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45" w:rsidRDefault="00880F45" w:rsidP="00880F45">
      <w:pPr>
        <w:ind w:firstLine="698"/>
        <w:jc w:val="right"/>
        <w:rPr>
          <w:rStyle w:val="a3"/>
          <w:bCs/>
        </w:rPr>
      </w:pPr>
      <w:bookmarkStart w:id="0" w:name="_GoBack"/>
      <w:bookmarkEnd w:id="0"/>
    </w:p>
    <w:p w:rsidR="00880F45" w:rsidRPr="00A01828" w:rsidRDefault="00880F45" w:rsidP="00880F45">
      <w:pPr>
        <w:widowControl/>
        <w:autoSpaceDE/>
        <w:autoSpaceDN/>
        <w:adjustRightInd/>
        <w:spacing w:line="300" w:lineRule="auto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80F45" w:rsidRPr="00A01828" w:rsidRDefault="00880F45" w:rsidP="00880F4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u w:val="single"/>
        </w:rPr>
      </w:pPr>
      <w:r w:rsidRPr="00A0182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13A2370" wp14:editId="3E6E587A">
            <wp:simplePos x="0" y="0"/>
            <wp:positionH relativeFrom="column">
              <wp:posOffset>2314575</wp:posOffset>
            </wp:positionH>
            <wp:positionV relativeFrom="paragraph">
              <wp:posOffset>66040</wp:posOffset>
            </wp:positionV>
            <wp:extent cx="733425" cy="819150"/>
            <wp:effectExtent l="0" t="0" r="9525" b="0"/>
            <wp:wrapTight wrapText="bothSides">
              <wp:wrapPolygon edited="0">
                <wp:start x="8977" y="0"/>
                <wp:lineTo x="6171" y="1005"/>
                <wp:lineTo x="561" y="6530"/>
                <wp:lineTo x="0" y="16074"/>
                <wp:lineTo x="0" y="19088"/>
                <wp:lineTo x="1683" y="21098"/>
                <wp:lineTo x="19075" y="21098"/>
                <wp:lineTo x="21319" y="21098"/>
                <wp:lineTo x="21319" y="16074"/>
                <wp:lineTo x="20758" y="7033"/>
                <wp:lineTo x="15148" y="1005"/>
                <wp:lineTo x="12343" y="0"/>
                <wp:lineTo x="8977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82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880F45" w:rsidRPr="00A01828" w:rsidRDefault="00880F45" w:rsidP="00880F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880F45" w:rsidRPr="00A01828" w:rsidRDefault="00880F45" w:rsidP="00880F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880F45" w:rsidRPr="00A01828" w:rsidRDefault="00880F45" w:rsidP="00880F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880F45" w:rsidRPr="00A01828" w:rsidRDefault="00880F45" w:rsidP="00880F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880F45" w:rsidRPr="00A01828" w:rsidRDefault="00880F45" w:rsidP="00880F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880F45" w:rsidRPr="00A01828" w:rsidRDefault="00880F45" w:rsidP="00880F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  <w:r w:rsidRPr="00A01828">
        <w:rPr>
          <w:rFonts w:ascii="Times New Roman" w:hAnsi="Times New Roman" w:cs="Times New Roman"/>
          <w:b/>
        </w:rPr>
        <w:t>АДМИНИСТРАЦИЯ ВЯЗГИНСКОГО СЕЛЬСКОГО ПОСЕЛЕНИЯ СМОЛЕНСКОГО РАЙОНА СМОЛЕНСКОЙ ОБЛАСТИ</w:t>
      </w:r>
    </w:p>
    <w:p w:rsidR="00880F45" w:rsidRPr="00A01828" w:rsidRDefault="00880F45" w:rsidP="00880F45">
      <w:pPr>
        <w:widowControl/>
        <w:autoSpaceDE/>
        <w:autoSpaceDN/>
        <w:adjustRightInd/>
        <w:spacing w:before="100" w:beforeAutospacing="1" w:after="317"/>
        <w:ind w:left="3341" w:firstLine="0"/>
        <w:jc w:val="left"/>
        <w:rPr>
          <w:rFonts w:ascii="Times New Roman" w:hAnsi="Times New Roman" w:cs="Times New Roman"/>
          <w:b/>
        </w:rPr>
      </w:pPr>
      <w:bookmarkStart w:id="1" w:name="bookmark1"/>
      <w:bookmarkEnd w:id="1"/>
      <w:r w:rsidRPr="00A01828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880F45" w:rsidRDefault="00880F45" w:rsidP="00880F45">
      <w:pPr>
        <w:widowControl/>
        <w:autoSpaceDE/>
        <w:autoSpaceDN/>
        <w:adjustRightInd/>
        <w:spacing w:before="100" w:beforeAutospacing="1" w:after="245"/>
        <w:ind w:left="14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21.12.2021</w:t>
      </w:r>
      <w:r w:rsidRPr="00A01828">
        <w:rPr>
          <w:rFonts w:ascii="Times New Roman" w:hAnsi="Times New Roman" w:cs="Times New Roman"/>
          <w:sz w:val="28"/>
        </w:rPr>
        <w:t xml:space="preserve">г.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4270D4">
        <w:rPr>
          <w:rFonts w:ascii="Times New Roman" w:hAnsi="Times New Roman" w:cs="Times New Roman"/>
          <w:sz w:val="28"/>
        </w:rPr>
        <w:t xml:space="preserve">                            № 25</w:t>
      </w:r>
      <w:r w:rsidRPr="00A01828">
        <w:rPr>
          <w:rFonts w:ascii="Times New Roman" w:hAnsi="Times New Roman" w:cs="Times New Roman"/>
          <w:sz w:val="28"/>
        </w:rPr>
        <w:t xml:space="preserve">   </w:t>
      </w:r>
    </w:p>
    <w:p w:rsidR="00056840" w:rsidRPr="00056840" w:rsidRDefault="00056840" w:rsidP="00056840">
      <w:pPr>
        <w:widowControl/>
        <w:autoSpaceDE/>
        <w:autoSpaceDN/>
        <w:adjustRightInd/>
        <w:spacing w:before="100" w:beforeAutospacing="1" w:after="245"/>
        <w:ind w:left="14" w:right="4406" w:firstLine="0"/>
        <w:jc w:val="left"/>
        <w:rPr>
          <w:rFonts w:ascii="Times New Roman" w:hAnsi="Times New Roman" w:cs="Times New Roman"/>
        </w:rPr>
      </w:pPr>
      <w:r w:rsidRPr="00056840">
        <w:rPr>
          <w:rFonts w:ascii="Times New Roman" w:hAnsi="Times New Roman" w:cs="Times New Roman"/>
        </w:rPr>
        <w:t>Об ответственных должностных лицах за профилактику коррупционных и иных правонарушений</w:t>
      </w:r>
    </w:p>
    <w:p w:rsidR="00056840" w:rsidRPr="00056840" w:rsidRDefault="00056840" w:rsidP="00056840">
      <w:pPr>
        <w:widowControl/>
        <w:autoSpaceDE/>
        <w:autoSpaceDN/>
        <w:adjustRightInd/>
        <w:spacing w:before="100" w:beforeAutospacing="1"/>
        <w:ind w:left="14" w:right="14" w:firstLine="0"/>
        <w:rPr>
          <w:rFonts w:ascii="Times New Roman" w:hAnsi="Times New Roman" w:cs="Times New Roman"/>
        </w:rPr>
      </w:pPr>
      <w:r w:rsidRPr="00056840">
        <w:rPr>
          <w:rFonts w:ascii="Times New Roman" w:hAnsi="Times New Roman" w:cs="Times New Roman"/>
        </w:rPr>
        <w:t xml:space="preserve">      </w:t>
      </w:r>
      <w:proofErr w:type="gramStart"/>
      <w:r w:rsidRPr="00056840">
        <w:rPr>
          <w:rFonts w:ascii="Times New Roman" w:hAnsi="Times New Roman" w:cs="Times New Roman"/>
        </w:rPr>
        <w:t>В соответствии с решение Совета депутатов Вязгинского сельского поселения Смоленского района Смоленской области от 27.08.2010 № 44 «Об утверждении Положения о проверке достоверности и полноты сведений, представляемых гражданами, претендующими на замещение должности муниципальной службы, и муниципальными служащими, и соблюдения муниципальными служащими требований к служебному поведению» и в связи с кадровыми изменениями в Администрации Вязгинского  сельского поселения Смоленского района Смоленской области внести</w:t>
      </w:r>
      <w:proofErr w:type="gramEnd"/>
      <w:r w:rsidRPr="00056840">
        <w:rPr>
          <w:rFonts w:ascii="Times New Roman" w:hAnsi="Times New Roman" w:cs="Times New Roman"/>
        </w:rPr>
        <w:t xml:space="preserve"> в состав комиссии следующие изменения:  </w:t>
      </w:r>
    </w:p>
    <w:p w:rsidR="00056840" w:rsidRPr="00056840" w:rsidRDefault="00056840" w:rsidP="00056840">
      <w:pPr>
        <w:widowControl/>
        <w:autoSpaceDE/>
        <w:autoSpaceDN/>
        <w:adjustRightInd/>
        <w:spacing w:before="100" w:beforeAutospacing="1"/>
        <w:ind w:left="14" w:right="14" w:firstLine="0"/>
        <w:rPr>
          <w:rFonts w:ascii="Times New Roman" w:hAnsi="Times New Roman" w:cs="Times New Roman"/>
        </w:rPr>
      </w:pPr>
      <w:r w:rsidRPr="00056840">
        <w:rPr>
          <w:rFonts w:ascii="Times New Roman" w:hAnsi="Times New Roman" w:cs="Times New Roman"/>
        </w:rPr>
        <w:t>1. Определить следующих должностных лиц, ответственных за профилактику коррупционных и иных правонарушений в Администрации Вязгинского сельского поселения Смоленского района Смоленской области:</w:t>
      </w:r>
    </w:p>
    <w:p w:rsidR="00056840" w:rsidRPr="00056840" w:rsidRDefault="003C65A1" w:rsidP="00056840">
      <w:pPr>
        <w:widowControl/>
        <w:autoSpaceDE/>
        <w:autoSpaceDN/>
        <w:adjustRightInd/>
        <w:spacing w:before="100" w:beforeAutospacing="1"/>
        <w:ind w:left="14" w:right="1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Железняков Роман Андреевич</w:t>
      </w:r>
      <w:r w:rsidR="00056840" w:rsidRPr="00056840">
        <w:rPr>
          <w:rFonts w:ascii="Times New Roman" w:hAnsi="Times New Roman" w:cs="Times New Roman"/>
        </w:rPr>
        <w:t xml:space="preserve"> - депутат Администрации Вязгинского сельского поселения Смоленского района Смоленской области;</w:t>
      </w:r>
    </w:p>
    <w:p w:rsidR="00056840" w:rsidRPr="00056840" w:rsidRDefault="003C65A1" w:rsidP="00056840">
      <w:pPr>
        <w:widowControl/>
        <w:autoSpaceDE/>
        <w:autoSpaceDN/>
        <w:adjustRightInd/>
        <w:spacing w:before="100" w:beforeAutospacing="1"/>
        <w:ind w:left="14" w:right="1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Боровкова Вера Васильевна</w:t>
      </w:r>
      <w:r w:rsidR="00056840" w:rsidRPr="00056840">
        <w:rPr>
          <w:rFonts w:ascii="Times New Roman" w:hAnsi="Times New Roman" w:cs="Times New Roman"/>
        </w:rPr>
        <w:t xml:space="preserve"> – специалист 1 категории  Администрации Вязгинского сельского поселения Смоленского района Смоленской области;</w:t>
      </w:r>
    </w:p>
    <w:p w:rsidR="00056840" w:rsidRPr="00056840" w:rsidRDefault="00056840" w:rsidP="00056840">
      <w:pPr>
        <w:widowControl/>
        <w:autoSpaceDE/>
        <w:autoSpaceDN/>
        <w:adjustRightInd/>
        <w:spacing w:before="100" w:beforeAutospacing="1"/>
        <w:ind w:left="14" w:right="14" w:firstLine="0"/>
        <w:rPr>
          <w:rFonts w:ascii="Times New Roman" w:hAnsi="Times New Roman" w:cs="Times New Roman"/>
        </w:rPr>
      </w:pPr>
      <w:r w:rsidRPr="00056840">
        <w:rPr>
          <w:rFonts w:ascii="Times New Roman" w:hAnsi="Times New Roman" w:cs="Times New Roman"/>
        </w:rPr>
        <w:t>Железнякова Любовь Михайловн</w:t>
      </w:r>
      <w:proofErr w:type="gramStart"/>
      <w:r w:rsidRPr="00056840">
        <w:rPr>
          <w:rFonts w:ascii="Times New Roman" w:hAnsi="Times New Roman" w:cs="Times New Roman"/>
        </w:rPr>
        <w:t>а–</w:t>
      </w:r>
      <w:proofErr w:type="gramEnd"/>
      <w:r w:rsidRPr="00056840">
        <w:rPr>
          <w:rFonts w:ascii="Times New Roman" w:hAnsi="Times New Roman" w:cs="Times New Roman"/>
        </w:rPr>
        <w:t xml:space="preserve"> старший менеджер-главный бухгалтер Вязгинского сельского поселения  Смоленского района Смоленской области;</w:t>
      </w:r>
    </w:p>
    <w:p w:rsidR="00056840" w:rsidRPr="00056840" w:rsidRDefault="003C65A1" w:rsidP="00056840">
      <w:pPr>
        <w:widowControl/>
        <w:autoSpaceDE/>
        <w:autoSpaceDN/>
        <w:adjustRightInd/>
        <w:spacing w:before="100" w:beforeAutospacing="1"/>
        <w:ind w:left="14" w:right="1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Екатерина Николаевна – директор МБОУ «</w:t>
      </w:r>
      <w:proofErr w:type="gramStart"/>
      <w:r>
        <w:rPr>
          <w:rFonts w:ascii="Times New Roman" w:hAnsi="Times New Roman" w:cs="Times New Roman"/>
        </w:rPr>
        <w:t>Сыр-Липецкая</w:t>
      </w:r>
      <w:proofErr w:type="gramEnd"/>
      <w:r>
        <w:rPr>
          <w:rFonts w:ascii="Times New Roman" w:hAnsi="Times New Roman" w:cs="Times New Roman"/>
        </w:rPr>
        <w:t xml:space="preserve"> ОШ» </w:t>
      </w:r>
      <w:r w:rsidR="00056840" w:rsidRPr="00056840">
        <w:rPr>
          <w:rFonts w:ascii="Times New Roman" w:hAnsi="Times New Roman" w:cs="Times New Roman"/>
        </w:rPr>
        <w:t xml:space="preserve"> Вязгинского сельского поселения Смоленского района Смоленской области.</w:t>
      </w:r>
    </w:p>
    <w:p w:rsidR="00056840" w:rsidRPr="00056840" w:rsidRDefault="00056840" w:rsidP="00056840">
      <w:pPr>
        <w:widowControl/>
        <w:autoSpaceDE/>
        <w:autoSpaceDN/>
        <w:adjustRightInd/>
        <w:spacing w:before="100" w:beforeAutospacing="1"/>
        <w:ind w:right="14" w:firstLine="0"/>
        <w:rPr>
          <w:rFonts w:ascii="Times New Roman" w:hAnsi="Times New Roman" w:cs="Times New Roman"/>
        </w:rPr>
      </w:pPr>
    </w:p>
    <w:p w:rsidR="00056840" w:rsidRPr="00056840" w:rsidRDefault="00056840" w:rsidP="00056840">
      <w:pPr>
        <w:widowControl/>
        <w:autoSpaceDE/>
        <w:autoSpaceDN/>
        <w:adjustRightInd/>
        <w:spacing w:before="100" w:beforeAutospacing="1"/>
        <w:ind w:left="14" w:firstLine="0"/>
        <w:rPr>
          <w:rFonts w:ascii="Times New Roman" w:hAnsi="Times New Roman" w:cs="Times New Roman"/>
        </w:rPr>
      </w:pPr>
      <w:r w:rsidRPr="00056840">
        <w:rPr>
          <w:rFonts w:ascii="Times New Roman" w:hAnsi="Times New Roman" w:cs="Times New Roman"/>
        </w:rPr>
        <w:t xml:space="preserve"> </w:t>
      </w:r>
    </w:p>
    <w:p w:rsidR="00056840" w:rsidRPr="00056840" w:rsidRDefault="00056840" w:rsidP="0005684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056840" w:rsidRPr="00056840" w:rsidRDefault="00056840" w:rsidP="0005684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056840" w:rsidRPr="00056840" w:rsidRDefault="00056840" w:rsidP="0005684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056840">
        <w:rPr>
          <w:rFonts w:ascii="Times New Roman" w:hAnsi="Times New Roman" w:cs="Times New Roman"/>
        </w:rPr>
        <w:t>Глава муниципального образования</w:t>
      </w:r>
    </w:p>
    <w:p w:rsidR="00056840" w:rsidRPr="00056840" w:rsidRDefault="00056840" w:rsidP="0005684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056840">
        <w:rPr>
          <w:rFonts w:ascii="Times New Roman" w:hAnsi="Times New Roman" w:cs="Times New Roman"/>
        </w:rPr>
        <w:t>Вязгинского сельского поселения</w:t>
      </w:r>
    </w:p>
    <w:p w:rsidR="00056840" w:rsidRPr="00056840" w:rsidRDefault="00056840" w:rsidP="0005684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056840">
        <w:rPr>
          <w:rFonts w:ascii="Times New Roman" w:hAnsi="Times New Roman" w:cs="Times New Roman"/>
        </w:rPr>
        <w:t xml:space="preserve">Смоленского района Смоленской области                                                     А.Д. Абрамов </w:t>
      </w:r>
    </w:p>
    <w:p w:rsidR="00AB570B" w:rsidRDefault="00AB570B"/>
    <w:sectPr w:rsidR="00AB570B" w:rsidSect="00056840">
      <w:pgSz w:w="11907" w:h="16839" w:code="9"/>
      <w:pgMar w:top="720" w:right="720" w:bottom="720" w:left="720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03"/>
    <w:rsid w:val="00056840"/>
    <w:rsid w:val="003C65A1"/>
    <w:rsid w:val="004270D4"/>
    <w:rsid w:val="00602897"/>
    <w:rsid w:val="00880F45"/>
    <w:rsid w:val="009D4B03"/>
    <w:rsid w:val="00AB570B"/>
    <w:rsid w:val="00CC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0F45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0F45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2023-05-19T09:11:00Z</dcterms:created>
  <dcterms:modified xsi:type="dcterms:W3CDTF">2023-05-19T09:11:00Z</dcterms:modified>
</cp:coreProperties>
</file>