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CDF" w:rsidRDefault="00B21CDF" w:rsidP="00B21CDF">
      <w:pPr>
        <w:suppressAutoHyphens/>
        <w:jc w:val="center"/>
        <w:rPr>
          <w:noProof/>
          <w:sz w:val="28"/>
          <w:szCs w:val="28"/>
          <w:lang w:eastAsia="ar-SA"/>
        </w:rPr>
      </w:pPr>
    </w:p>
    <w:p w:rsidR="00B21CDF" w:rsidRDefault="00B21CDF" w:rsidP="00B21CDF">
      <w:pPr>
        <w:suppressAutoHyphens/>
        <w:jc w:val="center"/>
        <w:rPr>
          <w:noProof/>
          <w:sz w:val="28"/>
          <w:szCs w:val="28"/>
          <w:lang w:eastAsia="ar-SA"/>
        </w:rPr>
      </w:pPr>
    </w:p>
    <w:p w:rsidR="00B21CDF" w:rsidRDefault="00B21CDF" w:rsidP="00B21CDF">
      <w:pPr>
        <w:suppressAutoHyphens/>
        <w:jc w:val="center"/>
        <w:rPr>
          <w:noProof/>
          <w:sz w:val="28"/>
          <w:szCs w:val="28"/>
          <w:lang w:eastAsia="ar-SA"/>
        </w:rPr>
      </w:pPr>
    </w:p>
    <w:p w:rsidR="00B21CDF" w:rsidRDefault="00B21CDF" w:rsidP="00B21CDF">
      <w:pPr>
        <w:suppressAutoHyphens/>
        <w:jc w:val="center"/>
        <w:rPr>
          <w:noProof/>
          <w:sz w:val="28"/>
          <w:szCs w:val="28"/>
          <w:lang w:eastAsia="ar-SA"/>
        </w:rPr>
      </w:pPr>
    </w:p>
    <w:p w:rsidR="00B21CDF" w:rsidRDefault="00B21CDF" w:rsidP="00B21CDF">
      <w:pPr>
        <w:suppressAutoHyphens/>
        <w:jc w:val="center"/>
        <w:rPr>
          <w:noProof/>
          <w:sz w:val="28"/>
          <w:szCs w:val="28"/>
          <w:lang w:eastAsia="ar-SA"/>
        </w:rPr>
      </w:pPr>
      <w:r>
        <w:rPr>
          <w:noProof/>
        </w:rPr>
        <w:drawing>
          <wp:anchor distT="0" distB="0" distL="114300" distR="114300" simplePos="0" relativeHeight="251656704" behindDoc="0" locked="0" layoutInCell="1" allowOverlap="1">
            <wp:simplePos x="0" y="0"/>
            <wp:positionH relativeFrom="column">
              <wp:posOffset>2895600</wp:posOffset>
            </wp:positionH>
            <wp:positionV relativeFrom="paragraph">
              <wp:posOffset>-720090</wp:posOffset>
            </wp:positionV>
            <wp:extent cx="699770" cy="977265"/>
            <wp:effectExtent l="0" t="0" r="5080" b="0"/>
            <wp:wrapTight wrapText="bothSides">
              <wp:wrapPolygon edited="0">
                <wp:start x="8820" y="0"/>
                <wp:lineTo x="5880" y="1263"/>
                <wp:lineTo x="588" y="5895"/>
                <wp:lineTo x="0" y="16421"/>
                <wp:lineTo x="0" y="19368"/>
                <wp:lineTo x="588" y="20632"/>
                <wp:lineTo x="1764" y="21053"/>
                <wp:lineTo x="19405" y="21053"/>
                <wp:lineTo x="21169" y="20632"/>
                <wp:lineTo x="21169" y="13474"/>
                <wp:lineTo x="20581" y="5474"/>
                <wp:lineTo x="15289" y="1263"/>
                <wp:lineTo x="11760" y="0"/>
                <wp:lineTo x="8820" y="0"/>
              </wp:wrapPolygon>
            </wp:wrapTight>
            <wp:docPr id="15" name="Рисунок 15"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Герб Смол. области-3.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699770" cy="977265"/>
                    </a:xfrm>
                    <a:prstGeom prst="rect">
                      <a:avLst/>
                    </a:prstGeom>
                    <a:noFill/>
                  </pic:spPr>
                </pic:pic>
              </a:graphicData>
            </a:graphic>
            <wp14:sizeRelH relativeFrom="page">
              <wp14:pctWidth>0</wp14:pctWidth>
            </wp14:sizeRelH>
            <wp14:sizeRelV relativeFrom="page">
              <wp14:pctHeight>0</wp14:pctHeight>
            </wp14:sizeRelV>
          </wp:anchor>
        </w:drawing>
      </w:r>
    </w:p>
    <w:p w:rsidR="00B21CDF" w:rsidRDefault="00B21CDF" w:rsidP="00B21CDF">
      <w:pPr>
        <w:suppressAutoHyphens/>
        <w:ind w:firstLine="720"/>
        <w:jc w:val="center"/>
        <w:rPr>
          <w:sz w:val="28"/>
          <w:szCs w:val="28"/>
          <w:lang w:eastAsia="ar-SA"/>
        </w:rPr>
      </w:pPr>
    </w:p>
    <w:p w:rsidR="00B21CDF" w:rsidRDefault="00B21CDF" w:rsidP="00B21CDF">
      <w:pPr>
        <w:spacing w:line="300" w:lineRule="auto"/>
        <w:jc w:val="center"/>
        <w:rPr>
          <w:b/>
          <w:bCs/>
          <w:snapToGrid w:val="0"/>
          <w:sz w:val="28"/>
          <w:szCs w:val="28"/>
        </w:rPr>
      </w:pPr>
      <w:r>
        <w:rPr>
          <w:b/>
          <w:snapToGrid w:val="0"/>
          <w:sz w:val="28"/>
          <w:szCs w:val="28"/>
        </w:rPr>
        <w:t xml:space="preserve">АДМИНИСТРАЦИЯ </w:t>
      </w:r>
      <w:r>
        <w:rPr>
          <w:b/>
          <w:sz w:val="28"/>
          <w:szCs w:val="28"/>
        </w:rPr>
        <w:t xml:space="preserve">ВЯЗГИНСКОГО СЕЛЬСКОГО ПОСЕЛЕНИЯ </w:t>
      </w:r>
      <w:r>
        <w:rPr>
          <w:b/>
          <w:bCs/>
          <w:sz w:val="28"/>
          <w:szCs w:val="28"/>
        </w:rPr>
        <w:t>СМОЛЕНСКОГО РАЙОНА СМОЛЕНСКОЙ ОБЛАСТИ</w:t>
      </w:r>
    </w:p>
    <w:p w:rsidR="00B21CDF" w:rsidRDefault="00B21CDF" w:rsidP="00B21CDF">
      <w:pPr>
        <w:suppressAutoHyphens/>
        <w:jc w:val="center"/>
        <w:rPr>
          <w:b/>
          <w:bCs/>
          <w:sz w:val="28"/>
          <w:szCs w:val="28"/>
          <w:lang w:eastAsia="ar-SA"/>
        </w:rPr>
      </w:pPr>
      <w:r>
        <w:rPr>
          <w:b/>
          <w:bCs/>
          <w:sz w:val="28"/>
          <w:szCs w:val="28"/>
          <w:lang w:eastAsia="ar-SA"/>
        </w:rPr>
        <w:t xml:space="preserve"> </w:t>
      </w:r>
    </w:p>
    <w:p w:rsidR="00B21CDF" w:rsidRDefault="00B21CDF" w:rsidP="00B21CDF">
      <w:pPr>
        <w:suppressAutoHyphens/>
        <w:jc w:val="center"/>
        <w:rPr>
          <w:b/>
          <w:bCs/>
          <w:sz w:val="28"/>
          <w:szCs w:val="28"/>
          <w:lang w:eastAsia="ar-SA"/>
        </w:rPr>
      </w:pPr>
    </w:p>
    <w:p w:rsidR="00B21CDF" w:rsidRDefault="00B21CDF" w:rsidP="00B21CDF">
      <w:pPr>
        <w:suppressAutoHyphens/>
        <w:jc w:val="center"/>
        <w:rPr>
          <w:b/>
          <w:bCs/>
          <w:sz w:val="28"/>
          <w:szCs w:val="28"/>
          <w:lang w:eastAsia="ar-SA"/>
        </w:rPr>
      </w:pPr>
      <w:proofErr w:type="gramStart"/>
      <w:r>
        <w:rPr>
          <w:b/>
          <w:bCs/>
          <w:sz w:val="28"/>
          <w:szCs w:val="28"/>
          <w:lang w:eastAsia="ar-SA"/>
        </w:rPr>
        <w:t>П</w:t>
      </w:r>
      <w:proofErr w:type="gramEnd"/>
      <w:r>
        <w:rPr>
          <w:b/>
          <w:bCs/>
          <w:sz w:val="28"/>
          <w:szCs w:val="28"/>
          <w:lang w:eastAsia="ar-SA"/>
        </w:rPr>
        <w:t xml:space="preserve"> О С Т А Н О В Л Е Н И Е</w:t>
      </w:r>
    </w:p>
    <w:p w:rsidR="00B21CDF" w:rsidRDefault="00B21CDF" w:rsidP="00B21CDF">
      <w:pPr>
        <w:jc w:val="both"/>
        <w:rPr>
          <w:sz w:val="28"/>
          <w:szCs w:val="28"/>
        </w:rPr>
      </w:pPr>
    </w:p>
    <w:p w:rsidR="00B21CDF" w:rsidRDefault="006F0A44" w:rsidP="00B21CDF">
      <w:pPr>
        <w:jc w:val="both"/>
        <w:rPr>
          <w:sz w:val="28"/>
          <w:szCs w:val="28"/>
        </w:rPr>
      </w:pPr>
      <w:r>
        <w:rPr>
          <w:sz w:val="28"/>
          <w:szCs w:val="28"/>
        </w:rPr>
        <w:t>От 17 марта 2023г.                                         №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0"/>
        <w:gridCol w:w="4828"/>
      </w:tblGrid>
      <w:tr w:rsidR="00B21CDF" w:rsidTr="00B21CDF">
        <w:trPr>
          <w:trHeight w:val="1665"/>
        </w:trPr>
        <w:tc>
          <w:tcPr>
            <w:tcW w:w="5020" w:type="dxa"/>
            <w:tcBorders>
              <w:top w:val="nil"/>
              <w:left w:val="nil"/>
              <w:bottom w:val="nil"/>
              <w:right w:val="nil"/>
            </w:tcBorders>
          </w:tcPr>
          <w:p w:rsidR="00B21CDF" w:rsidRDefault="00B21CDF" w:rsidP="00B21CDF">
            <w:pPr>
              <w:rPr>
                <w:sz w:val="28"/>
                <w:szCs w:val="28"/>
              </w:rPr>
            </w:pPr>
            <w:r>
              <w:rPr>
                <w:sz w:val="28"/>
                <w:szCs w:val="28"/>
              </w:rPr>
              <w:t xml:space="preserve">   </w:t>
            </w:r>
            <w:r w:rsidR="00CE4839">
              <w:rPr>
                <w:sz w:val="28"/>
                <w:szCs w:val="28"/>
              </w:rPr>
              <w:t xml:space="preserve">                          </w:t>
            </w:r>
            <w:r>
              <w:rPr>
                <w:sz w:val="28"/>
                <w:szCs w:val="28"/>
              </w:rPr>
              <w:t xml:space="preserve">                                                                    </w:t>
            </w:r>
          </w:p>
          <w:p w:rsidR="00B21CDF" w:rsidRDefault="00B21CDF">
            <w:pPr>
              <w:jc w:val="both"/>
              <w:rPr>
                <w:sz w:val="28"/>
                <w:szCs w:val="28"/>
              </w:rPr>
            </w:pPr>
          </w:p>
          <w:p w:rsidR="00B21CDF" w:rsidRDefault="00B21CDF">
            <w:pPr>
              <w:autoSpaceDE w:val="0"/>
              <w:autoSpaceDN w:val="0"/>
              <w:adjustRightInd w:val="0"/>
              <w:ind w:right="268"/>
              <w:jc w:val="both"/>
              <w:rPr>
                <w:sz w:val="28"/>
                <w:szCs w:val="28"/>
              </w:rPr>
            </w:pPr>
            <w:r>
              <w:rPr>
                <w:sz w:val="28"/>
                <w:szCs w:val="28"/>
              </w:rPr>
              <w:t>Об утверждении Административного регламента предоставления Администрацией Вязгинского сельского поселения Смоленского района Смоленской области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w:t>
            </w:r>
          </w:p>
        </w:tc>
        <w:tc>
          <w:tcPr>
            <w:tcW w:w="4828" w:type="dxa"/>
            <w:tcBorders>
              <w:top w:val="nil"/>
              <w:left w:val="nil"/>
              <w:bottom w:val="nil"/>
              <w:right w:val="nil"/>
            </w:tcBorders>
          </w:tcPr>
          <w:p w:rsidR="00B21CDF" w:rsidRDefault="00B21CDF">
            <w:pPr>
              <w:jc w:val="both"/>
              <w:rPr>
                <w:sz w:val="28"/>
                <w:szCs w:val="28"/>
              </w:rPr>
            </w:pPr>
          </w:p>
          <w:p w:rsidR="00B21CDF" w:rsidRDefault="00B21CDF">
            <w:pPr>
              <w:rPr>
                <w:sz w:val="28"/>
                <w:szCs w:val="28"/>
              </w:rPr>
            </w:pPr>
          </w:p>
          <w:p w:rsidR="00B21CDF" w:rsidRDefault="00B21CDF">
            <w:pPr>
              <w:rPr>
                <w:sz w:val="28"/>
                <w:szCs w:val="28"/>
              </w:rPr>
            </w:pPr>
          </w:p>
          <w:p w:rsidR="00B21CDF" w:rsidRDefault="00B21CDF">
            <w:pPr>
              <w:rPr>
                <w:sz w:val="28"/>
                <w:szCs w:val="28"/>
              </w:rPr>
            </w:pPr>
          </w:p>
          <w:p w:rsidR="00B21CDF" w:rsidRDefault="00B21CDF">
            <w:pPr>
              <w:rPr>
                <w:sz w:val="28"/>
                <w:szCs w:val="28"/>
              </w:rPr>
            </w:pPr>
          </w:p>
          <w:p w:rsidR="00B21CDF" w:rsidRDefault="00B21CDF">
            <w:pPr>
              <w:rPr>
                <w:sz w:val="28"/>
                <w:szCs w:val="28"/>
              </w:rPr>
            </w:pPr>
          </w:p>
          <w:p w:rsidR="00B21CDF" w:rsidRDefault="00B21CDF">
            <w:pPr>
              <w:rPr>
                <w:sz w:val="28"/>
                <w:szCs w:val="28"/>
              </w:rPr>
            </w:pPr>
          </w:p>
          <w:p w:rsidR="00B21CDF" w:rsidRDefault="00B21CDF">
            <w:pPr>
              <w:rPr>
                <w:sz w:val="28"/>
                <w:szCs w:val="28"/>
              </w:rPr>
            </w:pPr>
          </w:p>
          <w:p w:rsidR="00B21CDF" w:rsidRDefault="00B21CDF">
            <w:pPr>
              <w:rPr>
                <w:sz w:val="28"/>
                <w:szCs w:val="28"/>
              </w:rPr>
            </w:pPr>
          </w:p>
          <w:p w:rsidR="00B21CDF" w:rsidRDefault="00B21CDF">
            <w:pPr>
              <w:rPr>
                <w:sz w:val="28"/>
                <w:szCs w:val="28"/>
              </w:rPr>
            </w:pPr>
          </w:p>
          <w:p w:rsidR="00B21CDF" w:rsidRDefault="00B21CDF">
            <w:pPr>
              <w:rPr>
                <w:sz w:val="28"/>
                <w:szCs w:val="28"/>
              </w:rPr>
            </w:pPr>
          </w:p>
          <w:p w:rsidR="00B21CDF" w:rsidRDefault="00B21CDF">
            <w:pPr>
              <w:rPr>
                <w:sz w:val="28"/>
                <w:szCs w:val="28"/>
              </w:rPr>
            </w:pPr>
          </w:p>
          <w:p w:rsidR="00B21CDF" w:rsidRDefault="00B21CDF">
            <w:pPr>
              <w:tabs>
                <w:tab w:val="left" w:pos="1815"/>
              </w:tabs>
              <w:rPr>
                <w:sz w:val="28"/>
                <w:szCs w:val="28"/>
              </w:rPr>
            </w:pPr>
          </w:p>
        </w:tc>
      </w:tr>
    </w:tbl>
    <w:p w:rsidR="00B21CDF" w:rsidRDefault="00B21CDF" w:rsidP="00B21CDF">
      <w:pPr>
        <w:jc w:val="both"/>
        <w:rPr>
          <w:sz w:val="28"/>
          <w:szCs w:val="28"/>
        </w:rPr>
      </w:pPr>
    </w:p>
    <w:p w:rsidR="00B21CDF" w:rsidRDefault="00B21CDF" w:rsidP="00B21CDF">
      <w:pPr>
        <w:jc w:val="both"/>
        <w:rPr>
          <w:sz w:val="28"/>
          <w:szCs w:val="28"/>
        </w:rPr>
      </w:pPr>
    </w:p>
    <w:p w:rsidR="00B21CDF" w:rsidRDefault="00B21CDF" w:rsidP="00B21CD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Земельным кодексом Российской Федерации, Уставом Вязгинского сельского поселения Смоленского района Смоленской области, Перечнем массовых социально значимых государственных и муниципальных услуг, подлежащих переводу в электронный формат на территории Смоленской области, утвержденным распоряжением</w:t>
      </w:r>
      <w:proofErr w:type="gramEnd"/>
      <w:r>
        <w:rPr>
          <w:rFonts w:ascii="Times New Roman" w:hAnsi="Times New Roman" w:cs="Times New Roman"/>
          <w:sz w:val="28"/>
          <w:szCs w:val="28"/>
        </w:rPr>
        <w:t xml:space="preserve"> Администрации Смоленской области от 08.07.2021 № 1298-р/</w:t>
      </w:r>
      <w:proofErr w:type="spellStart"/>
      <w:proofErr w:type="gramStart"/>
      <w:r>
        <w:rPr>
          <w:rFonts w:ascii="Times New Roman" w:hAnsi="Times New Roman" w:cs="Times New Roman"/>
          <w:sz w:val="28"/>
          <w:szCs w:val="28"/>
        </w:rPr>
        <w:t>адм</w:t>
      </w:r>
      <w:proofErr w:type="spellEnd"/>
      <w:proofErr w:type="gramEnd"/>
      <w:r>
        <w:rPr>
          <w:rFonts w:ascii="Times New Roman" w:hAnsi="Times New Roman" w:cs="Times New Roman"/>
          <w:sz w:val="28"/>
          <w:szCs w:val="28"/>
        </w:rPr>
        <w:t xml:space="preserve">, типовыми административными регламентами предоставления муниципальной услуги «Установление публичного сервитута в соответствии с главой </w:t>
      </w:r>
      <w:r>
        <w:rPr>
          <w:rFonts w:ascii="Times New Roman" w:hAnsi="Times New Roman" w:cs="Times New Roman"/>
          <w:sz w:val="28"/>
          <w:szCs w:val="28"/>
          <w:lang w:val="en-US"/>
        </w:rPr>
        <w:t>V</w:t>
      </w:r>
      <w:r>
        <w:rPr>
          <w:rFonts w:ascii="Times New Roman" w:hAnsi="Times New Roman" w:cs="Times New Roman"/>
          <w:sz w:val="28"/>
          <w:szCs w:val="28"/>
        </w:rPr>
        <w:t xml:space="preserve">.7 Земельного кодекса Российской Федерации»,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которые не разграничена», направленными письмом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от 28.12.2021 № 06-39762-ЕМ/21,</w:t>
      </w:r>
    </w:p>
    <w:p w:rsidR="00B21CDF" w:rsidRDefault="00B21CDF" w:rsidP="00B21CDF">
      <w:pPr>
        <w:jc w:val="both"/>
        <w:rPr>
          <w:sz w:val="28"/>
          <w:szCs w:val="28"/>
        </w:rPr>
      </w:pPr>
    </w:p>
    <w:p w:rsidR="00B21CDF" w:rsidRDefault="00B21CDF" w:rsidP="00B21CDF">
      <w:pPr>
        <w:jc w:val="both"/>
        <w:rPr>
          <w:sz w:val="28"/>
          <w:szCs w:val="28"/>
        </w:rPr>
      </w:pPr>
      <w:r>
        <w:rPr>
          <w:sz w:val="28"/>
          <w:szCs w:val="28"/>
        </w:rPr>
        <w:lastRenderedPageBreak/>
        <w:t>АДМИНИСТРАЦИЯ ВЯЗГИНСКОГО СЕЛЬСКОГО ПОСЕЛЕНИЯ  СМОЛЕНСКОГО РАЙОНА  СМОЛЕНСКОЙ ОБЛАСТИ  ПОСТАНОВЛЯЕТ:</w:t>
      </w:r>
    </w:p>
    <w:p w:rsidR="00B21CDF" w:rsidRDefault="00B21CDF" w:rsidP="00B21CDF">
      <w:pPr>
        <w:ind w:firstLine="709"/>
        <w:jc w:val="both"/>
        <w:rPr>
          <w:sz w:val="28"/>
          <w:szCs w:val="28"/>
        </w:rPr>
      </w:pPr>
    </w:p>
    <w:p w:rsidR="00B21CDF" w:rsidRDefault="00B21CDF" w:rsidP="00B21CDF">
      <w:pPr>
        <w:ind w:firstLine="709"/>
        <w:jc w:val="both"/>
        <w:rPr>
          <w:sz w:val="28"/>
          <w:szCs w:val="28"/>
        </w:rPr>
      </w:pPr>
      <w:r>
        <w:rPr>
          <w:sz w:val="28"/>
          <w:szCs w:val="28"/>
        </w:rPr>
        <w:t>1. Утвердить прилагаемый Административный регламент предоставления Администрацией Вязгинского сельского поселения Смоленского района Смоленской области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w:t>
      </w:r>
    </w:p>
    <w:p w:rsidR="00B21CDF" w:rsidRDefault="00B21CDF" w:rsidP="00B21CDF">
      <w:pPr>
        <w:ind w:firstLine="709"/>
        <w:jc w:val="both"/>
        <w:rPr>
          <w:sz w:val="28"/>
          <w:szCs w:val="28"/>
        </w:rPr>
      </w:pPr>
      <w:r>
        <w:rPr>
          <w:sz w:val="28"/>
          <w:szCs w:val="28"/>
        </w:rPr>
        <w:t>2. Настоящее постановление вступает в силу после официального опубликования в газете «Сельская правда».</w:t>
      </w:r>
    </w:p>
    <w:p w:rsidR="00B21CDF" w:rsidRDefault="00B21CDF" w:rsidP="00B21CDF">
      <w:pPr>
        <w:jc w:val="both"/>
        <w:rPr>
          <w:sz w:val="28"/>
          <w:szCs w:val="28"/>
        </w:rPr>
      </w:pPr>
    </w:p>
    <w:p w:rsidR="00B21CDF" w:rsidRDefault="00B21CDF" w:rsidP="00B21CDF">
      <w:pPr>
        <w:jc w:val="both"/>
        <w:rPr>
          <w:sz w:val="28"/>
          <w:szCs w:val="28"/>
        </w:rPr>
      </w:pPr>
    </w:p>
    <w:p w:rsidR="00B21CDF" w:rsidRDefault="00B21CDF" w:rsidP="00B21CDF">
      <w:pPr>
        <w:jc w:val="both"/>
        <w:rPr>
          <w:sz w:val="28"/>
          <w:szCs w:val="28"/>
        </w:rPr>
      </w:pPr>
      <w:r>
        <w:rPr>
          <w:sz w:val="28"/>
          <w:szCs w:val="28"/>
        </w:rPr>
        <w:t xml:space="preserve"> </w:t>
      </w:r>
    </w:p>
    <w:p w:rsidR="00B21CDF" w:rsidRDefault="00B21CDF" w:rsidP="00B21CDF">
      <w:pPr>
        <w:jc w:val="both"/>
        <w:rPr>
          <w:sz w:val="28"/>
          <w:szCs w:val="28"/>
        </w:rPr>
      </w:pPr>
      <w:r>
        <w:rPr>
          <w:sz w:val="28"/>
          <w:szCs w:val="28"/>
        </w:rPr>
        <w:t>Глава муниципального образования</w:t>
      </w:r>
    </w:p>
    <w:p w:rsidR="00B21CDF" w:rsidRDefault="00B21CDF" w:rsidP="00B21CDF">
      <w:pPr>
        <w:jc w:val="both"/>
        <w:rPr>
          <w:sz w:val="28"/>
          <w:szCs w:val="28"/>
        </w:rPr>
      </w:pPr>
      <w:r>
        <w:rPr>
          <w:sz w:val="28"/>
          <w:szCs w:val="28"/>
        </w:rPr>
        <w:t>Вязгинского сельского поселения</w:t>
      </w:r>
    </w:p>
    <w:p w:rsidR="00B21CDF" w:rsidRDefault="00B21CDF" w:rsidP="00B21CDF">
      <w:pPr>
        <w:jc w:val="both"/>
        <w:rPr>
          <w:b/>
          <w:sz w:val="28"/>
          <w:szCs w:val="28"/>
        </w:rPr>
      </w:pPr>
      <w:r>
        <w:rPr>
          <w:sz w:val="28"/>
          <w:szCs w:val="28"/>
        </w:rPr>
        <w:t>Смоленского района Смоленской области                                       М.А. Дмитриева</w:t>
      </w:r>
    </w:p>
    <w:p w:rsidR="00B21CDF" w:rsidRDefault="00B21CDF" w:rsidP="00B21CDF">
      <w:pPr>
        <w:jc w:val="both"/>
        <w:rPr>
          <w:b/>
          <w:sz w:val="28"/>
          <w:szCs w:val="28"/>
        </w:rPr>
      </w:pPr>
    </w:p>
    <w:p w:rsidR="00B21CDF" w:rsidRDefault="00B21CDF" w:rsidP="00B21CDF">
      <w:pPr>
        <w:rPr>
          <w:b/>
          <w:sz w:val="28"/>
          <w:szCs w:val="28"/>
        </w:rPr>
        <w:sectPr w:rsidR="00B21CDF">
          <w:pgSz w:w="11906" w:h="16838"/>
          <w:pgMar w:top="1134" w:right="567" w:bottom="1134" w:left="1134" w:header="709" w:footer="709" w:gutter="0"/>
          <w:cols w:space="720"/>
        </w:sectPr>
      </w:pPr>
    </w:p>
    <w:p w:rsidR="00B21CDF" w:rsidRDefault="00B21CDF" w:rsidP="00B21CDF">
      <w:pPr>
        <w:ind w:left="5670"/>
        <w:jc w:val="both"/>
        <w:rPr>
          <w:sz w:val="28"/>
          <w:szCs w:val="28"/>
        </w:rPr>
      </w:pPr>
      <w:r>
        <w:rPr>
          <w:sz w:val="28"/>
          <w:szCs w:val="28"/>
        </w:rPr>
        <w:lastRenderedPageBreak/>
        <w:t>Приложение к постановлению Администрации Вязгинского сельского поселения Смоленского района Смоле</w:t>
      </w:r>
      <w:r w:rsidR="00CE4839">
        <w:rPr>
          <w:sz w:val="28"/>
          <w:szCs w:val="28"/>
        </w:rPr>
        <w:t xml:space="preserve">нской области </w:t>
      </w:r>
    </w:p>
    <w:p w:rsidR="00B21CDF" w:rsidRDefault="007445DF" w:rsidP="00B21CDF">
      <w:pPr>
        <w:jc w:val="both"/>
        <w:rPr>
          <w:sz w:val="28"/>
          <w:szCs w:val="28"/>
        </w:rPr>
      </w:pPr>
      <w:r>
        <w:rPr>
          <w:sz w:val="28"/>
          <w:szCs w:val="28"/>
        </w:rPr>
        <w:t xml:space="preserve">                                                                         </w:t>
      </w:r>
      <w:r w:rsidR="006F0A44">
        <w:rPr>
          <w:sz w:val="28"/>
          <w:szCs w:val="28"/>
        </w:rPr>
        <w:t xml:space="preserve">        От 17 марта 2023г.</w:t>
      </w:r>
      <w:bookmarkStart w:id="0" w:name="_GoBack"/>
      <w:bookmarkEnd w:id="0"/>
      <w:r w:rsidR="006F0A44">
        <w:rPr>
          <w:sz w:val="28"/>
          <w:szCs w:val="28"/>
        </w:rPr>
        <w:t>№ 12</w:t>
      </w:r>
    </w:p>
    <w:p w:rsidR="00B21CDF" w:rsidRDefault="00B21CDF" w:rsidP="00B21CDF">
      <w:pPr>
        <w:jc w:val="both"/>
        <w:rPr>
          <w:sz w:val="28"/>
          <w:szCs w:val="28"/>
        </w:rPr>
      </w:pPr>
    </w:p>
    <w:p w:rsidR="00B21CDF" w:rsidRDefault="00B21CDF" w:rsidP="00B21CDF">
      <w:pPr>
        <w:ind w:right="-6"/>
        <w:jc w:val="center"/>
        <w:rPr>
          <w:b/>
          <w:sz w:val="28"/>
          <w:szCs w:val="28"/>
        </w:rPr>
      </w:pPr>
      <w:r>
        <w:rPr>
          <w:b/>
          <w:sz w:val="28"/>
          <w:szCs w:val="28"/>
        </w:rPr>
        <w:t>АДМИНИСТРАТИВНЫЙ РЕГЛАМЕНТ</w:t>
      </w:r>
    </w:p>
    <w:p w:rsidR="00B21CDF" w:rsidRDefault="00B21CDF" w:rsidP="00B21CDF">
      <w:pPr>
        <w:ind w:right="-6"/>
        <w:jc w:val="center"/>
        <w:rPr>
          <w:b/>
          <w:sz w:val="28"/>
          <w:szCs w:val="28"/>
        </w:rPr>
      </w:pPr>
      <w:r>
        <w:rPr>
          <w:b/>
          <w:sz w:val="28"/>
          <w:szCs w:val="28"/>
        </w:rPr>
        <w:t>предоставления Администрацией Вязгинского сельского поселения Смоленского района Смоленской области муниципальной услуги</w:t>
      </w:r>
    </w:p>
    <w:p w:rsidR="00B21CDF" w:rsidRDefault="00B21CDF" w:rsidP="00B21CDF">
      <w:pPr>
        <w:ind w:right="-6"/>
        <w:jc w:val="both"/>
        <w:rPr>
          <w:b/>
          <w:sz w:val="28"/>
          <w:szCs w:val="28"/>
        </w:rPr>
      </w:pPr>
      <w:r>
        <w:rPr>
          <w:b/>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p>
    <w:p w:rsidR="00B21CDF" w:rsidRDefault="00B21CDF" w:rsidP="00B21CDF">
      <w:pPr>
        <w:ind w:right="-6"/>
        <w:jc w:val="both"/>
        <w:rPr>
          <w:sz w:val="28"/>
          <w:szCs w:val="28"/>
        </w:rPr>
      </w:pPr>
    </w:p>
    <w:p w:rsidR="00B21CDF" w:rsidRDefault="00B21CDF" w:rsidP="00B21CDF">
      <w:pPr>
        <w:pStyle w:val="110"/>
        <w:tabs>
          <w:tab w:val="left" w:pos="4758"/>
        </w:tabs>
        <w:ind w:left="0" w:right="-6" w:firstLine="709"/>
      </w:pPr>
      <w:r>
        <w:rPr>
          <w:lang w:val="en-US"/>
        </w:rPr>
        <w:t>I</w:t>
      </w:r>
      <w:r>
        <w:t>. Общие положения</w:t>
      </w:r>
    </w:p>
    <w:p w:rsidR="00B21CDF" w:rsidRDefault="00B21CDF" w:rsidP="00B21CDF">
      <w:pPr>
        <w:pStyle w:val="ae"/>
        <w:ind w:right="-6"/>
        <w:jc w:val="both"/>
        <w:rPr>
          <w:b/>
          <w:sz w:val="28"/>
          <w:szCs w:val="28"/>
          <w:lang w:val="ru-RU"/>
        </w:rPr>
      </w:pPr>
    </w:p>
    <w:p w:rsidR="00B21CDF" w:rsidRDefault="00B21CDF" w:rsidP="00B21CDF">
      <w:pPr>
        <w:ind w:right="-6" w:firstLine="709"/>
        <w:jc w:val="center"/>
        <w:rPr>
          <w:b/>
          <w:sz w:val="28"/>
          <w:szCs w:val="28"/>
        </w:rPr>
      </w:pPr>
      <w:r>
        <w:rPr>
          <w:b/>
          <w:sz w:val="28"/>
          <w:szCs w:val="28"/>
        </w:rPr>
        <w:t>Предмет регулирования Административного регламента</w:t>
      </w:r>
    </w:p>
    <w:p w:rsidR="00B21CDF" w:rsidRDefault="00B21CDF" w:rsidP="00B21CDF">
      <w:pPr>
        <w:pStyle w:val="ae"/>
        <w:numPr>
          <w:ilvl w:val="1"/>
          <w:numId w:val="3"/>
        </w:numPr>
        <w:tabs>
          <w:tab w:val="left" w:pos="1276"/>
        </w:tabs>
        <w:ind w:left="0" w:right="-6" w:firstLine="709"/>
        <w:jc w:val="both"/>
        <w:rPr>
          <w:sz w:val="28"/>
          <w:szCs w:val="28"/>
          <w:lang w:val="ru-RU"/>
        </w:rPr>
      </w:pPr>
      <w:r>
        <w:rPr>
          <w:sz w:val="28"/>
          <w:szCs w:val="28"/>
        </w:rPr>
        <w:t xml:space="preserve">Административный регламент предоставления Администрацией </w:t>
      </w:r>
      <w:r>
        <w:rPr>
          <w:sz w:val="28"/>
          <w:szCs w:val="28"/>
          <w:lang w:val="ru-RU"/>
        </w:rPr>
        <w:t xml:space="preserve">Вязгинского сельского поселения </w:t>
      </w:r>
      <w:r>
        <w:rPr>
          <w:sz w:val="28"/>
          <w:szCs w:val="28"/>
        </w:rPr>
        <w:t>Смоленск</w:t>
      </w:r>
      <w:r>
        <w:rPr>
          <w:sz w:val="28"/>
          <w:szCs w:val="28"/>
          <w:lang w:val="ru-RU"/>
        </w:rPr>
        <w:t>ого</w:t>
      </w:r>
      <w:r>
        <w:rPr>
          <w:sz w:val="28"/>
          <w:szCs w:val="28"/>
        </w:rPr>
        <w:t xml:space="preserve"> район</w:t>
      </w:r>
      <w:r>
        <w:rPr>
          <w:sz w:val="28"/>
          <w:szCs w:val="28"/>
          <w:lang w:val="ru-RU"/>
        </w:rPr>
        <w:t>а</w:t>
      </w:r>
      <w:r>
        <w:rPr>
          <w:sz w:val="28"/>
          <w:szCs w:val="28"/>
        </w:rPr>
        <w:t xml:space="preserve"> Смоленской области </w:t>
      </w:r>
      <w:r>
        <w:rPr>
          <w:sz w:val="28"/>
          <w:szCs w:val="28"/>
          <w:lang w:val="ru-RU"/>
        </w:rPr>
        <w:t>(далее также – Администрация, Уполномоченный орган) муниципальной</w:t>
      </w:r>
      <w:r>
        <w:rPr>
          <w:sz w:val="28"/>
          <w:szCs w:val="28"/>
        </w:rPr>
        <w:t xml:space="preserve"> услуги</w:t>
      </w:r>
      <w:r>
        <w:rPr>
          <w:sz w:val="28"/>
          <w:szCs w:val="28"/>
          <w:lang w:val="ru-RU"/>
        </w:rPr>
        <w:t> </w:t>
      </w:r>
      <w:r>
        <w:rPr>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w:t>
      </w:r>
      <w:r>
        <w:rPr>
          <w:sz w:val="28"/>
          <w:szCs w:val="28"/>
          <w:lang w:val="ru-RU"/>
        </w:rPr>
        <w:t xml:space="preserve"> </w:t>
      </w:r>
      <w:r>
        <w:rPr>
          <w:sz w:val="28"/>
          <w:szCs w:val="28"/>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Pr>
          <w:sz w:val="28"/>
          <w:szCs w:val="28"/>
          <w:lang w:val="ru-RU"/>
        </w:rPr>
        <w:t>у</w:t>
      </w:r>
      <w:r>
        <w:rPr>
          <w:sz w:val="28"/>
          <w:szCs w:val="28"/>
        </w:rPr>
        <w:t>становлени</w:t>
      </w:r>
      <w:r>
        <w:rPr>
          <w:sz w:val="28"/>
          <w:szCs w:val="28"/>
          <w:lang w:val="ru-RU"/>
        </w:rPr>
        <w:t xml:space="preserve">ю </w:t>
      </w:r>
      <w:r>
        <w:rPr>
          <w:sz w:val="28"/>
          <w:szCs w:val="28"/>
        </w:rPr>
        <w:t>сервитут</w:t>
      </w:r>
      <w:r>
        <w:rPr>
          <w:sz w:val="28"/>
          <w:szCs w:val="28"/>
          <w:lang w:val="ru-RU"/>
        </w:rPr>
        <w:t>ов</w:t>
      </w:r>
      <w:r>
        <w:rPr>
          <w:sz w:val="28"/>
          <w:szCs w:val="28"/>
        </w:rPr>
        <w:t xml:space="preserve"> (публичн</w:t>
      </w:r>
      <w:r>
        <w:rPr>
          <w:sz w:val="28"/>
          <w:szCs w:val="28"/>
          <w:lang w:val="ru-RU"/>
        </w:rPr>
        <w:t>ых</w:t>
      </w:r>
      <w:r>
        <w:rPr>
          <w:sz w:val="28"/>
          <w:szCs w:val="28"/>
        </w:rPr>
        <w:t xml:space="preserve"> сервитут</w:t>
      </w:r>
      <w:r>
        <w:rPr>
          <w:sz w:val="28"/>
          <w:szCs w:val="28"/>
          <w:lang w:val="ru-RU"/>
        </w:rPr>
        <w:t>ов</w:t>
      </w:r>
      <w:r>
        <w:rPr>
          <w:sz w:val="28"/>
          <w:szCs w:val="28"/>
        </w:rPr>
        <w:t>) в отношении земельн</w:t>
      </w:r>
      <w:r>
        <w:rPr>
          <w:sz w:val="28"/>
          <w:szCs w:val="28"/>
          <w:lang w:val="ru-RU"/>
        </w:rPr>
        <w:t>ых</w:t>
      </w:r>
      <w:r>
        <w:rPr>
          <w:sz w:val="28"/>
          <w:szCs w:val="28"/>
        </w:rPr>
        <w:t xml:space="preserve"> участк</w:t>
      </w:r>
      <w:proofErr w:type="spellStart"/>
      <w:r>
        <w:rPr>
          <w:sz w:val="28"/>
          <w:szCs w:val="28"/>
          <w:lang w:val="ru-RU"/>
        </w:rPr>
        <w:t>ов</w:t>
      </w:r>
      <w:proofErr w:type="spellEnd"/>
      <w:r>
        <w:rPr>
          <w:sz w:val="28"/>
          <w:szCs w:val="28"/>
        </w:rPr>
        <w:t>, находящ</w:t>
      </w:r>
      <w:r>
        <w:rPr>
          <w:sz w:val="28"/>
          <w:szCs w:val="28"/>
          <w:lang w:val="ru-RU"/>
        </w:rPr>
        <w:t>их</w:t>
      </w:r>
      <w:proofErr w:type="spellStart"/>
      <w:r>
        <w:rPr>
          <w:sz w:val="28"/>
          <w:szCs w:val="28"/>
        </w:rPr>
        <w:t>ся</w:t>
      </w:r>
      <w:proofErr w:type="spellEnd"/>
      <w:r>
        <w:rPr>
          <w:sz w:val="28"/>
          <w:szCs w:val="28"/>
        </w:rPr>
        <w:t xml:space="preserve"> в муниципальной собственности или государственная собственность на котор</w:t>
      </w:r>
      <w:r>
        <w:rPr>
          <w:sz w:val="28"/>
          <w:szCs w:val="28"/>
          <w:lang w:val="ru-RU"/>
        </w:rPr>
        <w:t>ые</w:t>
      </w:r>
      <w:r>
        <w:rPr>
          <w:sz w:val="28"/>
          <w:szCs w:val="28"/>
        </w:rPr>
        <w:t xml:space="preserve"> не разграничена</w:t>
      </w:r>
      <w:r>
        <w:rPr>
          <w:sz w:val="28"/>
          <w:szCs w:val="28"/>
          <w:lang w:val="ru-RU"/>
        </w:rPr>
        <w:t>.</w:t>
      </w:r>
    </w:p>
    <w:p w:rsidR="00B21CDF" w:rsidRDefault="00B21CDF" w:rsidP="00B21CDF">
      <w:pPr>
        <w:pStyle w:val="ae"/>
        <w:numPr>
          <w:ilvl w:val="1"/>
          <w:numId w:val="3"/>
        </w:numPr>
        <w:tabs>
          <w:tab w:val="left" w:pos="1276"/>
        </w:tabs>
        <w:ind w:left="0" w:right="-6" w:firstLine="709"/>
        <w:jc w:val="both"/>
        <w:rPr>
          <w:sz w:val="28"/>
          <w:szCs w:val="28"/>
          <w:lang w:val="ru-RU"/>
        </w:rPr>
      </w:pPr>
      <w:r>
        <w:rPr>
          <w:sz w:val="28"/>
          <w:szCs w:val="28"/>
        </w:rPr>
        <w:t xml:space="preserve">Действие настоящего Административного регламента </w:t>
      </w:r>
      <w:r>
        <w:rPr>
          <w:sz w:val="28"/>
          <w:szCs w:val="28"/>
          <w:lang w:val="ru-RU"/>
        </w:rPr>
        <w:t xml:space="preserve">в части установления публичных сервитутов </w:t>
      </w:r>
      <w:r>
        <w:rPr>
          <w:sz w:val="28"/>
          <w:szCs w:val="28"/>
        </w:rPr>
        <w:t>распространяется на случаи установления публичного сервитута в соответствии с Главой V.7 Земельного кодекса Российской Федерации.</w:t>
      </w:r>
    </w:p>
    <w:p w:rsidR="00B21CDF" w:rsidRDefault="00B21CDF" w:rsidP="00B21CDF">
      <w:pPr>
        <w:pStyle w:val="ae"/>
        <w:tabs>
          <w:tab w:val="left" w:pos="1276"/>
        </w:tabs>
        <w:ind w:right="137" w:firstLine="709"/>
        <w:jc w:val="both"/>
        <w:rPr>
          <w:sz w:val="28"/>
          <w:szCs w:val="28"/>
          <w:lang w:val="ru-RU"/>
        </w:rPr>
      </w:pPr>
      <w:r>
        <w:rPr>
          <w:sz w:val="28"/>
          <w:szCs w:val="28"/>
        </w:rPr>
        <w:t>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B21CDF" w:rsidRDefault="00B21CDF" w:rsidP="00B21CDF">
      <w:pPr>
        <w:pStyle w:val="110"/>
        <w:ind w:right="-6"/>
        <w:jc w:val="left"/>
      </w:pPr>
    </w:p>
    <w:p w:rsidR="00B21CDF" w:rsidRDefault="00B21CDF" w:rsidP="00B21CDF">
      <w:pPr>
        <w:pStyle w:val="110"/>
        <w:ind w:left="0" w:right="-6" w:firstLine="709"/>
        <w:rPr>
          <w:b w:val="0"/>
        </w:rPr>
      </w:pPr>
      <w:r>
        <w:t>Круг Заявителей</w:t>
      </w:r>
    </w:p>
    <w:p w:rsidR="00B21CDF" w:rsidRDefault="00B21CDF" w:rsidP="00B21CDF">
      <w:pPr>
        <w:pStyle w:val="ae"/>
        <w:widowControl w:val="0"/>
        <w:numPr>
          <w:ilvl w:val="1"/>
          <w:numId w:val="3"/>
        </w:numPr>
        <w:tabs>
          <w:tab w:val="left" w:pos="1276"/>
        </w:tabs>
        <w:autoSpaceDE w:val="0"/>
        <w:autoSpaceDN w:val="0"/>
        <w:ind w:left="0" w:right="-6" w:firstLine="709"/>
        <w:jc w:val="both"/>
        <w:rPr>
          <w:sz w:val="28"/>
          <w:szCs w:val="28"/>
        </w:rPr>
      </w:pPr>
      <w:r>
        <w:rPr>
          <w:sz w:val="28"/>
          <w:szCs w:val="28"/>
        </w:rPr>
        <w:t>Заявителями на получение муниципальной услуги</w:t>
      </w:r>
      <w:r>
        <w:rPr>
          <w:sz w:val="28"/>
          <w:szCs w:val="28"/>
          <w:lang w:val="ru-RU"/>
        </w:rPr>
        <w:t xml:space="preserve"> по у</w:t>
      </w:r>
      <w:r>
        <w:rPr>
          <w:sz w:val="28"/>
          <w:szCs w:val="28"/>
        </w:rPr>
        <w:t>становлени</w:t>
      </w:r>
      <w:r>
        <w:rPr>
          <w:sz w:val="28"/>
          <w:szCs w:val="28"/>
          <w:lang w:val="ru-RU"/>
        </w:rPr>
        <w:t>ю</w:t>
      </w:r>
      <w:r>
        <w:rPr>
          <w:sz w:val="28"/>
          <w:szCs w:val="28"/>
        </w:rPr>
        <w:t xml:space="preserve">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Pr>
          <w:sz w:val="28"/>
          <w:szCs w:val="28"/>
          <w:lang w:val="ru-RU"/>
        </w:rPr>
        <w:t>,</w:t>
      </w:r>
      <w:r>
        <w:rPr>
          <w:sz w:val="28"/>
          <w:szCs w:val="28"/>
        </w:rPr>
        <w:t xml:space="preserve"> являются физические лица, в том числе зарегистрированные в качестве индивидуальных предпринимателей, юридические лица (далее – Заявитель).</w:t>
      </w:r>
    </w:p>
    <w:p w:rsidR="00B21CDF" w:rsidRDefault="00B21CDF" w:rsidP="00B21CDF">
      <w:pPr>
        <w:pStyle w:val="ae"/>
        <w:widowControl w:val="0"/>
        <w:numPr>
          <w:ilvl w:val="1"/>
          <w:numId w:val="3"/>
        </w:numPr>
        <w:tabs>
          <w:tab w:val="left" w:pos="1276"/>
        </w:tabs>
        <w:autoSpaceDE w:val="0"/>
        <w:autoSpaceDN w:val="0"/>
        <w:ind w:left="0" w:right="-6" w:firstLine="709"/>
        <w:jc w:val="both"/>
        <w:rPr>
          <w:sz w:val="28"/>
          <w:szCs w:val="28"/>
        </w:rPr>
      </w:pPr>
      <w:r>
        <w:rPr>
          <w:sz w:val="28"/>
          <w:szCs w:val="28"/>
          <w:lang w:val="ru-RU"/>
        </w:rPr>
        <w:t xml:space="preserve">Заявителями на получение </w:t>
      </w:r>
      <w:r>
        <w:rPr>
          <w:sz w:val="28"/>
          <w:szCs w:val="28"/>
        </w:rPr>
        <w:t>муниципальной услуги</w:t>
      </w:r>
      <w:r>
        <w:rPr>
          <w:sz w:val="28"/>
          <w:szCs w:val="28"/>
          <w:lang w:val="ru-RU"/>
        </w:rPr>
        <w:t xml:space="preserve"> по у</w:t>
      </w:r>
      <w:r>
        <w:rPr>
          <w:sz w:val="28"/>
          <w:szCs w:val="28"/>
        </w:rPr>
        <w:t>становлени</w:t>
      </w:r>
      <w:r>
        <w:rPr>
          <w:sz w:val="28"/>
          <w:szCs w:val="28"/>
          <w:lang w:val="ru-RU"/>
        </w:rPr>
        <w:t>ю</w:t>
      </w:r>
      <w:r>
        <w:rPr>
          <w:sz w:val="28"/>
          <w:szCs w:val="28"/>
        </w:rPr>
        <w:t xml:space="preserve"> </w:t>
      </w:r>
      <w:r>
        <w:rPr>
          <w:sz w:val="28"/>
          <w:szCs w:val="28"/>
          <w:lang w:val="ru-RU"/>
        </w:rPr>
        <w:t xml:space="preserve">публичного </w:t>
      </w:r>
      <w:r>
        <w:rPr>
          <w:sz w:val="28"/>
          <w:szCs w:val="28"/>
        </w:rPr>
        <w:t>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Pr>
          <w:sz w:val="28"/>
          <w:szCs w:val="28"/>
          <w:lang w:val="ru-RU"/>
        </w:rPr>
        <w:t xml:space="preserve">, являются организации </w:t>
      </w:r>
      <w:r>
        <w:rPr>
          <w:sz w:val="28"/>
          <w:szCs w:val="28"/>
        </w:rPr>
        <w:t xml:space="preserve">(далее </w:t>
      </w:r>
      <w:r>
        <w:rPr>
          <w:sz w:val="28"/>
          <w:szCs w:val="28"/>
          <w:lang w:val="ru-RU"/>
        </w:rPr>
        <w:t xml:space="preserve">также </w:t>
      </w:r>
      <w:r>
        <w:rPr>
          <w:sz w:val="28"/>
          <w:szCs w:val="28"/>
        </w:rPr>
        <w:t>– Заявител</w:t>
      </w:r>
      <w:r>
        <w:rPr>
          <w:sz w:val="28"/>
          <w:szCs w:val="28"/>
          <w:lang w:val="ru-RU"/>
        </w:rPr>
        <w:t>и</w:t>
      </w:r>
      <w:r>
        <w:rPr>
          <w:sz w:val="28"/>
          <w:szCs w:val="28"/>
        </w:rPr>
        <w:t>)</w:t>
      </w:r>
      <w:r>
        <w:rPr>
          <w:sz w:val="28"/>
          <w:szCs w:val="28"/>
          <w:lang w:val="ru-RU"/>
        </w:rPr>
        <w:t>:</w:t>
      </w:r>
    </w:p>
    <w:p w:rsidR="00B21CDF" w:rsidRDefault="00B21CDF" w:rsidP="00B21CDF">
      <w:pPr>
        <w:pStyle w:val="af7"/>
        <w:widowControl w:val="0"/>
        <w:tabs>
          <w:tab w:val="left" w:pos="842"/>
        </w:tabs>
        <w:autoSpaceDE w:val="0"/>
        <w:autoSpaceDN w:val="0"/>
        <w:ind w:left="0" w:right="-6" w:firstLine="709"/>
        <w:jc w:val="both"/>
        <w:rPr>
          <w:sz w:val="28"/>
          <w:szCs w:val="28"/>
        </w:rPr>
      </w:pPr>
      <w:r>
        <w:rPr>
          <w:sz w:val="28"/>
          <w:szCs w:val="28"/>
        </w:rPr>
        <w:t xml:space="preserve">- являющиеся субъектом естественных монополий, - в случаях установления </w:t>
      </w:r>
      <w:r>
        <w:rPr>
          <w:sz w:val="28"/>
          <w:szCs w:val="28"/>
        </w:rPr>
        <w:lastRenderedPageBreak/>
        <w:t>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B21CDF" w:rsidRDefault="00B21CDF" w:rsidP="00B21CDF">
      <w:pPr>
        <w:pStyle w:val="af7"/>
        <w:widowControl w:val="0"/>
        <w:tabs>
          <w:tab w:val="left" w:pos="842"/>
        </w:tabs>
        <w:autoSpaceDE w:val="0"/>
        <w:autoSpaceDN w:val="0"/>
        <w:ind w:left="0" w:right="-6" w:firstLine="709"/>
        <w:jc w:val="both"/>
        <w:rPr>
          <w:sz w:val="28"/>
          <w:szCs w:val="28"/>
        </w:rPr>
      </w:pPr>
      <w:r>
        <w:rPr>
          <w:sz w:val="28"/>
          <w:szCs w:val="28"/>
        </w:rPr>
        <w:t>- являющиеся организацией связи, - для размещения линий или сооружений связи, указанных в подпункте 1 статьи 39.37 Земельного Кодекса России,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B21CDF" w:rsidRDefault="00B21CDF" w:rsidP="00B21CDF">
      <w:pPr>
        <w:pStyle w:val="af7"/>
        <w:widowControl w:val="0"/>
        <w:tabs>
          <w:tab w:val="left" w:pos="842"/>
        </w:tabs>
        <w:autoSpaceDE w:val="0"/>
        <w:autoSpaceDN w:val="0"/>
        <w:ind w:left="0" w:right="-6" w:firstLine="709"/>
        <w:jc w:val="both"/>
        <w:rPr>
          <w:sz w:val="28"/>
          <w:szCs w:val="28"/>
        </w:rPr>
      </w:pPr>
      <w:r>
        <w:rPr>
          <w:sz w:val="28"/>
          <w:szCs w:val="28"/>
        </w:rPr>
        <w:t>-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Российской Федерации;</w:t>
      </w:r>
    </w:p>
    <w:p w:rsidR="00B21CDF" w:rsidRDefault="00B21CDF" w:rsidP="00B21CDF">
      <w:pPr>
        <w:pStyle w:val="af7"/>
        <w:widowControl w:val="0"/>
        <w:tabs>
          <w:tab w:val="left" w:pos="842"/>
        </w:tabs>
        <w:autoSpaceDE w:val="0"/>
        <w:autoSpaceDN w:val="0"/>
        <w:ind w:left="0" w:right="-6" w:firstLine="709"/>
        <w:jc w:val="both"/>
        <w:rPr>
          <w:sz w:val="28"/>
          <w:szCs w:val="28"/>
        </w:rPr>
      </w:pPr>
      <w:r>
        <w:rPr>
          <w:sz w:val="28"/>
          <w:szCs w:val="28"/>
        </w:rPr>
        <w:t>- предусмотренные пунктом 1 статьи 56.4 Земельного Кодекса Российской Федерации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B21CDF" w:rsidRDefault="00B21CDF" w:rsidP="00B21CDF">
      <w:pPr>
        <w:pStyle w:val="af7"/>
        <w:widowControl w:val="0"/>
        <w:tabs>
          <w:tab w:val="left" w:pos="842"/>
        </w:tabs>
        <w:autoSpaceDE w:val="0"/>
        <w:autoSpaceDN w:val="0"/>
        <w:ind w:left="0" w:right="-6" w:firstLine="709"/>
        <w:jc w:val="both"/>
        <w:rPr>
          <w:sz w:val="28"/>
          <w:szCs w:val="28"/>
        </w:rPr>
      </w:pPr>
      <w:r>
        <w:rPr>
          <w:sz w:val="28"/>
          <w:szCs w:val="28"/>
        </w:rPr>
        <w:t>-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B21CDF" w:rsidRDefault="00B21CDF" w:rsidP="00B21CDF">
      <w:pPr>
        <w:pStyle w:val="ae"/>
        <w:ind w:right="-6"/>
        <w:jc w:val="both"/>
        <w:rPr>
          <w:sz w:val="28"/>
          <w:szCs w:val="28"/>
          <w:lang w:val="ru-RU"/>
        </w:rPr>
      </w:pPr>
    </w:p>
    <w:p w:rsidR="00B21CDF" w:rsidRDefault="00B21CDF" w:rsidP="00B21CDF">
      <w:pPr>
        <w:pStyle w:val="110"/>
        <w:ind w:left="0" w:right="-6" w:firstLine="709"/>
      </w:pPr>
      <w:r>
        <w:t>Требования к порядку информирования о предоставлении муниципальной услуги</w:t>
      </w:r>
    </w:p>
    <w:p w:rsidR="00B21CDF" w:rsidRDefault="00B21CDF" w:rsidP="00B21CDF">
      <w:pPr>
        <w:pStyle w:val="af7"/>
        <w:widowControl w:val="0"/>
        <w:numPr>
          <w:ilvl w:val="1"/>
          <w:numId w:val="4"/>
        </w:numPr>
        <w:tabs>
          <w:tab w:val="left" w:pos="1418"/>
        </w:tabs>
        <w:autoSpaceDE w:val="0"/>
        <w:autoSpaceDN w:val="0"/>
        <w:ind w:left="0" w:right="-6" w:firstLine="709"/>
        <w:jc w:val="both"/>
        <w:rPr>
          <w:sz w:val="28"/>
          <w:szCs w:val="28"/>
        </w:rPr>
      </w:pPr>
      <w:r>
        <w:rPr>
          <w:sz w:val="28"/>
          <w:szCs w:val="28"/>
        </w:rPr>
        <w:t>Информирование о порядке предоставления муниципальной услуги осуществляется:</w:t>
      </w:r>
    </w:p>
    <w:p w:rsidR="00B21CDF" w:rsidRDefault="00B21CDF" w:rsidP="00B21CDF">
      <w:pPr>
        <w:pStyle w:val="af7"/>
        <w:widowControl w:val="0"/>
        <w:numPr>
          <w:ilvl w:val="0"/>
          <w:numId w:val="5"/>
        </w:numPr>
        <w:tabs>
          <w:tab w:val="left" w:pos="1134"/>
          <w:tab w:val="left" w:pos="1306"/>
          <w:tab w:val="left" w:pos="1418"/>
        </w:tabs>
        <w:autoSpaceDE w:val="0"/>
        <w:autoSpaceDN w:val="0"/>
        <w:ind w:left="0" w:right="-6" w:firstLine="709"/>
        <w:jc w:val="both"/>
        <w:rPr>
          <w:sz w:val="28"/>
          <w:szCs w:val="28"/>
        </w:rPr>
      </w:pPr>
      <w:r>
        <w:rPr>
          <w:sz w:val="28"/>
          <w:szCs w:val="28"/>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B21CDF" w:rsidRDefault="00B21CDF" w:rsidP="00B21CDF">
      <w:pPr>
        <w:pStyle w:val="af7"/>
        <w:widowControl w:val="0"/>
        <w:numPr>
          <w:ilvl w:val="0"/>
          <w:numId w:val="5"/>
        </w:numPr>
        <w:tabs>
          <w:tab w:val="left" w:pos="1134"/>
          <w:tab w:val="left" w:pos="1418"/>
        </w:tabs>
        <w:autoSpaceDE w:val="0"/>
        <w:autoSpaceDN w:val="0"/>
        <w:ind w:left="0" w:right="-6" w:firstLine="709"/>
        <w:jc w:val="both"/>
        <w:rPr>
          <w:sz w:val="28"/>
          <w:szCs w:val="28"/>
        </w:rPr>
      </w:pPr>
      <w:r>
        <w:rPr>
          <w:sz w:val="28"/>
          <w:szCs w:val="28"/>
        </w:rPr>
        <w:t>по телефону в Уполномоченном органе или многофункциональном центре;</w:t>
      </w:r>
    </w:p>
    <w:p w:rsidR="00B21CDF" w:rsidRDefault="00B21CDF" w:rsidP="00B21CDF">
      <w:pPr>
        <w:pStyle w:val="af7"/>
        <w:widowControl w:val="0"/>
        <w:numPr>
          <w:ilvl w:val="0"/>
          <w:numId w:val="5"/>
        </w:numPr>
        <w:tabs>
          <w:tab w:val="left" w:pos="1134"/>
          <w:tab w:val="left" w:pos="1313"/>
          <w:tab w:val="left" w:pos="1418"/>
        </w:tabs>
        <w:autoSpaceDE w:val="0"/>
        <w:autoSpaceDN w:val="0"/>
        <w:ind w:left="0" w:right="-6" w:firstLine="709"/>
        <w:jc w:val="both"/>
        <w:rPr>
          <w:sz w:val="28"/>
          <w:szCs w:val="28"/>
        </w:rPr>
      </w:pPr>
      <w:r>
        <w:rPr>
          <w:sz w:val="28"/>
          <w:szCs w:val="28"/>
        </w:rPr>
        <w:t>письменно, в том числе посредством электронной почты, факсимильной связи;</w:t>
      </w:r>
    </w:p>
    <w:p w:rsidR="00B21CDF" w:rsidRDefault="00B21CDF" w:rsidP="00B21CDF">
      <w:pPr>
        <w:pStyle w:val="af7"/>
        <w:widowControl w:val="0"/>
        <w:numPr>
          <w:ilvl w:val="0"/>
          <w:numId w:val="5"/>
        </w:numPr>
        <w:tabs>
          <w:tab w:val="left" w:pos="1134"/>
          <w:tab w:val="left" w:pos="1418"/>
        </w:tabs>
        <w:autoSpaceDE w:val="0"/>
        <w:autoSpaceDN w:val="0"/>
        <w:ind w:left="0" w:right="-6" w:firstLine="709"/>
        <w:jc w:val="both"/>
        <w:rPr>
          <w:sz w:val="28"/>
          <w:szCs w:val="28"/>
        </w:rPr>
      </w:pPr>
      <w:r>
        <w:rPr>
          <w:sz w:val="28"/>
          <w:szCs w:val="28"/>
        </w:rPr>
        <w:t>посредством размещения в открытой и доступной форме информации:</w:t>
      </w:r>
    </w:p>
    <w:p w:rsidR="00B21CDF" w:rsidRDefault="00B21CDF" w:rsidP="00B21CDF">
      <w:pPr>
        <w:pStyle w:val="ae"/>
        <w:tabs>
          <w:tab w:val="left" w:pos="1134"/>
          <w:tab w:val="left" w:pos="1418"/>
        </w:tabs>
        <w:ind w:right="-6" w:firstLine="709"/>
        <w:jc w:val="both"/>
        <w:rPr>
          <w:sz w:val="28"/>
          <w:szCs w:val="28"/>
        </w:rPr>
      </w:pPr>
      <w:r>
        <w:rPr>
          <w:sz w:val="28"/>
          <w:szCs w:val="28"/>
        </w:rPr>
        <w:t>в федеральной государственной информационной системе «Единый портал государственных и муниципальных услуг (функций)» (https://</w:t>
      </w:r>
      <w:hyperlink r:id="rId8" w:history="1">
        <w:r>
          <w:rPr>
            <w:rStyle w:val="a3"/>
            <w:sz w:val="28"/>
            <w:szCs w:val="28"/>
          </w:rPr>
          <w:t>www.gosuslugi.ru/)</w:t>
        </w:r>
      </w:hyperlink>
      <w:r>
        <w:rPr>
          <w:sz w:val="28"/>
          <w:szCs w:val="28"/>
        </w:rPr>
        <w:t xml:space="preserve"> (далее – ЕПГУ);</w:t>
      </w:r>
    </w:p>
    <w:p w:rsidR="00B21CDF" w:rsidRDefault="00B21CDF" w:rsidP="00B21CDF">
      <w:pPr>
        <w:tabs>
          <w:tab w:val="left" w:pos="1134"/>
          <w:tab w:val="left" w:pos="1418"/>
        </w:tabs>
        <w:ind w:right="-6" w:firstLine="709"/>
        <w:jc w:val="both"/>
        <w:rPr>
          <w:sz w:val="28"/>
          <w:szCs w:val="28"/>
        </w:rPr>
      </w:pPr>
      <w:r>
        <w:rPr>
          <w:sz w:val="28"/>
          <w:szCs w:val="28"/>
        </w:rPr>
        <w:t>на официальном сайте Уполномоченного органа http://smol-ray.ru/;</w:t>
      </w:r>
    </w:p>
    <w:p w:rsidR="00B21CDF" w:rsidRDefault="00B21CDF" w:rsidP="00B21CDF">
      <w:pPr>
        <w:pStyle w:val="af7"/>
        <w:widowControl w:val="0"/>
        <w:numPr>
          <w:ilvl w:val="0"/>
          <w:numId w:val="5"/>
        </w:numPr>
        <w:tabs>
          <w:tab w:val="left" w:pos="1134"/>
          <w:tab w:val="left" w:pos="1418"/>
        </w:tabs>
        <w:autoSpaceDE w:val="0"/>
        <w:autoSpaceDN w:val="0"/>
        <w:ind w:left="0" w:right="-6" w:firstLine="709"/>
        <w:jc w:val="both"/>
        <w:rPr>
          <w:sz w:val="28"/>
          <w:szCs w:val="28"/>
        </w:rPr>
      </w:pPr>
      <w:r>
        <w:rPr>
          <w:sz w:val="28"/>
          <w:szCs w:val="28"/>
        </w:rPr>
        <w:t>посредством размещения информации на информационных стендах Уполномоченного органа или многофункционального центра.</w:t>
      </w:r>
    </w:p>
    <w:p w:rsidR="00B21CDF" w:rsidRDefault="00B21CDF" w:rsidP="00B21CDF">
      <w:pPr>
        <w:pStyle w:val="af7"/>
        <w:widowControl w:val="0"/>
        <w:numPr>
          <w:ilvl w:val="1"/>
          <w:numId w:val="4"/>
        </w:numPr>
        <w:tabs>
          <w:tab w:val="left" w:pos="1418"/>
          <w:tab w:val="left" w:pos="1458"/>
        </w:tabs>
        <w:autoSpaceDE w:val="0"/>
        <w:autoSpaceDN w:val="0"/>
        <w:ind w:left="0" w:right="-6" w:firstLine="709"/>
        <w:jc w:val="both"/>
        <w:rPr>
          <w:sz w:val="28"/>
          <w:szCs w:val="28"/>
        </w:rPr>
      </w:pPr>
      <w:r>
        <w:rPr>
          <w:sz w:val="28"/>
          <w:szCs w:val="28"/>
        </w:rPr>
        <w:t>Информирование осуществляется по вопросам, касающимся:</w:t>
      </w:r>
    </w:p>
    <w:p w:rsidR="00B21CDF" w:rsidRDefault="00B21CDF" w:rsidP="00B21CDF">
      <w:pPr>
        <w:pStyle w:val="ae"/>
        <w:tabs>
          <w:tab w:val="left" w:pos="1418"/>
        </w:tabs>
        <w:ind w:right="-6" w:firstLine="709"/>
        <w:jc w:val="both"/>
        <w:rPr>
          <w:sz w:val="28"/>
          <w:szCs w:val="28"/>
        </w:rPr>
      </w:pPr>
      <w:r>
        <w:rPr>
          <w:sz w:val="28"/>
          <w:szCs w:val="28"/>
        </w:rPr>
        <w:lastRenderedPageBreak/>
        <w:t>способов подачи заявления о предоставлении муниципальной услуги;</w:t>
      </w:r>
    </w:p>
    <w:p w:rsidR="00B21CDF" w:rsidRDefault="00B21CDF" w:rsidP="00B21CDF">
      <w:pPr>
        <w:pStyle w:val="ae"/>
        <w:tabs>
          <w:tab w:val="left" w:pos="1418"/>
        </w:tabs>
        <w:ind w:right="-6" w:firstLine="709"/>
        <w:jc w:val="both"/>
        <w:rPr>
          <w:sz w:val="28"/>
          <w:szCs w:val="28"/>
        </w:rPr>
      </w:pPr>
      <w:r>
        <w:rPr>
          <w:sz w:val="28"/>
          <w:szCs w:val="28"/>
        </w:rPr>
        <w:t>адрес</w:t>
      </w:r>
      <w:r>
        <w:rPr>
          <w:sz w:val="28"/>
          <w:szCs w:val="28"/>
          <w:lang w:val="ru-RU"/>
        </w:rPr>
        <w:t xml:space="preserve">ов </w:t>
      </w:r>
      <w:r>
        <w:rPr>
          <w:sz w:val="28"/>
          <w:szCs w:val="28"/>
        </w:rPr>
        <w:t>Уполномоченного орган</w:t>
      </w:r>
      <w:r>
        <w:rPr>
          <w:sz w:val="28"/>
          <w:szCs w:val="28"/>
          <w:lang w:val="ru-RU"/>
        </w:rPr>
        <w:t>а и многофункциональных центров</w:t>
      </w:r>
      <w:r>
        <w:rPr>
          <w:sz w:val="28"/>
          <w:szCs w:val="28"/>
        </w:rPr>
        <w:t>, обращение в которы</w:t>
      </w:r>
      <w:r>
        <w:rPr>
          <w:sz w:val="28"/>
          <w:szCs w:val="28"/>
          <w:lang w:val="ru-RU"/>
        </w:rPr>
        <w:t>е</w:t>
      </w:r>
      <w:r>
        <w:rPr>
          <w:sz w:val="28"/>
          <w:szCs w:val="28"/>
        </w:rPr>
        <w:t xml:space="preserve"> необходимо для предоставления муниципальной услуги;</w:t>
      </w:r>
    </w:p>
    <w:p w:rsidR="00B21CDF" w:rsidRDefault="00B21CDF" w:rsidP="00B21CDF">
      <w:pPr>
        <w:pStyle w:val="ae"/>
        <w:tabs>
          <w:tab w:val="left" w:pos="1418"/>
        </w:tabs>
        <w:ind w:right="-6" w:firstLine="709"/>
        <w:jc w:val="both"/>
        <w:rPr>
          <w:sz w:val="28"/>
          <w:szCs w:val="28"/>
        </w:rPr>
      </w:pPr>
      <w:r>
        <w:rPr>
          <w:sz w:val="28"/>
          <w:szCs w:val="28"/>
        </w:rPr>
        <w:t>справочной информации о работе Уполномоченного органа (структурных подразделений Уполномоченного органа);</w:t>
      </w:r>
    </w:p>
    <w:p w:rsidR="00B21CDF" w:rsidRDefault="00B21CDF" w:rsidP="00B21CDF">
      <w:pPr>
        <w:pStyle w:val="ae"/>
        <w:tabs>
          <w:tab w:val="left" w:pos="1418"/>
        </w:tabs>
        <w:ind w:right="-6" w:firstLine="709"/>
        <w:jc w:val="both"/>
        <w:rPr>
          <w:sz w:val="28"/>
          <w:szCs w:val="28"/>
        </w:rPr>
      </w:pPr>
      <w:r>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21CDF" w:rsidRDefault="00B21CDF" w:rsidP="00B21CDF">
      <w:pPr>
        <w:pStyle w:val="ae"/>
        <w:tabs>
          <w:tab w:val="left" w:pos="1418"/>
        </w:tabs>
        <w:ind w:right="-6" w:firstLine="709"/>
        <w:jc w:val="both"/>
        <w:rPr>
          <w:sz w:val="28"/>
          <w:szCs w:val="28"/>
        </w:rPr>
      </w:pPr>
      <w:r>
        <w:rPr>
          <w:sz w:val="28"/>
          <w:szCs w:val="28"/>
        </w:rPr>
        <w:t>порядка и сроков предоставления муниципальной услуги; порядка получения сведений о ходе рассмотрения заявления о предоставлении</w:t>
      </w:r>
    </w:p>
    <w:p w:rsidR="00B21CDF" w:rsidRDefault="00B21CDF" w:rsidP="00B21CDF">
      <w:pPr>
        <w:pStyle w:val="ae"/>
        <w:tabs>
          <w:tab w:val="left" w:pos="1418"/>
        </w:tabs>
        <w:ind w:right="-6" w:firstLine="709"/>
        <w:jc w:val="both"/>
        <w:rPr>
          <w:sz w:val="28"/>
          <w:szCs w:val="28"/>
        </w:rPr>
      </w:pPr>
      <w:r>
        <w:rPr>
          <w:sz w:val="28"/>
          <w:szCs w:val="28"/>
        </w:rPr>
        <w:t>муниципальной услуги и о результатах предоставления муниципальной услуги;</w:t>
      </w:r>
    </w:p>
    <w:p w:rsidR="00B21CDF" w:rsidRDefault="00B21CDF" w:rsidP="00B21CDF">
      <w:pPr>
        <w:pStyle w:val="ae"/>
        <w:tabs>
          <w:tab w:val="left" w:pos="1418"/>
        </w:tabs>
        <w:ind w:right="-6" w:firstLine="709"/>
        <w:jc w:val="both"/>
        <w:rPr>
          <w:sz w:val="28"/>
          <w:szCs w:val="28"/>
        </w:rPr>
      </w:pPr>
      <w:r>
        <w:rPr>
          <w:sz w:val="28"/>
          <w:szCs w:val="28"/>
        </w:rPr>
        <w:t>по вопросам предоставления услуг, которые являются необходимыми и обязательными для предоставления муниципальной услуги;</w:t>
      </w:r>
    </w:p>
    <w:p w:rsidR="00B21CDF" w:rsidRDefault="00B21CDF" w:rsidP="00B21CDF">
      <w:pPr>
        <w:pStyle w:val="ae"/>
        <w:tabs>
          <w:tab w:val="left" w:pos="1418"/>
        </w:tabs>
        <w:ind w:right="-6" w:firstLine="709"/>
        <w:jc w:val="both"/>
        <w:rPr>
          <w:sz w:val="28"/>
          <w:szCs w:val="28"/>
        </w:rPr>
      </w:pPr>
      <w:r>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21CDF" w:rsidRDefault="00B21CDF" w:rsidP="00B21CDF">
      <w:pPr>
        <w:pStyle w:val="ae"/>
        <w:tabs>
          <w:tab w:val="left" w:pos="1418"/>
        </w:tabs>
        <w:ind w:right="-6" w:firstLine="709"/>
        <w:jc w:val="both"/>
        <w:rPr>
          <w:sz w:val="28"/>
          <w:szCs w:val="28"/>
        </w:rPr>
      </w:pPr>
      <w:r>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Pr>
          <w:sz w:val="28"/>
          <w:szCs w:val="28"/>
          <w:lang w:val="ru-RU"/>
        </w:rPr>
        <w:t>,</w:t>
      </w:r>
      <w:r>
        <w:rPr>
          <w:sz w:val="28"/>
          <w:szCs w:val="28"/>
        </w:rPr>
        <w:t xml:space="preserve"> осуществляется бесплатно.</w:t>
      </w:r>
    </w:p>
    <w:p w:rsidR="00B21CDF" w:rsidRDefault="00B21CDF" w:rsidP="00B21CDF">
      <w:pPr>
        <w:pStyle w:val="af7"/>
        <w:widowControl w:val="0"/>
        <w:numPr>
          <w:ilvl w:val="1"/>
          <w:numId w:val="4"/>
        </w:numPr>
        <w:tabs>
          <w:tab w:val="left" w:pos="1418"/>
          <w:tab w:val="left" w:pos="1469"/>
        </w:tabs>
        <w:autoSpaceDE w:val="0"/>
        <w:autoSpaceDN w:val="0"/>
        <w:ind w:left="0" w:right="-6" w:firstLine="709"/>
        <w:jc w:val="both"/>
        <w:rPr>
          <w:sz w:val="28"/>
          <w:szCs w:val="28"/>
        </w:rPr>
      </w:pPr>
      <w:r>
        <w:rPr>
          <w:sz w:val="28"/>
          <w:szCs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sz w:val="28"/>
          <w:szCs w:val="28"/>
        </w:rPr>
        <w:t>обратившихся</w:t>
      </w:r>
      <w:proofErr w:type="gramEnd"/>
      <w:r>
        <w:rPr>
          <w:sz w:val="28"/>
          <w:szCs w:val="28"/>
        </w:rPr>
        <w:t xml:space="preserve"> по интересующим вопросам.</w:t>
      </w:r>
    </w:p>
    <w:p w:rsidR="00B21CDF" w:rsidRDefault="00B21CDF" w:rsidP="00B21CDF">
      <w:pPr>
        <w:pStyle w:val="ae"/>
        <w:tabs>
          <w:tab w:val="left" w:pos="1418"/>
        </w:tabs>
        <w:ind w:right="-6" w:firstLine="709"/>
        <w:jc w:val="both"/>
        <w:rPr>
          <w:sz w:val="28"/>
          <w:szCs w:val="28"/>
        </w:rPr>
      </w:pPr>
      <w:r>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21CDF" w:rsidRDefault="00B21CDF" w:rsidP="00B21CDF">
      <w:pPr>
        <w:pStyle w:val="ae"/>
        <w:tabs>
          <w:tab w:val="left" w:pos="1418"/>
        </w:tabs>
        <w:ind w:right="-6" w:firstLine="709"/>
        <w:jc w:val="both"/>
        <w:rPr>
          <w:sz w:val="28"/>
          <w:szCs w:val="28"/>
          <w:lang w:val="ru-RU"/>
        </w:rPr>
      </w:pPr>
      <w:r>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sz w:val="28"/>
          <w:szCs w:val="28"/>
          <w:lang w:val="ru-RU"/>
        </w:rPr>
        <w:t>.</w:t>
      </w:r>
    </w:p>
    <w:p w:rsidR="00B21CDF" w:rsidRDefault="00B21CDF" w:rsidP="00B21CDF">
      <w:pPr>
        <w:pStyle w:val="ae"/>
        <w:tabs>
          <w:tab w:val="left" w:pos="1418"/>
        </w:tabs>
        <w:ind w:right="-6" w:firstLine="709"/>
        <w:jc w:val="both"/>
        <w:rPr>
          <w:sz w:val="28"/>
          <w:szCs w:val="28"/>
        </w:rPr>
      </w:pPr>
      <w:r>
        <w:rPr>
          <w:sz w:val="28"/>
          <w:szCs w:val="28"/>
        </w:rPr>
        <w:t>Если подготовка ответа требует продолжительного времени, должностное лицо Уполномоченного органа предлагает Заявителю один из следующих вариантов дальнейших действий:</w:t>
      </w:r>
      <w:r>
        <w:rPr>
          <w:sz w:val="28"/>
          <w:szCs w:val="28"/>
          <w:lang w:val="ru-RU"/>
        </w:rPr>
        <w:t xml:space="preserve"> </w:t>
      </w:r>
      <w:r>
        <w:rPr>
          <w:sz w:val="28"/>
          <w:szCs w:val="28"/>
        </w:rPr>
        <w:t>изложить обращение в письменной форме; назначить другое время для консультаций.</w:t>
      </w:r>
    </w:p>
    <w:p w:rsidR="00B21CDF" w:rsidRDefault="00B21CDF" w:rsidP="00B21CDF">
      <w:pPr>
        <w:pStyle w:val="ae"/>
        <w:tabs>
          <w:tab w:val="left" w:pos="1418"/>
        </w:tabs>
        <w:ind w:right="-6" w:firstLine="709"/>
        <w:jc w:val="both"/>
        <w:rPr>
          <w:sz w:val="28"/>
          <w:szCs w:val="28"/>
        </w:rPr>
      </w:pPr>
      <w:r>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21CDF" w:rsidRDefault="00B21CDF" w:rsidP="00B21CDF">
      <w:pPr>
        <w:pStyle w:val="ae"/>
        <w:tabs>
          <w:tab w:val="left" w:pos="1418"/>
        </w:tabs>
        <w:ind w:right="-6" w:firstLine="709"/>
        <w:jc w:val="both"/>
        <w:rPr>
          <w:sz w:val="28"/>
          <w:szCs w:val="28"/>
        </w:rPr>
      </w:pPr>
      <w:r>
        <w:rPr>
          <w:sz w:val="28"/>
          <w:szCs w:val="28"/>
        </w:rPr>
        <w:t>Продолжительность информирования по телефону не должна превышать 10</w:t>
      </w:r>
      <w:r>
        <w:rPr>
          <w:sz w:val="28"/>
          <w:szCs w:val="28"/>
          <w:lang w:val="ru-RU"/>
        </w:rPr>
        <w:t> </w:t>
      </w:r>
      <w:r>
        <w:rPr>
          <w:sz w:val="28"/>
          <w:szCs w:val="28"/>
        </w:rPr>
        <w:t>минут.</w:t>
      </w:r>
    </w:p>
    <w:p w:rsidR="00B21CDF" w:rsidRDefault="00B21CDF" w:rsidP="00B21CDF">
      <w:pPr>
        <w:pStyle w:val="ae"/>
        <w:tabs>
          <w:tab w:val="left" w:pos="1418"/>
        </w:tabs>
        <w:ind w:right="-6" w:firstLine="709"/>
        <w:jc w:val="both"/>
        <w:rPr>
          <w:sz w:val="28"/>
          <w:szCs w:val="28"/>
        </w:rPr>
      </w:pPr>
      <w:r>
        <w:rPr>
          <w:sz w:val="28"/>
          <w:szCs w:val="28"/>
        </w:rPr>
        <w:t>Информирование осуществляется в соответствии с графиком приема граждан.</w:t>
      </w:r>
    </w:p>
    <w:p w:rsidR="00B21CDF" w:rsidRDefault="00B21CDF" w:rsidP="00B21CDF">
      <w:pPr>
        <w:pStyle w:val="af7"/>
        <w:widowControl w:val="0"/>
        <w:numPr>
          <w:ilvl w:val="1"/>
          <w:numId w:val="4"/>
        </w:numPr>
        <w:tabs>
          <w:tab w:val="left" w:pos="1418"/>
        </w:tabs>
        <w:autoSpaceDE w:val="0"/>
        <w:autoSpaceDN w:val="0"/>
        <w:ind w:left="0" w:right="-6" w:firstLine="709"/>
        <w:jc w:val="both"/>
        <w:rPr>
          <w:sz w:val="28"/>
          <w:szCs w:val="28"/>
        </w:rPr>
      </w:pPr>
      <w:r>
        <w:rPr>
          <w:sz w:val="28"/>
          <w:szCs w:val="28"/>
        </w:rPr>
        <w:t xml:space="preserve">По письменному обращению должностное лицо Уполномоченного органа, ответственное за предоставление муниципальной услуги, подробно в </w:t>
      </w:r>
      <w:r>
        <w:rPr>
          <w:sz w:val="28"/>
          <w:szCs w:val="28"/>
        </w:rPr>
        <w:lastRenderedPageBreak/>
        <w:t>письменной форме разъясняет заявителю сведения по вопросам, указанным в пункте 1.6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B21CDF" w:rsidRDefault="00B21CDF" w:rsidP="00B21CDF">
      <w:pPr>
        <w:pStyle w:val="af7"/>
        <w:widowControl w:val="0"/>
        <w:numPr>
          <w:ilvl w:val="1"/>
          <w:numId w:val="4"/>
        </w:numPr>
        <w:tabs>
          <w:tab w:val="left" w:pos="1418"/>
          <w:tab w:val="left" w:pos="1575"/>
        </w:tabs>
        <w:autoSpaceDE w:val="0"/>
        <w:autoSpaceDN w:val="0"/>
        <w:ind w:left="0" w:right="-6" w:firstLine="709"/>
        <w:jc w:val="both"/>
        <w:rPr>
          <w:sz w:val="28"/>
          <w:szCs w:val="28"/>
        </w:rPr>
      </w:pPr>
      <w:r>
        <w:rPr>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B21CDF" w:rsidRDefault="00B21CDF" w:rsidP="00B21CDF">
      <w:pPr>
        <w:pStyle w:val="ae"/>
        <w:tabs>
          <w:tab w:val="left" w:pos="1418"/>
        </w:tabs>
        <w:ind w:right="-6" w:firstLine="709"/>
        <w:jc w:val="both"/>
        <w:rPr>
          <w:sz w:val="28"/>
          <w:szCs w:val="28"/>
        </w:rPr>
      </w:pPr>
      <w:r>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21CDF" w:rsidRDefault="00B21CDF" w:rsidP="00B21CDF">
      <w:pPr>
        <w:pStyle w:val="af7"/>
        <w:widowControl w:val="0"/>
        <w:numPr>
          <w:ilvl w:val="1"/>
          <w:numId w:val="4"/>
        </w:numPr>
        <w:tabs>
          <w:tab w:val="left" w:pos="1418"/>
          <w:tab w:val="left" w:pos="1512"/>
        </w:tabs>
        <w:autoSpaceDE w:val="0"/>
        <w:autoSpaceDN w:val="0"/>
        <w:ind w:left="0" w:right="-6" w:firstLine="709"/>
        <w:jc w:val="both"/>
        <w:rPr>
          <w:sz w:val="28"/>
          <w:szCs w:val="28"/>
        </w:rPr>
      </w:pPr>
      <w:r>
        <w:rPr>
          <w:sz w:val="28"/>
          <w:szCs w:val="28"/>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B21CDF" w:rsidRDefault="00B21CDF" w:rsidP="00B21CDF">
      <w:pPr>
        <w:pStyle w:val="ae"/>
        <w:tabs>
          <w:tab w:val="left" w:pos="1418"/>
        </w:tabs>
        <w:ind w:right="-6" w:firstLine="709"/>
        <w:jc w:val="both"/>
        <w:rPr>
          <w:sz w:val="28"/>
          <w:szCs w:val="28"/>
        </w:rPr>
      </w:pPr>
      <w:r>
        <w:rPr>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w:t>
      </w:r>
      <w:r>
        <w:rPr>
          <w:sz w:val="28"/>
          <w:szCs w:val="28"/>
          <w:lang w:val="ru-RU"/>
        </w:rPr>
        <w:t>, а также многофункциональных центров;</w:t>
      </w:r>
    </w:p>
    <w:p w:rsidR="00B21CDF" w:rsidRDefault="00B21CDF" w:rsidP="00B21CDF">
      <w:pPr>
        <w:pStyle w:val="ae"/>
        <w:tabs>
          <w:tab w:val="left" w:pos="1418"/>
        </w:tabs>
        <w:ind w:right="-6" w:firstLine="709"/>
        <w:jc w:val="both"/>
        <w:rPr>
          <w:sz w:val="28"/>
          <w:szCs w:val="28"/>
        </w:rPr>
      </w:pPr>
      <w:r>
        <w:rPr>
          <w:sz w:val="28"/>
          <w:szCs w:val="28"/>
        </w:rPr>
        <w:t>справочные телефоны структурных подразделений Уполномоченного органа, ответственных за предоставление муниципальной услуги;</w:t>
      </w:r>
    </w:p>
    <w:p w:rsidR="00B21CDF" w:rsidRDefault="00B21CDF" w:rsidP="00B21CDF">
      <w:pPr>
        <w:pStyle w:val="ae"/>
        <w:tabs>
          <w:tab w:val="left" w:pos="1418"/>
        </w:tabs>
        <w:ind w:right="-6" w:firstLine="709"/>
        <w:jc w:val="both"/>
        <w:rPr>
          <w:sz w:val="28"/>
          <w:szCs w:val="28"/>
        </w:rPr>
      </w:pPr>
      <w:r>
        <w:rPr>
          <w:sz w:val="28"/>
          <w:szCs w:val="28"/>
        </w:rPr>
        <w:t>адрес официального сайта, а также электронной почты Уполномоченного органа.</w:t>
      </w:r>
    </w:p>
    <w:p w:rsidR="00B21CDF" w:rsidRDefault="00B21CDF" w:rsidP="00B21CDF">
      <w:pPr>
        <w:pStyle w:val="af7"/>
        <w:widowControl w:val="0"/>
        <w:numPr>
          <w:ilvl w:val="1"/>
          <w:numId w:val="4"/>
        </w:numPr>
        <w:tabs>
          <w:tab w:val="left" w:pos="1418"/>
          <w:tab w:val="left" w:pos="1613"/>
        </w:tabs>
        <w:autoSpaceDE w:val="0"/>
        <w:autoSpaceDN w:val="0"/>
        <w:ind w:left="0" w:right="-6" w:firstLine="709"/>
        <w:jc w:val="both"/>
        <w:rPr>
          <w:sz w:val="28"/>
          <w:szCs w:val="28"/>
        </w:rPr>
      </w:pPr>
      <w:r>
        <w:rPr>
          <w:sz w:val="28"/>
          <w:szCs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21CDF" w:rsidRDefault="00B21CDF" w:rsidP="00B21CDF">
      <w:pPr>
        <w:pStyle w:val="af7"/>
        <w:widowControl w:val="0"/>
        <w:numPr>
          <w:ilvl w:val="1"/>
          <w:numId w:val="4"/>
        </w:numPr>
        <w:tabs>
          <w:tab w:val="left" w:pos="1418"/>
          <w:tab w:val="left" w:pos="1613"/>
        </w:tabs>
        <w:autoSpaceDE w:val="0"/>
        <w:autoSpaceDN w:val="0"/>
        <w:ind w:left="0" w:right="-6" w:firstLine="709"/>
        <w:jc w:val="both"/>
        <w:rPr>
          <w:sz w:val="28"/>
          <w:szCs w:val="28"/>
        </w:rPr>
      </w:pPr>
      <w:r>
        <w:rPr>
          <w:sz w:val="28"/>
          <w:szCs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B21CDF" w:rsidRDefault="00B21CDF" w:rsidP="00B21CDF">
      <w:pPr>
        <w:pStyle w:val="af7"/>
        <w:widowControl w:val="0"/>
        <w:numPr>
          <w:ilvl w:val="1"/>
          <w:numId w:val="4"/>
        </w:numPr>
        <w:tabs>
          <w:tab w:val="left" w:pos="1418"/>
          <w:tab w:val="left" w:pos="1613"/>
        </w:tabs>
        <w:autoSpaceDE w:val="0"/>
        <w:autoSpaceDN w:val="0"/>
        <w:ind w:left="0" w:right="-6" w:firstLine="709"/>
        <w:jc w:val="both"/>
        <w:rPr>
          <w:sz w:val="28"/>
          <w:szCs w:val="28"/>
        </w:rPr>
      </w:pPr>
      <w:r>
        <w:rPr>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21CDF" w:rsidRDefault="00B21CDF" w:rsidP="00B21CDF">
      <w:pPr>
        <w:pStyle w:val="ae"/>
        <w:tabs>
          <w:tab w:val="left" w:pos="1276"/>
        </w:tabs>
        <w:ind w:right="-6" w:firstLine="709"/>
        <w:jc w:val="both"/>
        <w:rPr>
          <w:sz w:val="28"/>
          <w:szCs w:val="28"/>
          <w:lang w:val="ru-RU"/>
        </w:rPr>
      </w:pPr>
    </w:p>
    <w:p w:rsidR="00B21CDF" w:rsidRDefault="00B21CDF" w:rsidP="00B21CDF">
      <w:pPr>
        <w:pStyle w:val="110"/>
        <w:tabs>
          <w:tab w:val="left" w:pos="1452"/>
        </w:tabs>
        <w:ind w:left="0" w:right="-6" w:firstLine="709"/>
      </w:pPr>
      <w:r>
        <w:rPr>
          <w:lang w:val="en-US"/>
        </w:rPr>
        <w:t>II</w:t>
      </w:r>
      <w:r>
        <w:t>. Стандарт предоставления муниципальной услуги</w:t>
      </w:r>
    </w:p>
    <w:p w:rsidR="00B21CDF" w:rsidRDefault="00B21CDF" w:rsidP="00B21CDF">
      <w:pPr>
        <w:pStyle w:val="110"/>
        <w:tabs>
          <w:tab w:val="left" w:pos="1452"/>
        </w:tabs>
        <w:ind w:left="0" w:right="-6" w:firstLine="709"/>
        <w:jc w:val="left"/>
      </w:pPr>
    </w:p>
    <w:p w:rsidR="00B21CDF" w:rsidRDefault="00B21CDF" w:rsidP="00B21CDF">
      <w:pPr>
        <w:pStyle w:val="110"/>
        <w:tabs>
          <w:tab w:val="left" w:pos="1452"/>
        </w:tabs>
        <w:ind w:left="0" w:right="-6" w:firstLine="709"/>
      </w:pPr>
      <w:r>
        <w:t>Наименование муниципальной услуги</w:t>
      </w:r>
    </w:p>
    <w:p w:rsidR="00B21CDF" w:rsidRDefault="00B21CDF" w:rsidP="00B21CDF">
      <w:pPr>
        <w:pStyle w:val="af7"/>
        <w:widowControl w:val="0"/>
        <w:numPr>
          <w:ilvl w:val="1"/>
          <w:numId w:val="6"/>
        </w:numPr>
        <w:tabs>
          <w:tab w:val="left" w:pos="1276"/>
        </w:tabs>
        <w:autoSpaceDE w:val="0"/>
        <w:autoSpaceDN w:val="0"/>
        <w:ind w:left="0" w:right="-6" w:firstLine="709"/>
        <w:jc w:val="both"/>
        <w:rPr>
          <w:sz w:val="28"/>
          <w:szCs w:val="28"/>
        </w:rPr>
      </w:pPr>
      <w:r>
        <w:rPr>
          <w:sz w:val="28"/>
          <w:szCs w:val="28"/>
        </w:rPr>
        <w:t xml:space="preserve">Муниципальная услуга «Установление сервитута (публичного сервитута) </w:t>
      </w:r>
      <w:r>
        <w:rPr>
          <w:sz w:val="28"/>
          <w:szCs w:val="28"/>
        </w:rPr>
        <w:lastRenderedPageBreak/>
        <w:t>в отношении земельного участка, находящегося в государственной или муниципальной собственности».</w:t>
      </w:r>
    </w:p>
    <w:p w:rsidR="00B21CDF" w:rsidRDefault="00B21CDF" w:rsidP="00B21CDF">
      <w:pPr>
        <w:pStyle w:val="ae"/>
        <w:ind w:right="-6" w:firstLine="709"/>
        <w:jc w:val="both"/>
        <w:rPr>
          <w:sz w:val="28"/>
          <w:szCs w:val="28"/>
          <w:lang w:val="ru-RU"/>
        </w:rPr>
      </w:pPr>
    </w:p>
    <w:p w:rsidR="00B21CDF" w:rsidRDefault="00B21CDF" w:rsidP="00B21CDF">
      <w:pPr>
        <w:pStyle w:val="110"/>
        <w:ind w:left="0" w:right="-6" w:firstLine="709"/>
      </w:pPr>
      <w:r>
        <w:t>Наименование органа местного самоуправления (организации),</w:t>
      </w:r>
    </w:p>
    <w:p w:rsidR="00B21CDF" w:rsidRDefault="00B21CDF" w:rsidP="00B21CDF">
      <w:pPr>
        <w:pStyle w:val="110"/>
        <w:ind w:left="0" w:right="-6" w:firstLine="709"/>
      </w:pPr>
      <w:proofErr w:type="gramStart"/>
      <w:r>
        <w:t>предоставляющего</w:t>
      </w:r>
      <w:proofErr w:type="gramEnd"/>
      <w:r>
        <w:t xml:space="preserve"> муниципальную услугу</w:t>
      </w:r>
    </w:p>
    <w:p w:rsidR="00B21CDF" w:rsidRDefault="00B21CDF" w:rsidP="00B21CDF">
      <w:pPr>
        <w:pStyle w:val="af7"/>
        <w:widowControl w:val="0"/>
        <w:numPr>
          <w:ilvl w:val="1"/>
          <w:numId w:val="6"/>
        </w:numPr>
        <w:tabs>
          <w:tab w:val="left" w:pos="1276"/>
        </w:tabs>
        <w:autoSpaceDE w:val="0"/>
        <w:autoSpaceDN w:val="0"/>
        <w:ind w:left="0" w:right="-6" w:firstLine="709"/>
        <w:jc w:val="both"/>
        <w:rPr>
          <w:sz w:val="28"/>
          <w:szCs w:val="28"/>
        </w:rPr>
      </w:pPr>
      <w:r>
        <w:rPr>
          <w:sz w:val="28"/>
          <w:szCs w:val="28"/>
        </w:rPr>
        <w:t>Муниципальная услуга предоставляется Уполномоченным органом – Администрацией Вязгинского сельского поселения Смоленского района Смоленской области.</w:t>
      </w:r>
    </w:p>
    <w:p w:rsidR="00B21CDF" w:rsidRDefault="00B21CDF" w:rsidP="00B21CDF">
      <w:pPr>
        <w:pStyle w:val="af7"/>
        <w:widowControl w:val="0"/>
        <w:numPr>
          <w:ilvl w:val="1"/>
          <w:numId w:val="6"/>
        </w:numPr>
        <w:tabs>
          <w:tab w:val="left" w:pos="1276"/>
        </w:tabs>
        <w:autoSpaceDE w:val="0"/>
        <w:autoSpaceDN w:val="0"/>
        <w:ind w:left="0" w:right="-6" w:firstLine="709"/>
        <w:jc w:val="both"/>
        <w:rPr>
          <w:sz w:val="28"/>
          <w:szCs w:val="28"/>
        </w:rPr>
      </w:pPr>
      <w:r>
        <w:rPr>
          <w:sz w:val="28"/>
          <w:szCs w:val="28"/>
        </w:rPr>
        <w:t>В предоставлении муниципальной услуги принимают участие Уполномоченный орган, многофункциональные центры.</w:t>
      </w:r>
    </w:p>
    <w:p w:rsidR="00B21CDF" w:rsidRDefault="00B21CDF" w:rsidP="00B21CDF">
      <w:pPr>
        <w:pStyle w:val="af7"/>
        <w:widowControl w:val="0"/>
        <w:tabs>
          <w:tab w:val="left" w:pos="1276"/>
        </w:tabs>
        <w:autoSpaceDE w:val="0"/>
        <w:autoSpaceDN w:val="0"/>
        <w:ind w:left="0" w:right="-6" w:firstLine="709"/>
        <w:jc w:val="both"/>
        <w:rPr>
          <w:sz w:val="28"/>
          <w:szCs w:val="28"/>
        </w:rPr>
      </w:pPr>
      <w:r>
        <w:rPr>
          <w:sz w:val="28"/>
          <w:szCs w:val="28"/>
        </w:rPr>
        <w:t xml:space="preserve">Уполномоченный орган взаимодействует </w:t>
      </w:r>
      <w:proofErr w:type="gramStart"/>
      <w:r>
        <w:rPr>
          <w:sz w:val="28"/>
          <w:szCs w:val="28"/>
        </w:rPr>
        <w:t>с</w:t>
      </w:r>
      <w:proofErr w:type="gramEnd"/>
      <w:r>
        <w:rPr>
          <w:sz w:val="28"/>
          <w:szCs w:val="28"/>
        </w:rPr>
        <w:t>:</w:t>
      </w:r>
    </w:p>
    <w:p w:rsidR="00B21CDF" w:rsidRDefault="00B21CDF" w:rsidP="00B21CDF">
      <w:pPr>
        <w:pStyle w:val="af7"/>
        <w:widowControl w:val="0"/>
        <w:numPr>
          <w:ilvl w:val="0"/>
          <w:numId w:val="7"/>
        </w:numPr>
        <w:tabs>
          <w:tab w:val="left" w:pos="989"/>
        </w:tabs>
        <w:autoSpaceDE w:val="0"/>
        <w:autoSpaceDN w:val="0"/>
        <w:ind w:left="0" w:right="-6" w:firstLine="709"/>
        <w:jc w:val="both"/>
        <w:rPr>
          <w:sz w:val="28"/>
          <w:szCs w:val="28"/>
        </w:rPr>
      </w:pPr>
      <w:r>
        <w:rPr>
          <w:sz w:val="28"/>
          <w:szCs w:val="28"/>
        </w:rPr>
        <w:t>Федеральной налоговой службы России для подтверждения принадлежности Заявителя к категории юридических лиц или индивидуальных предпринимателей;</w:t>
      </w:r>
    </w:p>
    <w:p w:rsidR="00B21CDF" w:rsidRDefault="00B21CDF" w:rsidP="00B21CDF">
      <w:pPr>
        <w:pStyle w:val="af7"/>
        <w:widowControl w:val="0"/>
        <w:numPr>
          <w:ilvl w:val="0"/>
          <w:numId w:val="7"/>
        </w:numPr>
        <w:tabs>
          <w:tab w:val="left" w:pos="974"/>
        </w:tabs>
        <w:autoSpaceDE w:val="0"/>
        <w:autoSpaceDN w:val="0"/>
        <w:ind w:left="0" w:right="-6" w:firstLine="709"/>
        <w:jc w:val="both"/>
        <w:rPr>
          <w:sz w:val="28"/>
          <w:szCs w:val="28"/>
        </w:rPr>
      </w:pPr>
      <w:r>
        <w:rPr>
          <w:sz w:val="28"/>
          <w:szCs w:val="28"/>
        </w:rPr>
        <w:t xml:space="preserve">Федеральной службы государственной регистрации, кадастра и картографии для получения сведений из Единого государственного реестра недвижимости о земельном участке </w:t>
      </w:r>
      <w:proofErr w:type="gramStart"/>
      <w:r>
        <w:rPr>
          <w:sz w:val="28"/>
          <w:szCs w:val="28"/>
        </w:rPr>
        <w:t>и</w:t>
      </w:r>
      <w:proofErr w:type="gramEnd"/>
      <w:r>
        <w:rPr>
          <w:sz w:val="28"/>
          <w:szCs w:val="28"/>
        </w:rPr>
        <w:t xml:space="preserve"> об инженерном сооружении;</w:t>
      </w:r>
    </w:p>
    <w:p w:rsidR="00B21CDF" w:rsidRDefault="00B21CDF" w:rsidP="00B21CDF">
      <w:pPr>
        <w:pStyle w:val="af7"/>
        <w:widowControl w:val="0"/>
        <w:numPr>
          <w:ilvl w:val="0"/>
          <w:numId w:val="7"/>
        </w:numPr>
        <w:tabs>
          <w:tab w:val="left" w:pos="984"/>
        </w:tabs>
        <w:autoSpaceDE w:val="0"/>
        <w:autoSpaceDN w:val="0"/>
        <w:ind w:left="0" w:right="-6" w:firstLine="709"/>
        <w:jc w:val="both"/>
        <w:rPr>
          <w:sz w:val="28"/>
          <w:szCs w:val="28"/>
        </w:rPr>
      </w:pPr>
      <w:r>
        <w:rPr>
          <w:sz w:val="28"/>
          <w:szCs w:val="28"/>
        </w:rPr>
        <w:t>органами, уполномоченными на проведение государственной экологической экспертизы.</w:t>
      </w:r>
    </w:p>
    <w:p w:rsidR="00B21CDF" w:rsidRDefault="00B21CDF" w:rsidP="00B21CDF">
      <w:pPr>
        <w:pStyle w:val="af7"/>
        <w:widowControl w:val="0"/>
        <w:numPr>
          <w:ilvl w:val="1"/>
          <w:numId w:val="6"/>
        </w:numPr>
        <w:tabs>
          <w:tab w:val="left" w:pos="1276"/>
        </w:tabs>
        <w:autoSpaceDE w:val="0"/>
        <w:autoSpaceDN w:val="0"/>
        <w:ind w:left="0" w:right="-6" w:firstLine="709"/>
        <w:jc w:val="both"/>
        <w:rPr>
          <w:sz w:val="28"/>
          <w:szCs w:val="28"/>
        </w:rPr>
      </w:pPr>
      <w:r>
        <w:rPr>
          <w:sz w:val="28"/>
          <w:szCs w:val="28"/>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21CDF" w:rsidRDefault="00B21CDF" w:rsidP="00B21CDF">
      <w:pPr>
        <w:pStyle w:val="af7"/>
        <w:widowControl w:val="0"/>
        <w:tabs>
          <w:tab w:val="left" w:pos="1276"/>
        </w:tabs>
        <w:autoSpaceDE w:val="0"/>
        <w:autoSpaceDN w:val="0"/>
        <w:ind w:left="709" w:right="-6"/>
        <w:jc w:val="both"/>
        <w:rPr>
          <w:sz w:val="28"/>
          <w:szCs w:val="28"/>
        </w:rPr>
      </w:pPr>
    </w:p>
    <w:p w:rsidR="00B21CDF" w:rsidRDefault="00B21CDF" w:rsidP="00B21CDF">
      <w:pPr>
        <w:pStyle w:val="110"/>
        <w:ind w:left="0" w:right="-6" w:firstLine="709"/>
      </w:pPr>
      <w:r>
        <w:t>Описание результата предоставления муниципальной услуги</w:t>
      </w:r>
    </w:p>
    <w:p w:rsidR="00B21CDF" w:rsidRDefault="00B21CDF" w:rsidP="00B21CDF">
      <w:pPr>
        <w:pStyle w:val="af7"/>
        <w:widowControl w:val="0"/>
        <w:tabs>
          <w:tab w:val="left" w:pos="1276"/>
        </w:tabs>
        <w:autoSpaceDE w:val="0"/>
        <w:autoSpaceDN w:val="0"/>
        <w:ind w:left="709" w:right="-6"/>
        <w:jc w:val="both"/>
        <w:rPr>
          <w:sz w:val="28"/>
          <w:szCs w:val="28"/>
        </w:rPr>
      </w:pPr>
    </w:p>
    <w:p w:rsidR="00B21CDF" w:rsidRDefault="00B21CDF" w:rsidP="00B21CDF">
      <w:pPr>
        <w:pStyle w:val="af7"/>
        <w:widowControl w:val="0"/>
        <w:numPr>
          <w:ilvl w:val="1"/>
          <w:numId w:val="6"/>
        </w:numPr>
        <w:tabs>
          <w:tab w:val="left" w:pos="993"/>
          <w:tab w:val="left" w:pos="1418"/>
        </w:tabs>
        <w:autoSpaceDE w:val="0"/>
        <w:autoSpaceDN w:val="0"/>
        <w:ind w:left="0" w:right="-6" w:firstLine="709"/>
        <w:jc w:val="both"/>
        <w:rPr>
          <w:sz w:val="28"/>
          <w:szCs w:val="28"/>
        </w:rPr>
      </w:pPr>
      <w:r>
        <w:rPr>
          <w:sz w:val="28"/>
          <w:szCs w:val="28"/>
        </w:rPr>
        <w:t>Результатом предоставления муниципальной услуги является:</w:t>
      </w:r>
    </w:p>
    <w:p w:rsidR="00B21CDF" w:rsidRDefault="00B21CDF" w:rsidP="00B21CDF">
      <w:pPr>
        <w:pStyle w:val="af7"/>
        <w:widowControl w:val="0"/>
        <w:numPr>
          <w:ilvl w:val="2"/>
          <w:numId w:val="6"/>
        </w:numPr>
        <w:tabs>
          <w:tab w:val="left" w:pos="993"/>
          <w:tab w:val="left" w:pos="1418"/>
          <w:tab w:val="left" w:pos="1559"/>
        </w:tabs>
        <w:autoSpaceDE w:val="0"/>
        <w:autoSpaceDN w:val="0"/>
        <w:ind w:left="0" w:right="120" w:firstLine="709"/>
        <w:jc w:val="both"/>
        <w:rPr>
          <w:sz w:val="28"/>
          <w:szCs w:val="28"/>
        </w:rPr>
      </w:pPr>
      <w:r>
        <w:rPr>
          <w:sz w:val="28"/>
          <w:szCs w:val="28"/>
        </w:rPr>
        <w:t>В случае обращения с заявлением об установлении публичного сервитута:</w:t>
      </w:r>
    </w:p>
    <w:p w:rsidR="00B21CDF" w:rsidRDefault="00B21CDF" w:rsidP="00B21CDF">
      <w:pPr>
        <w:pStyle w:val="ae"/>
        <w:numPr>
          <w:ilvl w:val="0"/>
          <w:numId w:val="7"/>
        </w:numPr>
        <w:tabs>
          <w:tab w:val="left" w:pos="993"/>
          <w:tab w:val="left" w:pos="1418"/>
        </w:tabs>
        <w:ind w:left="0" w:right="119" w:firstLine="709"/>
        <w:jc w:val="both"/>
        <w:rPr>
          <w:sz w:val="28"/>
          <w:szCs w:val="28"/>
        </w:rPr>
      </w:pPr>
      <w:r>
        <w:rPr>
          <w:sz w:val="28"/>
          <w:szCs w:val="28"/>
          <w:lang w:val="ru-RU"/>
        </w:rPr>
        <w:t>решение</w:t>
      </w:r>
      <w:r>
        <w:rPr>
          <w:sz w:val="28"/>
          <w:szCs w:val="28"/>
        </w:rPr>
        <w:t xml:space="preserve"> </w:t>
      </w:r>
      <w:r>
        <w:rPr>
          <w:sz w:val="28"/>
          <w:szCs w:val="28"/>
          <w:lang w:val="ru-RU"/>
        </w:rPr>
        <w:t xml:space="preserve">об установлении публичного сервитута </w:t>
      </w:r>
      <w:r>
        <w:rPr>
          <w:sz w:val="28"/>
          <w:szCs w:val="28"/>
        </w:rPr>
        <w:t>по форме согласно приложению № </w:t>
      </w:r>
      <w:r>
        <w:rPr>
          <w:sz w:val="28"/>
          <w:szCs w:val="28"/>
          <w:lang w:val="ru-RU"/>
        </w:rPr>
        <w:t>1</w:t>
      </w:r>
      <w:r>
        <w:rPr>
          <w:sz w:val="28"/>
          <w:szCs w:val="28"/>
        </w:rPr>
        <w:t xml:space="preserve"> к настоящему Административному регламенту;</w:t>
      </w:r>
    </w:p>
    <w:p w:rsidR="00B21CDF" w:rsidRDefault="00B21CDF" w:rsidP="00B21CDF">
      <w:pPr>
        <w:pStyle w:val="af7"/>
        <w:widowControl w:val="0"/>
        <w:numPr>
          <w:ilvl w:val="0"/>
          <w:numId w:val="7"/>
        </w:numPr>
        <w:tabs>
          <w:tab w:val="left" w:pos="993"/>
          <w:tab w:val="left" w:pos="1042"/>
          <w:tab w:val="left" w:pos="1418"/>
        </w:tabs>
        <w:autoSpaceDE w:val="0"/>
        <w:autoSpaceDN w:val="0"/>
        <w:ind w:left="0" w:right="121" w:firstLine="709"/>
        <w:jc w:val="both"/>
        <w:rPr>
          <w:sz w:val="28"/>
          <w:szCs w:val="28"/>
        </w:rPr>
      </w:pPr>
      <w:r>
        <w:rPr>
          <w:sz w:val="28"/>
          <w:szCs w:val="28"/>
        </w:rPr>
        <w:t>решение об отказе в предоставлении услуги по форме согласно приложению № 2 к настоящему Административному регламенту.</w:t>
      </w:r>
    </w:p>
    <w:p w:rsidR="00B21CDF" w:rsidRDefault="00B21CDF" w:rsidP="00B21CDF">
      <w:pPr>
        <w:pStyle w:val="af7"/>
        <w:widowControl w:val="0"/>
        <w:numPr>
          <w:ilvl w:val="2"/>
          <w:numId w:val="6"/>
        </w:numPr>
        <w:tabs>
          <w:tab w:val="left" w:pos="993"/>
          <w:tab w:val="left" w:pos="1418"/>
          <w:tab w:val="left" w:pos="1576"/>
        </w:tabs>
        <w:autoSpaceDE w:val="0"/>
        <w:autoSpaceDN w:val="0"/>
        <w:ind w:left="0" w:right="122" w:firstLine="709"/>
        <w:jc w:val="both"/>
        <w:rPr>
          <w:sz w:val="28"/>
          <w:szCs w:val="28"/>
        </w:rPr>
      </w:pPr>
      <w:r>
        <w:rPr>
          <w:sz w:val="28"/>
          <w:szCs w:val="28"/>
        </w:rPr>
        <w:t>В случае обращения с заявлением об установлении сервитута:</w:t>
      </w:r>
    </w:p>
    <w:p w:rsidR="00B21CDF" w:rsidRDefault="00B21CDF" w:rsidP="00B21CDF">
      <w:pPr>
        <w:pStyle w:val="af7"/>
        <w:widowControl w:val="0"/>
        <w:tabs>
          <w:tab w:val="left" w:pos="1322"/>
        </w:tabs>
        <w:autoSpaceDE w:val="0"/>
        <w:autoSpaceDN w:val="0"/>
        <w:ind w:left="0" w:right="140" w:firstLine="709"/>
        <w:jc w:val="both"/>
        <w:rPr>
          <w:sz w:val="28"/>
          <w:szCs w:val="28"/>
        </w:rPr>
      </w:pPr>
      <w:r>
        <w:rPr>
          <w:sz w:val="28"/>
          <w:szCs w:val="28"/>
        </w:rPr>
        <w:t>- уведомление о возможности заключения соглашения об установлении сервитута в предложенных заявителем границах по форме согласно приложению № 3 к настоящему Административному регламенту;</w:t>
      </w:r>
    </w:p>
    <w:p w:rsidR="00B21CDF" w:rsidRDefault="00B21CDF" w:rsidP="00B21CDF">
      <w:pPr>
        <w:pStyle w:val="af7"/>
        <w:widowControl w:val="0"/>
        <w:tabs>
          <w:tab w:val="left" w:pos="1250"/>
        </w:tabs>
        <w:autoSpaceDE w:val="0"/>
        <w:autoSpaceDN w:val="0"/>
        <w:ind w:left="0" w:right="135" w:firstLine="709"/>
        <w:jc w:val="both"/>
        <w:rPr>
          <w:sz w:val="28"/>
          <w:szCs w:val="28"/>
        </w:rPr>
      </w:pPr>
      <w:r>
        <w:rPr>
          <w:sz w:val="28"/>
          <w:szCs w:val="28"/>
        </w:rPr>
        <w:t xml:space="preserve">- предложение </w:t>
      </w:r>
      <w:proofErr w:type="gramStart"/>
      <w:r>
        <w:rPr>
          <w:sz w:val="28"/>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Pr>
          <w:sz w:val="28"/>
          <w:szCs w:val="28"/>
        </w:rPr>
        <w:t xml:space="preserve"> территории по форме согласно приложению № 4 к настоящему Административному регламенту;</w:t>
      </w:r>
    </w:p>
    <w:p w:rsidR="00B21CDF" w:rsidRDefault="00B21CDF" w:rsidP="00B21CDF">
      <w:pPr>
        <w:pStyle w:val="af7"/>
        <w:widowControl w:val="0"/>
        <w:tabs>
          <w:tab w:val="left" w:pos="1250"/>
        </w:tabs>
        <w:autoSpaceDE w:val="0"/>
        <w:autoSpaceDN w:val="0"/>
        <w:ind w:left="0" w:right="136" w:firstLine="709"/>
        <w:jc w:val="both"/>
        <w:rPr>
          <w:sz w:val="28"/>
          <w:szCs w:val="28"/>
        </w:rPr>
      </w:pPr>
      <w:r>
        <w:rPr>
          <w:sz w:val="28"/>
          <w:szCs w:val="28"/>
        </w:rPr>
        <w:t>- проект соглашения об установлении сервитута по форме согласно приложению № 5 к настоящему Административному регламенту;</w:t>
      </w:r>
    </w:p>
    <w:p w:rsidR="00B21CDF" w:rsidRDefault="00B21CDF" w:rsidP="00B21CDF">
      <w:pPr>
        <w:pStyle w:val="af7"/>
        <w:widowControl w:val="0"/>
        <w:tabs>
          <w:tab w:val="left" w:pos="1250"/>
        </w:tabs>
        <w:autoSpaceDE w:val="0"/>
        <w:autoSpaceDN w:val="0"/>
        <w:ind w:left="0" w:right="136" w:firstLine="709"/>
        <w:jc w:val="both"/>
        <w:rPr>
          <w:sz w:val="28"/>
          <w:szCs w:val="28"/>
        </w:rPr>
      </w:pPr>
      <w:r>
        <w:rPr>
          <w:sz w:val="28"/>
          <w:szCs w:val="28"/>
        </w:rPr>
        <w:lastRenderedPageBreak/>
        <w:t>- решение об отказе в предоставлении услуги по форме согласно приложению № 2 к настоящему Административному регламенту.</w:t>
      </w:r>
    </w:p>
    <w:p w:rsidR="00B21CDF" w:rsidRDefault="00B21CDF" w:rsidP="00B21CDF">
      <w:pPr>
        <w:pStyle w:val="ae"/>
        <w:ind w:right="-6"/>
        <w:jc w:val="both"/>
        <w:rPr>
          <w:sz w:val="28"/>
          <w:szCs w:val="28"/>
          <w:lang w:val="ru-RU"/>
        </w:rPr>
      </w:pPr>
    </w:p>
    <w:p w:rsidR="00B21CDF" w:rsidRDefault="00B21CDF" w:rsidP="00B21CDF">
      <w:pPr>
        <w:pStyle w:val="110"/>
        <w:ind w:left="0" w:right="-6" w:firstLine="709"/>
      </w:pPr>
      <w: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21CDF" w:rsidRDefault="00B21CDF" w:rsidP="00B21CDF">
      <w:pPr>
        <w:pStyle w:val="af7"/>
        <w:widowControl w:val="0"/>
        <w:numPr>
          <w:ilvl w:val="1"/>
          <w:numId w:val="6"/>
        </w:numPr>
        <w:tabs>
          <w:tab w:val="left" w:pos="1276"/>
          <w:tab w:val="left" w:pos="4810"/>
          <w:tab w:val="left" w:pos="7127"/>
          <w:tab w:val="left" w:pos="9509"/>
        </w:tabs>
        <w:autoSpaceDE w:val="0"/>
        <w:autoSpaceDN w:val="0"/>
        <w:ind w:left="0" w:right="130" w:firstLine="709"/>
        <w:jc w:val="both"/>
        <w:rPr>
          <w:sz w:val="28"/>
          <w:szCs w:val="28"/>
        </w:rPr>
      </w:pPr>
      <w:r>
        <w:rPr>
          <w:sz w:val="28"/>
          <w:szCs w:val="28"/>
        </w:rPr>
        <w:t>Срок предоставления муниципальной услуги определяется в соответствии с Земельным кодексом Российской Федерации.</w:t>
      </w:r>
    </w:p>
    <w:p w:rsidR="00B21CDF" w:rsidRDefault="00B21CDF" w:rsidP="00B21CDF">
      <w:pPr>
        <w:pStyle w:val="ae"/>
        <w:ind w:left="117" w:right="124" w:firstLine="708"/>
        <w:jc w:val="both"/>
        <w:rPr>
          <w:sz w:val="28"/>
          <w:szCs w:val="28"/>
        </w:rPr>
      </w:pPr>
      <w:r>
        <w:rPr>
          <w:sz w:val="28"/>
          <w:szCs w:val="28"/>
        </w:rPr>
        <w:t>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B21CDF" w:rsidRDefault="00B21CDF" w:rsidP="00B21CDF">
      <w:pPr>
        <w:pStyle w:val="ae"/>
        <w:ind w:right="-6"/>
        <w:jc w:val="both"/>
        <w:rPr>
          <w:sz w:val="28"/>
          <w:szCs w:val="28"/>
          <w:lang w:val="ru-RU"/>
        </w:rPr>
      </w:pPr>
    </w:p>
    <w:p w:rsidR="00B21CDF" w:rsidRDefault="00B21CDF" w:rsidP="00B21CDF">
      <w:pPr>
        <w:pStyle w:val="110"/>
        <w:ind w:left="0" w:right="-6" w:firstLine="709"/>
      </w:pPr>
      <w:r>
        <w:t>Нормативные правовые акты, регулирующие предоставление муниципальной услуги</w:t>
      </w:r>
    </w:p>
    <w:p w:rsidR="00B21CDF" w:rsidRDefault="00B21CDF" w:rsidP="00B21CDF">
      <w:pPr>
        <w:pStyle w:val="af7"/>
        <w:widowControl w:val="0"/>
        <w:numPr>
          <w:ilvl w:val="1"/>
          <w:numId w:val="6"/>
        </w:numPr>
        <w:tabs>
          <w:tab w:val="left" w:pos="1276"/>
        </w:tabs>
        <w:autoSpaceDE w:val="0"/>
        <w:autoSpaceDN w:val="0"/>
        <w:ind w:left="0" w:right="-6" w:firstLine="709"/>
        <w:jc w:val="both"/>
        <w:rPr>
          <w:sz w:val="28"/>
          <w:szCs w:val="28"/>
        </w:rPr>
      </w:pPr>
      <w:r>
        <w:rPr>
          <w:sz w:val="28"/>
          <w:szCs w:val="28"/>
        </w:rPr>
        <w:t>Перечень нормативных правовых актов, регулирующих предоставление муниципальной услуги:</w:t>
      </w:r>
    </w:p>
    <w:p w:rsidR="00B21CDF" w:rsidRDefault="00B21CDF" w:rsidP="00B21CDF">
      <w:pPr>
        <w:pStyle w:val="af7"/>
        <w:widowControl w:val="0"/>
        <w:numPr>
          <w:ilvl w:val="0"/>
          <w:numId w:val="8"/>
        </w:numPr>
        <w:tabs>
          <w:tab w:val="left" w:pos="993"/>
        </w:tabs>
        <w:autoSpaceDE w:val="0"/>
        <w:autoSpaceDN w:val="0"/>
        <w:ind w:left="0" w:firstLine="709"/>
        <w:jc w:val="both"/>
        <w:rPr>
          <w:sz w:val="28"/>
          <w:szCs w:val="28"/>
        </w:rPr>
      </w:pPr>
      <w:r>
        <w:rPr>
          <w:sz w:val="28"/>
          <w:szCs w:val="28"/>
        </w:rPr>
        <w:t>Земельный кодекс Российской Федерации;</w:t>
      </w:r>
    </w:p>
    <w:p w:rsidR="00B21CDF" w:rsidRDefault="00B21CDF" w:rsidP="00B21CDF">
      <w:pPr>
        <w:pStyle w:val="af7"/>
        <w:widowControl w:val="0"/>
        <w:numPr>
          <w:ilvl w:val="0"/>
          <w:numId w:val="8"/>
        </w:numPr>
        <w:tabs>
          <w:tab w:val="left" w:pos="993"/>
        </w:tabs>
        <w:autoSpaceDE w:val="0"/>
        <w:autoSpaceDN w:val="0"/>
        <w:ind w:left="0" w:right="-1" w:firstLine="709"/>
        <w:jc w:val="both"/>
        <w:rPr>
          <w:sz w:val="28"/>
          <w:szCs w:val="28"/>
        </w:rPr>
      </w:pPr>
      <w:r>
        <w:rPr>
          <w:sz w:val="28"/>
          <w:szCs w:val="28"/>
        </w:rPr>
        <w:t>Федеральный закон от 25.10.2001 № 137-ФЗ «О введении в действие Земельного кодекса Российской Федерации»;</w:t>
      </w:r>
    </w:p>
    <w:p w:rsidR="00B21CDF" w:rsidRDefault="00B21CDF" w:rsidP="00B21CDF">
      <w:pPr>
        <w:pStyle w:val="af7"/>
        <w:widowControl w:val="0"/>
        <w:numPr>
          <w:ilvl w:val="0"/>
          <w:numId w:val="8"/>
        </w:numPr>
        <w:tabs>
          <w:tab w:val="left" w:pos="993"/>
        </w:tabs>
        <w:autoSpaceDE w:val="0"/>
        <w:autoSpaceDN w:val="0"/>
        <w:ind w:left="0" w:right="-1" w:firstLine="709"/>
        <w:jc w:val="both"/>
        <w:rPr>
          <w:sz w:val="28"/>
          <w:szCs w:val="28"/>
        </w:rPr>
      </w:pPr>
      <w:r>
        <w:rPr>
          <w:sz w:val="28"/>
          <w:szCs w:val="28"/>
        </w:rPr>
        <w:t>Гражданский кодекс Российской Федерации;</w:t>
      </w:r>
    </w:p>
    <w:p w:rsidR="00B21CDF" w:rsidRDefault="00B21CDF" w:rsidP="00B21CDF">
      <w:pPr>
        <w:pStyle w:val="af7"/>
        <w:widowControl w:val="0"/>
        <w:numPr>
          <w:ilvl w:val="0"/>
          <w:numId w:val="8"/>
        </w:numPr>
        <w:tabs>
          <w:tab w:val="left" w:pos="993"/>
        </w:tabs>
        <w:autoSpaceDE w:val="0"/>
        <w:autoSpaceDN w:val="0"/>
        <w:ind w:left="0" w:right="-1" w:firstLine="709"/>
        <w:jc w:val="both"/>
        <w:rPr>
          <w:sz w:val="28"/>
          <w:szCs w:val="28"/>
        </w:rPr>
      </w:pPr>
      <w:r>
        <w:rPr>
          <w:sz w:val="28"/>
          <w:szCs w:val="28"/>
        </w:rPr>
        <w:t>Федеральный закон от 13.07.2015 № 218-ФЗ «О государственной регистрации недвижимости»;</w:t>
      </w:r>
    </w:p>
    <w:p w:rsidR="00B21CDF" w:rsidRDefault="00B21CDF" w:rsidP="00B21CDF">
      <w:pPr>
        <w:pStyle w:val="af7"/>
        <w:widowControl w:val="0"/>
        <w:numPr>
          <w:ilvl w:val="0"/>
          <w:numId w:val="8"/>
        </w:numPr>
        <w:tabs>
          <w:tab w:val="left" w:pos="993"/>
        </w:tabs>
        <w:autoSpaceDE w:val="0"/>
        <w:autoSpaceDN w:val="0"/>
        <w:ind w:left="0" w:right="-1" w:firstLine="709"/>
        <w:jc w:val="both"/>
        <w:rPr>
          <w:sz w:val="28"/>
          <w:szCs w:val="28"/>
        </w:rPr>
      </w:pPr>
      <w:r>
        <w:rPr>
          <w:sz w:val="28"/>
          <w:szCs w:val="28"/>
        </w:rPr>
        <w:t>Приказ Министерства экономического развития Российской Федерации от 10.10.2018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B21CDF" w:rsidRDefault="00B21CDF" w:rsidP="00B21CDF">
      <w:pPr>
        <w:pStyle w:val="af7"/>
        <w:widowControl w:val="0"/>
        <w:tabs>
          <w:tab w:val="left" w:pos="1276"/>
        </w:tabs>
        <w:autoSpaceDE w:val="0"/>
        <w:autoSpaceDN w:val="0"/>
        <w:ind w:left="0" w:right="-1" w:firstLine="709"/>
        <w:jc w:val="both"/>
        <w:rPr>
          <w:sz w:val="28"/>
          <w:szCs w:val="28"/>
        </w:rPr>
      </w:pPr>
      <w:r>
        <w:rPr>
          <w:sz w:val="28"/>
          <w:szCs w:val="28"/>
        </w:rPr>
        <w:t>Перечень нормативных правовых актов, регулирующих предоставление муниципальной услуги, размещен в федеральной государственной информационной системе «Федеральный реестр государственных и муниципальных услуг (функций)», на ЕПГУ, на официальном сайте Уполномоченного органа.</w:t>
      </w:r>
    </w:p>
    <w:p w:rsidR="00B21CDF" w:rsidRDefault="00B21CDF" w:rsidP="00B21CDF">
      <w:pPr>
        <w:pStyle w:val="ae"/>
        <w:ind w:right="-6"/>
        <w:jc w:val="both"/>
        <w:rPr>
          <w:sz w:val="28"/>
          <w:szCs w:val="28"/>
          <w:lang w:val="ru-RU"/>
        </w:rPr>
      </w:pPr>
    </w:p>
    <w:p w:rsidR="00B21CDF" w:rsidRDefault="00B21CDF" w:rsidP="00B21CDF">
      <w:pPr>
        <w:pStyle w:val="110"/>
        <w:ind w:left="0" w:right="-6" w:firstLine="709"/>
      </w:pPr>
      <w: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21CDF" w:rsidRDefault="00B21CDF" w:rsidP="00B21CDF">
      <w:pPr>
        <w:pStyle w:val="af7"/>
        <w:widowControl w:val="0"/>
        <w:numPr>
          <w:ilvl w:val="1"/>
          <w:numId w:val="6"/>
        </w:numPr>
        <w:tabs>
          <w:tab w:val="left" w:pos="1276"/>
        </w:tabs>
        <w:autoSpaceDE w:val="0"/>
        <w:autoSpaceDN w:val="0"/>
        <w:ind w:left="0" w:right="-6" w:firstLine="709"/>
        <w:jc w:val="both"/>
        <w:rPr>
          <w:sz w:val="28"/>
          <w:szCs w:val="28"/>
        </w:rPr>
      </w:pPr>
      <w:r>
        <w:rPr>
          <w:sz w:val="28"/>
          <w:szCs w:val="28"/>
        </w:rPr>
        <w:t>Для получения муниципальной услуги в целях установлении публичного сервитута заявитель представляет:</w:t>
      </w:r>
    </w:p>
    <w:p w:rsidR="00B21CDF" w:rsidRDefault="00B21CDF" w:rsidP="00B21CDF">
      <w:pPr>
        <w:pStyle w:val="af7"/>
        <w:widowControl w:val="0"/>
        <w:numPr>
          <w:ilvl w:val="0"/>
          <w:numId w:val="9"/>
        </w:numPr>
        <w:tabs>
          <w:tab w:val="left" w:pos="1134"/>
        </w:tabs>
        <w:autoSpaceDE w:val="0"/>
        <w:autoSpaceDN w:val="0"/>
        <w:ind w:left="0" w:right="-6" w:firstLine="709"/>
        <w:jc w:val="both"/>
        <w:rPr>
          <w:sz w:val="28"/>
          <w:szCs w:val="28"/>
        </w:rPr>
      </w:pPr>
      <w:r>
        <w:rPr>
          <w:sz w:val="28"/>
          <w:szCs w:val="28"/>
        </w:rPr>
        <w:t>Заявление о предоставлении муниципальной услуги по форме, согласно приложению № 6 к настоящему Административному регламенту.</w:t>
      </w:r>
    </w:p>
    <w:p w:rsidR="00B21CDF" w:rsidRDefault="00B21CDF" w:rsidP="00B21CDF">
      <w:pPr>
        <w:pStyle w:val="af7"/>
        <w:widowControl w:val="0"/>
        <w:tabs>
          <w:tab w:val="left" w:pos="1134"/>
        </w:tabs>
        <w:autoSpaceDE w:val="0"/>
        <w:autoSpaceDN w:val="0"/>
        <w:ind w:left="0" w:right="-6" w:firstLine="709"/>
        <w:jc w:val="both"/>
        <w:rPr>
          <w:sz w:val="28"/>
          <w:szCs w:val="28"/>
        </w:rPr>
      </w:pPr>
      <w:r>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w:t>
      </w:r>
      <w:r>
        <w:rPr>
          <w:sz w:val="28"/>
          <w:szCs w:val="28"/>
        </w:rPr>
        <w:lastRenderedPageBreak/>
        <w:t>необходимости дополнительной подачи заявления в какой-либо иной форме.</w:t>
      </w:r>
    </w:p>
    <w:p w:rsidR="00B21CDF" w:rsidRDefault="00B21CDF" w:rsidP="00B21CDF">
      <w:pPr>
        <w:pStyle w:val="af7"/>
        <w:widowControl w:val="0"/>
        <w:tabs>
          <w:tab w:val="left" w:pos="1134"/>
        </w:tabs>
        <w:autoSpaceDE w:val="0"/>
        <w:autoSpaceDN w:val="0"/>
        <w:ind w:left="0" w:right="-6" w:firstLine="709"/>
        <w:jc w:val="both"/>
        <w:rPr>
          <w:sz w:val="28"/>
          <w:szCs w:val="28"/>
        </w:rPr>
      </w:pPr>
      <w:r>
        <w:rPr>
          <w:sz w:val="28"/>
          <w:szCs w:val="28"/>
        </w:rPr>
        <w:t>В заявлении также указывается один из следующих способов направления результата предоставления муниципальной услуги:</w:t>
      </w:r>
    </w:p>
    <w:p w:rsidR="00B21CDF" w:rsidRDefault="00B21CDF" w:rsidP="00B21CDF">
      <w:pPr>
        <w:pStyle w:val="ae"/>
        <w:tabs>
          <w:tab w:val="left" w:pos="1134"/>
        </w:tabs>
        <w:ind w:right="-6" w:firstLine="709"/>
        <w:jc w:val="both"/>
        <w:rPr>
          <w:sz w:val="28"/>
          <w:szCs w:val="28"/>
        </w:rPr>
      </w:pPr>
      <w:r>
        <w:rPr>
          <w:sz w:val="28"/>
          <w:szCs w:val="28"/>
        </w:rPr>
        <w:t>в форме электронного документа в личном кабинете на ЕПГУ;</w:t>
      </w:r>
    </w:p>
    <w:p w:rsidR="00B21CDF" w:rsidRDefault="00B21CDF" w:rsidP="00B21CDF">
      <w:pPr>
        <w:pStyle w:val="ae"/>
        <w:tabs>
          <w:tab w:val="left" w:pos="1134"/>
        </w:tabs>
        <w:ind w:right="-6" w:firstLine="709"/>
        <w:jc w:val="both"/>
        <w:rPr>
          <w:sz w:val="28"/>
          <w:szCs w:val="28"/>
        </w:rPr>
      </w:pPr>
      <w:r>
        <w:rPr>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B21CDF" w:rsidRDefault="00B21CDF" w:rsidP="00B21CDF">
      <w:pPr>
        <w:pStyle w:val="ae"/>
        <w:tabs>
          <w:tab w:val="left" w:pos="1134"/>
        </w:tabs>
        <w:ind w:right="-6" w:firstLine="709"/>
        <w:jc w:val="both"/>
        <w:rPr>
          <w:sz w:val="28"/>
          <w:szCs w:val="28"/>
        </w:rPr>
      </w:pPr>
      <w:r>
        <w:rPr>
          <w:sz w:val="28"/>
          <w:szCs w:val="28"/>
        </w:rPr>
        <w:t>на бумажном носителе в Уполномоченном органе, многофункциональном центре;</w:t>
      </w:r>
    </w:p>
    <w:p w:rsidR="00B21CDF" w:rsidRDefault="00B21CDF" w:rsidP="00B21CDF">
      <w:pPr>
        <w:pStyle w:val="af7"/>
        <w:widowControl w:val="0"/>
        <w:numPr>
          <w:ilvl w:val="0"/>
          <w:numId w:val="9"/>
        </w:numPr>
        <w:tabs>
          <w:tab w:val="left" w:pos="1134"/>
        </w:tabs>
        <w:autoSpaceDE w:val="0"/>
        <w:autoSpaceDN w:val="0"/>
        <w:ind w:left="0" w:right="-6" w:firstLine="709"/>
        <w:jc w:val="both"/>
        <w:rPr>
          <w:sz w:val="28"/>
          <w:szCs w:val="28"/>
        </w:rPr>
      </w:pPr>
      <w:r>
        <w:rPr>
          <w:sz w:val="28"/>
          <w:szCs w:val="28"/>
        </w:rPr>
        <w:t>Копию документа,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21CDF" w:rsidRDefault="00B21CDF" w:rsidP="00B21CDF">
      <w:pPr>
        <w:pStyle w:val="af7"/>
        <w:widowControl w:val="0"/>
        <w:numPr>
          <w:ilvl w:val="0"/>
          <w:numId w:val="9"/>
        </w:numPr>
        <w:tabs>
          <w:tab w:val="left" w:pos="1134"/>
        </w:tabs>
        <w:autoSpaceDE w:val="0"/>
        <w:autoSpaceDN w:val="0"/>
        <w:ind w:left="0" w:right="-6" w:firstLine="709"/>
        <w:jc w:val="both"/>
        <w:rPr>
          <w:sz w:val="28"/>
          <w:szCs w:val="28"/>
        </w:rPr>
      </w:pPr>
      <w:r>
        <w:rPr>
          <w:sz w:val="28"/>
          <w:szCs w:val="28"/>
        </w:rPr>
        <w:t>Копию документа, подтверждающего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B21CDF" w:rsidRDefault="00B21CDF" w:rsidP="00B21CDF">
      <w:pPr>
        <w:pStyle w:val="af7"/>
        <w:widowControl w:val="0"/>
        <w:numPr>
          <w:ilvl w:val="0"/>
          <w:numId w:val="9"/>
        </w:numPr>
        <w:tabs>
          <w:tab w:val="left" w:pos="1134"/>
        </w:tabs>
        <w:autoSpaceDE w:val="0"/>
        <w:autoSpaceDN w:val="0"/>
        <w:ind w:left="0" w:right="-6" w:firstLine="709"/>
        <w:jc w:val="both"/>
        <w:rPr>
          <w:sz w:val="28"/>
          <w:szCs w:val="28"/>
        </w:rPr>
      </w:pPr>
      <w:r>
        <w:rPr>
          <w:sz w:val="28"/>
          <w:szCs w:val="28"/>
        </w:rPr>
        <w:t>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B21CDF" w:rsidRDefault="00B21CDF" w:rsidP="00B21CDF">
      <w:pPr>
        <w:pStyle w:val="af7"/>
        <w:widowControl w:val="0"/>
        <w:numPr>
          <w:ilvl w:val="0"/>
          <w:numId w:val="9"/>
        </w:numPr>
        <w:tabs>
          <w:tab w:val="left" w:pos="1134"/>
        </w:tabs>
        <w:autoSpaceDE w:val="0"/>
        <w:autoSpaceDN w:val="0"/>
        <w:ind w:left="0" w:right="-6" w:firstLine="709"/>
        <w:jc w:val="both"/>
        <w:rPr>
          <w:sz w:val="28"/>
          <w:szCs w:val="28"/>
        </w:rPr>
      </w:pPr>
      <w:proofErr w:type="gramStart"/>
      <w:r>
        <w:rPr>
          <w:sz w:val="28"/>
          <w:szCs w:val="28"/>
        </w:rPr>
        <w:t>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B21CDF" w:rsidRDefault="00B21CDF" w:rsidP="00B21CDF">
      <w:pPr>
        <w:pStyle w:val="af7"/>
        <w:widowControl w:val="0"/>
        <w:numPr>
          <w:ilvl w:val="0"/>
          <w:numId w:val="9"/>
        </w:numPr>
        <w:tabs>
          <w:tab w:val="left" w:pos="1134"/>
        </w:tabs>
        <w:autoSpaceDE w:val="0"/>
        <w:autoSpaceDN w:val="0"/>
        <w:ind w:left="0" w:right="-6" w:firstLine="709"/>
        <w:jc w:val="both"/>
        <w:rPr>
          <w:sz w:val="28"/>
          <w:szCs w:val="28"/>
        </w:rPr>
      </w:pPr>
      <w:r>
        <w:rPr>
          <w:sz w:val="28"/>
          <w:szCs w:val="28"/>
        </w:rPr>
        <w:t>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B21CDF" w:rsidRDefault="00B21CDF" w:rsidP="00B21CDF">
      <w:pPr>
        <w:pStyle w:val="af7"/>
        <w:widowControl w:val="0"/>
        <w:numPr>
          <w:ilvl w:val="0"/>
          <w:numId w:val="9"/>
        </w:numPr>
        <w:tabs>
          <w:tab w:val="left" w:pos="1134"/>
        </w:tabs>
        <w:autoSpaceDE w:val="0"/>
        <w:autoSpaceDN w:val="0"/>
        <w:ind w:left="0" w:right="-6" w:firstLine="709"/>
        <w:jc w:val="both"/>
        <w:rPr>
          <w:sz w:val="28"/>
          <w:szCs w:val="28"/>
        </w:rPr>
      </w:pPr>
      <w:r>
        <w:rPr>
          <w:sz w:val="28"/>
          <w:szCs w:val="28"/>
        </w:rPr>
        <w:t>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B21CDF" w:rsidRDefault="00B21CDF" w:rsidP="00B21CDF">
      <w:pPr>
        <w:pStyle w:val="af7"/>
        <w:widowControl w:val="0"/>
        <w:numPr>
          <w:ilvl w:val="0"/>
          <w:numId w:val="9"/>
        </w:numPr>
        <w:tabs>
          <w:tab w:val="left" w:pos="1134"/>
        </w:tabs>
        <w:autoSpaceDE w:val="0"/>
        <w:autoSpaceDN w:val="0"/>
        <w:ind w:left="0" w:right="-6" w:firstLine="709"/>
        <w:jc w:val="both"/>
        <w:rPr>
          <w:sz w:val="28"/>
          <w:szCs w:val="28"/>
        </w:rPr>
      </w:pPr>
      <w:r>
        <w:rPr>
          <w:sz w:val="28"/>
          <w:szCs w:val="28"/>
        </w:rPr>
        <w:t xml:space="preserve">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w:t>
      </w:r>
      <w:r>
        <w:rPr>
          <w:sz w:val="28"/>
          <w:szCs w:val="28"/>
        </w:rPr>
        <w:lastRenderedPageBreak/>
        <w:t>размещение инженерного сооружения.</w:t>
      </w:r>
    </w:p>
    <w:p w:rsidR="00B21CDF" w:rsidRDefault="00B21CDF" w:rsidP="00B21CDF">
      <w:pPr>
        <w:pStyle w:val="af7"/>
        <w:widowControl w:val="0"/>
        <w:numPr>
          <w:ilvl w:val="0"/>
          <w:numId w:val="9"/>
        </w:numPr>
        <w:tabs>
          <w:tab w:val="left" w:pos="1134"/>
        </w:tabs>
        <w:autoSpaceDE w:val="0"/>
        <w:autoSpaceDN w:val="0"/>
        <w:ind w:left="0" w:right="-6" w:firstLine="709"/>
        <w:jc w:val="both"/>
        <w:rPr>
          <w:sz w:val="28"/>
          <w:szCs w:val="28"/>
        </w:rPr>
      </w:pPr>
      <w:r>
        <w:rPr>
          <w:sz w:val="28"/>
          <w:szCs w:val="28"/>
        </w:rPr>
        <w:t>Проект организации строительства объекта.</w:t>
      </w:r>
    </w:p>
    <w:p w:rsidR="00B21CDF" w:rsidRDefault="00B21CDF" w:rsidP="00B21CDF">
      <w:pPr>
        <w:pStyle w:val="af7"/>
        <w:widowControl w:val="0"/>
        <w:numPr>
          <w:ilvl w:val="1"/>
          <w:numId w:val="6"/>
        </w:numPr>
        <w:tabs>
          <w:tab w:val="left" w:pos="1276"/>
          <w:tab w:val="left" w:pos="1522"/>
        </w:tabs>
        <w:autoSpaceDE w:val="0"/>
        <w:autoSpaceDN w:val="0"/>
        <w:ind w:left="0" w:right="-6" w:firstLine="709"/>
        <w:jc w:val="both"/>
        <w:rPr>
          <w:sz w:val="28"/>
          <w:szCs w:val="28"/>
        </w:rPr>
      </w:pPr>
      <w:r>
        <w:rPr>
          <w:sz w:val="28"/>
          <w:szCs w:val="28"/>
        </w:rPr>
        <w:t>Для получения муниципальной услуги в целях установлении сервитута заявитель представляет:</w:t>
      </w:r>
    </w:p>
    <w:p w:rsidR="00B21CDF" w:rsidRDefault="00B21CDF" w:rsidP="00B21CDF">
      <w:pPr>
        <w:pStyle w:val="af7"/>
        <w:widowControl w:val="0"/>
        <w:numPr>
          <w:ilvl w:val="0"/>
          <w:numId w:val="10"/>
        </w:numPr>
        <w:tabs>
          <w:tab w:val="left" w:pos="1146"/>
        </w:tabs>
        <w:autoSpaceDE w:val="0"/>
        <w:autoSpaceDN w:val="0"/>
        <w:ind w:left="0" w:right="143" w:firstLine="709"/>
        <w:jc w:val="both"/>
        <w:rPr>
          <w:sz w:val="28"/>
          <w:szCs w:val="28"/>
        </w:rPr>
      </w:pPr>
      <w:r>
        <w:rPr>
          <w:sz w:val="28"/>
          <w:szCs w:val="28"/>
        </w:rPr>
        <w:t>Заявление о предоставлении муниципальной услуги по форме, согласно приложению № 7 к настоящему Административному регламенту.</w:t>
      </w:r>
    </w:p>
    <w:p w:rsidR="00B21CDF" w:rsidRDefault="00B21CDF" w:rsidP="00B21CDF">
      <w:pPr>
        <w:pStyle w:val="ae"/>
        <w:ind w:right="139" w:firstLine="709"/>
        <w:jc w:val="both"/>
        <w:rPr>
          <w:sz w:val="28"/>
          <w:szCs w:val="28"/>
        </w:rPr>
      </w:pPr>
      <w:r>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21CDF" w:rsidRDefault="00B21CDF" w:rsidP="00B21CDF">
      <w:pPr>
        <w:pStyle w:val="ae"/>
        <w:ind w:right="134" w:firstLine="709"/>
        <w:jc w:val="both"/>
        <w:rPr>
          <w:sz w:val="28"/>
          <w:szCs w:val="28"/>
        </w:rPr>
      </w:pPr>
      <w:r>
        <w:rPr>
          <w:sz w:val="28"/>
          <w:szCs w:val="28"/>
        </w:rPr>
        <w:t>В заявлении также указывается один из следующих способов направления результата предоставления муниципальной услуги:</w:t>
      </w:r>
    </w:p>
    <w:p w:rsidR="00B21CDF" w:rsidRDefault="00B21CDF" w:rsidP="00B21CDF">
      <w:pPr>
        <w:pStyle w:val="ae"/>
        <w:ind w:firstLine="709"/>
        <w:jc w:val="both"/>
        <w:rPr>
          <w:sz w:val="28"/>
          <w:szCs w:val="28"/>
        </w:rPr>
      </w:pPr>
      <w:r>
        <w:rPr>
          <w:sz w:val="28"/>
          <w:szCs w:val="28"/>
        </w:rPr>
        <w:t>в форме электронного документа в личном кабинете на ЕПГУ;</w:t>
      </w:r>
    </w:p>
    <w:p w:rsidR="00B21CDF" w:rsidRDefault="00B21CDF" w:rsidP="00B21CDF">
      <w:pPr>
        <w:pStyle w:val="ae"/>
        <w:ind w:right="142" w:firstLine="709"/>
        <w:jc w:val="both"/>
        <w:rPr>
          <w:sz w:val="28"/>
          <w:szCs w:val="28"/>
        </w:rPr>
      </w:pPr>
      <w:r>
        <w:rPr>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B21CDF" w:rsidRDefault="00B21CDF" w:rsidP="00B21CDF">
      <w:pPr>
        <w:pStyle w:val="ae"/>
        <w:ind w:right="141" w:firstLine="709"/>
        <w:jc w:val="both"/>
        <w:rPr>
          <w:sz w:val="28"/>
          <w:szCs w:val="28"/>
        </w:rPr>
      </w:pPr>
      <w:r>
        <w:rPr>
          <w:sz w:val="28"/>
          <w:szCs w:val="28"/>
        </w:rPr>
        <w:t>на бумажном носителе в Уполномоченном органе, многофункциональном центре;</w:t>
      </w:r>
    </w:p>
    <w:p w:rsidR="00B21CDF" w:rsidRDefault="00B21CDF" w:rsidP="00B21CDF">
      <w:pPr>
        <w:pStyle w:val="af7"/>
        <w:widowControl w:val="0"/>
        <w:numPr>
          <w:ilvl w:val="0"/>
          <w:numId w:val="10"/>
        </w:numPr>
        <w:tabs>
          <w:tab w:val="left" w:pos="1146"/>
        </w:tabs>
        <w:autoSpaceDE w:val="0"/>
        <w:autoSpaceDN w:val="0"/>
        <w:ind w:left="0" w:right="132" w:firstLine="709"/>
        <w:jc w:val="both"/>
        <w:rPr>
          <w:sz w:val="28"/>
          <w:szCs w:val="28"/>
        </w:rPr>
      </w:pPr>
      <w:r>
        <w:rPr>
          <w:sz w:val="28"/>
          <w:szCs w:val="28"/>
        </w:rPr>
        <w:t>Копию документа,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21CDF" w:rsidRDefault="00B21CDF" w:rsidP="00B21CDF">
      <w:pPr>
        <w:pStyle w:val="af7"/>
        <w:widowControl w:val="0"/>
        <w:numPr>
          <w:ilvl w:val="0"/>
          <w:numId w:val="10"/>
        </w:numPr>
        <w:tabs>
          <w:tab w:val="left" w:pos="1146"/>
        </w:tabs>
        <w:autoSpaceDE w:val="0"/>
        <w:autoSpaceDN w:val="0"/>
        <w:ind w:left="0" w:right="133" w:firstLine="709"/>
        <w:jc w:val="both"/>
        <w:rPr>
          <w:sz w:val="28"/>
          <w:szCs w:val="28"/>
        </w:rPr>
      </w:pPr>
      <w:r>
        <w:rPr>
          <w:sz w:val="28"/>
          <w:szCs w:val="28"/>
        </w:rPr>
        <w:t>Копию документа, подтверждающего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B21CDF" w:rsidRDefault="00B21CDF" w:rsidP="00B21CDF">
      <w:pPr>
        <w:pStyle w:val="af7"/>
        <w:widowControl w:val="0"/>
        <w:numPr>
          <w:ilvl w:val="0"/>
          <w:numId w:val="10"/>
        </w:numPr>
        <w:tabs>
          <w:tab w:val="left" w:pos="1146"/>
        </w:tabs>
        <w:autoSpaceDE w:val="0"/>
        <w:autoSpaceDN w:val="0"/>
        <w:ind w:left="0" w:firstLine="709"/>
        <w:jc w:val="both"/>
        <w:rPr>
          <w:sz w:val="28"/>
          <w:szCs w:val="28"/>
        </w:rPr>
      </w:pPr>
      <w:r>
        <w:rPr>
          <w:sz w:val="28"/>
          <w:szCs w:val="28"/>
        </w:rPr>
        <w:t>Схему границ сервитута на кадастровом плане территории.</w:t>
      </w:r>
    </w:p>
    <w:p w:rsidR="00B21CDF" w:rsidRDefault="00B21CDF" w:rsidP="00B21CDF">
      <w:pPr>
        <w:pStyle w:val="af7"/>
        <w:widowControl w:val="0"/>
        <w:numPr>
          <w:ilvl w:val="1"/>
          <w:numId w:val="6"/>
        </w:numPr>
        <w:tabs>
          <w:tab w:val="left" w:pos="1276"/>
          <w:tab w:val="left" w:pos="1522"/>
        </w:tabs>
        <w:autoSpaceDE w:val="0"/>
        <w:autoSpaceDN w:val="0"/>
        <w:ind w:left="0" w:right="-6" w:firstLine="709"/>
        <w:jc w:val="both"/>
        <w:rPr>
          <w:sz w:val="28"/>
          <w:szCs w:val="28"/>
        </w:rPr>
      </w:pPr>
      <w:r>
        <w:rPr>
          <w:sz w:val="28"/>
          <w:szCs w:val="28"/>
        </w:rPr>
        <w:t>Заявления и прилагаемые документы, указанные в пунктах 2.8 и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B21CDF" w:rsidRDefault="00B21CDF" w:rsidP="00B21CDF">
      <w:pPr>
        <w:pStyle w:val="ae"/>
        <w:ind w:right="-6"/>
        <w:jc w:val="both"/>
        <w:rPr>
          <w:sz w:val="28"/>
          <w:szCs w:val="28"/>
          <w:lang w:val="ru-RU"/>
        </w:rPr>
      </w:pPr>
    </w:p>
    <w:p w:rsidR="00B21CDF" w:rsidRDefault="00B21CDF" w:rsidP="00B21CDF">
      <w:pPr>
        <w:pStyle w:val="110"/>
        <w:ind w:left="0" w:right="-6" w:firstLine="709"/>
      </w:pPr>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21CDF" w:rsidRDefault="00B21CDF" w:rsidP="00B21CDF">
      <w:pPr>
        <w:pStyle w:val="af7"/>
        <w:widowControl w:val="0"/>
        <w:numPr>
          <w:ilvl w:val="1"/>
          <w:numId w:val="6"/>
        </w:numPr>
        <w:tabs>
          <w:tab w:val="left" w:pos="1134"/>
        </w:tabs>
        <w:autoSpaceDE w:val="0"/>
        <w:autoSpaceDN w:val="0"/>
        <w:ind w:left="0" w:right="-6" w:firstLine="709"/>
        <w:jc w:val="both"/>
        <w:rPr>
          <w:sz w:val="28"/>
          <w:szCs w:val="28"/>
        </w:rPr>
      </w:pPr>
      <w:r>
        <w:rPr>
          <w:sz w:val="28"/>
          <w:szCs w:val="28"/>
        </w:rPr>
        <w:lastRenderedPageBreak/>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B21CDF" w:rsidRDefault="00B21CDF" w:rsidP="00B21CDF">
      <w:pPr>
        <w:pStyle w:val="af7"/>
        <w:widowControl w:val="0"/>
        <w:numPr>
          <w:ilvl w:val="0"/>
          <w:numId w:val="11"/>
        </w:numPr>
        <w:tabs>
          <w:tab w:val="left" w:pos="993"/>
        </w:tabs>
        <w:autoSpaceDE w:val="0"/>
        <w:autoSpaceDN w:val="0"/>
        <w:ind w:left="0" w:right="-6" w:firstLine="709"/>
        <w:jc w:val="both"/>
        <w:rPr>
          <w:sz w:val="28"/>
          <w:szCs w:val="28"/>
        </w:rPr>
      </w:pPr>
      <w:r>
        <w:rPr>
          <w:sz w:val="28"/>
          <w:szCs w:val="28"/>
        </w:rPr>
        <w:t>сведения из Единого государственного реестра юридических лиц;</w:t>
      </w:r>
    </w:p>
    <w:p w:rsidR="00B21CDF" w:rsidRDefault="00B21CDF" w:rsidP="00B21CDF">
      <w:pPr>
        <w:pStyle w:val="af7"/>
        <w:widowControl w:val="0"/>
        <w:numPr>
          <w:ilvl w:val="0"/>
          <w:numId w:val="11"/>
        </w:numPr>
        <w:tabs>
          <w:tab w:val="left" w:pos="993"/>
        </w:tabs>
        <w:autoSpaceDE w:val="0"/>
        <w:autoSpaceDN w:val="0"/>
        <w:ind w:left="0" w:right="-6" w:firstLine="709"/>
        <w:jc w:val="both"/>
        <w:rPr>
          <w:sz w:val="28"/>
          <w:szCs w:val="28"/>
        </w:rPr>
      </w:pPr>
      <w:r>
        <w:rPr>
          <w:sz w:val="28"/>
          <w:szCs w:val="28"/>
        </w:rPr>
        <w:t>сведения из Единого государственного реестра индивидуальных предпринимателей;</w:t>
      </w:r>
    </w:p>
    <w:p w:rsidR="00B21CDF" w:rsidRDefault="00B21CDF" w:rsidP="00B21CDF">
      <w:pPr>
        <w:pStyle w:val="af7"/>
        <w:widowControl w:val="0"/>
        <w:numPr>
          <w:ilvl w:val="0"/>
          <w:numId w:val="11"/>
        </w:numPr>
        <w:tabs>
          <w:tab w:val="left" w:pos="993"/>
        </w:tabs>
        <w:autoSpaceDE w:val="0"/>
        <w:autoSpaceDN w:val="0"/>
        <w:ind w:left="0" w:right="-6" w:firstLine="709"/>
        <w:jc w:val="both"/>
        <w:rPr>
          <w:sz w:val="28"/>
          <w:szCs w:val="28"/>
        </w:rPr>
      </w:pPr>
      <w:r>
        <w:rPr>
          <w:sz w:val="28"/>
          <w:szCs w:val="28"/>
        </w:rPr>
        <w:t>сведения из Единого государственного реестра недвижимости;</w:t>
      </w:r>
    </w:p>
    <w:p w:rsidR="00B21CDF" w:rsidRDefault="00B21CDF" w:rsidP="00B21CDF">
      <w:pPr>
        <w:pStyle w:val="af7"/>
        <w:widowControl w:val="0"/>
        <w:numPr>
          <w:ilvl w:val="0"/>
          <w:numId w:val="11"/>
        </w:numPr>
        <w:tabs>
          <w:tab w:val="left" w:pos="993"/>
        </w:tabs>
        <w:autoSpaceDE w:val="0"/>
        <w:autoSpaceDN w:val="0"/>
        <w:ind w:left="0" w:right="-6" w:firstLine="709"/>
        <w:jc w:val="both"/>
        <w:rPr>
          <w:sz w:val="28"/>
          <w:szCs w:val="28"/>
        </w:rPr>
      </w:pPr>
      <w:r>
        <w:rPr>
          <w:sz w:val="28"/>
          <w:szCs w:val="28"/>
        </w:rPr>
        <w:t>сведения о правообладателях земельных участков, в отношении которых подано ходатайство об установлении сервитута.</w:t>
      </w:r>
    </w:p>
    <w:p w:rsidR="00B21CDF" w:rsidRDefault="00B21CDF" w:rsidP="00B21CDF">
      <w:pPr>
        <w:pStyle w:val="af7"/>
        <w:widowControl w:val="0"/>
        <w:numPr>
          <w:ilvl w:val="1"/>
          <w:numId w:val="6"/>
        </w:numPr>
        <w:tabs>
          <w:tab w:val="left" w:pos="1276"/>
          <w:tab w:val="left" w:pos="1560"/>
          <w:tab w:val="left" w:pos="1822"/>
        </w:tabs>
        <w:autoSpaceDE w:val="0"/>
        <w:autoSpaceDN w:val="0"/>
        <w:ind w:left="0" w:right="-6" w:firstLine="709"/>
        <w:jc w:val="both"/>
        <w:rPr>
          <w:sz w:val="28"/>
          <w:szCs w:val="28"/>
        </w:rPr>
      </w:pPr>
      <w:r>
        <w:rPr>
          <w:sz w:val="28"/>
          <w:szCs w:val="28"/>
        </w:rPr>
        <w:t>При предоставлении муниципальной услуги запрещается требовать от заявителя:</w:t>
      </w:r>
    </w:p>
    <w:p w:rsidR="00B21CDF" w:rsidRDefault="00B21CDF" w:rsidP="00B21CDF">
      <w:pPr>
        <w:pStyle w:val="af7"/>
        <w:widowControl w:val="0"/>
        <w:numPr>
          <w:ilvl w:val="2"/>
          <w:numId w:val="6"/>
        </w:numPr>
        <w:tabs>
          <w:tab w:val="left" w:pos="1276"/>
          <w:tab w:val="left" w:pos="1560"/>
          <w:tab w:val="left" w:pos="1822"/>
        </w:tabs>
        <w:autoSpaceDE w:val="0"/>
        <w:autoSpaceDN w:val="0"/>
        <w:ind w:left="0" w:right="-6" w:firstLine="709"/>
        <w:jc w:val="both"/>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21CDF" w:rsidRDefault="00B21CDF" w:rsidP="00B21CDF">
      <w:pPr>
        <w:pStyle w:val="af7"/>
        <w:widowControl w:val="0"/>
        <w:numPr>
          <w:ilvl w:val="2"/>
          <w:numId w:val="6"/>
        </w:numPr>
        <w:tabs>
          <w:tab w:val="left" w:pos="1276"/>
          <w:tab w:val="left" w:pos="1560"/>
          <w:tab w:val="left" w:pos="1822"/>
        </w:tabs>
        <w:autoSpaceDE w:val="0"/>
        <w:autoSpaceDN w:val="0"/>
        <w:ind w:left="0" w:right="-6" w:firstLine="709"/>
        <w:jc w:val="both"/>
        <w:rPr>
          <w:sz w:val="28"/>
          <w:szCs w:val="28"/>
        </w:rPr>
      </w:pPr>
      <w:proofErr w:type="gramStart"/>
      <w:r>
        <w:rPr>
          <w:sz w:val="28"/>
          <w:szCs w:val="28"/>
        </w:rPr>
        <w:t>Представления документов и информации, которые в соответствии с нормативными правовыми актами Российской Федерации и Смоленской области муниципальными правовыми актами Администрации Вязгинского сельского поселения Смоленского района Смоленской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Pr>
          <w:sz w:val="28"/>
          <w:szCs w:val="28"/>
        </w:rPr>
        <w:t xml:space="preserve">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B21CDF" w:rsidRDefault="00B21CDF" w:rsidP="00B21CDF">
      <w:pPr>
        <w:pStyle w:val="af7"/>
        <w:widowControl w:val="0"/>
        <w:numPr>
          <w:ilvl w:val="2"/>
          <w:numId w:val="6"/>
        </w:numPr>
        <w:tabs>
          <w:tab w:val="left" w:pos="1276"/>
          <w:tab w:val="left" w:pos="1560"/>
          <w:tab w:val="left" w:pos="1822"/>
        </w:tabs>
        <w:autoSpaceDE w:val="0"/>
        <w:autoSpaceDN w:val="0"/>
        <w:ind w:left="0" w:right="-6" w:firstLine="709"/>
        <w:jc w:val="both"/>
        <w:rPr>
          <w:sz w:val="28"/>
          <w:szCs w:val="28"/>
        </w:rPr>
      </w:pPr>
      <w:r>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21CDF" w:rsidRDefault="00B21CDF" w:rsidP="00B21CDF">
      <w:pPr>
        <w:pStyle w:val="ae"/>
        <w:tabs>
          <w:tab w:val="left" w:pos="993"/>
          <w:tab w:val="left" w:pos="1276"/>
        </w:tabs>
        <w:ind w:right="-6" w:firstLine="709"/>
        <w:jc w:val="both"/>
        <w:rPr>
          <w:sz w:val="28"/>
          <w:szCs w:val="28"/>
        </w:rPr>
      </w:pPr>
      <w:r>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21CDF" w:rsidRDefault="00B21CDF" w:rsidP="00B21CDF">
      <w:pPr>
        <w:pStyle w:val="ae"/>
        <w:tabs>
          <w:tab w:val="left" w:pos="993"/>
          <w:tab w:val="left" w:pos="1276"/>
        </w:tabs>
        <w:ind w:right="-6" w:firstLine="709"/>
        <w:jc w:val="both"/>
        <w:rPr>
          <w:sz w:val="28"/>
          <w:szCs w:val="28"/>
        </w:rPr>
      </w:pPr>
      <w:r>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w:t>
      </w:r>
      <w:r>
        <w:rPr>
          <w:sz w:val="28"/>
          <w:szCs w:val="28"/>
          <w:lang w:val="ru-RU"/>
        </w:rPr>
        <w:t xml:space="preserve"> </w:t>
      </w:r>
      <w:r>
        <w:rPr>
          <w:sz w:val="28"/>
          <w:szCs w:val="28"/>
        </w:rPr>
        <w:t>муниципальной</w:t>
      </w:r>
      <w:r>
        <w:rPr>
          <w:sz w:val="28"/>
          <w:szCs w:val="28"/>
          <w:lang w:val="ru-RU"/>
        </w:rPr>
        <w:t xml:space="preserve"> </w:t>
      </w:r>
      <w:r>
        <w:rPr>
          <w:sz w:val="28"/>
          <w:szCs w:val="28"/>
        </w:rPr>
        <w:t>услуги и не включенных в представленный ранее комплект документов;</w:t>
      </w:r>
    </w:p>
    <w:p w:rsidR="00B21CDF" w:rsidRDefault="00B21CDF" w:rsidP="00B21CDF">
      <w:pPr>
        <w:pStyle w:val="ae"/>
        <w:tabs>
          <w:tab w:val="left" w:pos="993"/>
          <w:tab w:val="left" w:pos="1276"/>
        </w:tabs>
        <w:ind w:right="-6" w:firstLine="709"/>
        <w:jc w:val="both"/>
        <w:rPr>
          <w:sz w:val="28"/>
          <w:szCs w:val="28"/>
        </w:rPr>
      </w:pPr>
      <w:r>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21CDF" w:rsidRDefault="00B21CDF" w:rsidP="00B21CDF">
      <w:pPr>
        <w:pStyle w:val="ae"/>
        <w:tabs>
          <w:tab w:val="left" w:pos="993"/>
          <w:tab w:val="left" w:pos="1276"/>
        </w:tabs>
        <w:ind w:right="-6" w:firstLine="709"/>
        <w:jc w:val="both"/>
        <w:rPr>
          <w:sz w:val="28"/>
          <w:szCs w:val="28"/>
        </w:rPr>
      </w:pPr>
      <w:r>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w:t>
      </w:r>
      <w:r>
        <w:rPr>
          <w:sz w:val="28"/>
          <w:szCs w:val="28"/>
        </w:rPr>
        <w:lastRenderedPageBreak/>
        <w:t>органа</w:t>
      </w:r>
      <w:r>
        <w:rPr>
          <w:sz w:val="28"/>
          <w:szCs w:val="28"/>
          <w:lang w:val="ru-RU"/>
        </w:rPr>
        <w:t xml:space="preserve"> </w:t>
      </w:r>
      <w:r>
        <w:rPr>
          <w:sz w:val="28"/>
          <w:szCs w:val="28"/>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w:t>
      </w:r>
      <w:r>
        <w:rPr>
          <w:sz w:val="28"/>
          <w:szCs w:val="28"/>
          <w:lang w:val="ru-RU"/>
        </w:rPr>
        <w:t xml:space="preserve">, </w:t>
      </w:r>
      <w:r>
        <w:rPr>
          <w:sz w:val="28"/>
          <w:szCs w:val="28"/>
        </w:rPr>
        <w:t>уведомляется заявитель, а также приносятся извинения за доставленные неудобства.</w:t>
      </w:r>
    </w:p>
    <w:p w:rsidR="00B21CDF" w:rsidRDefault="00B21CDF" w:rsidP="00B21CDF">
      <w:pPr>
        <w:pStyle w:val="ae"/>
        <w:ind w:right="-6"/>
        <w:jc w:val="both"/>
        <w:rPr>
          <w:sz w:val="28"/>
          <w:szCs w:val="28"/>
          <w:lang w:val="ru-RU"/>
        </w:rPr>
      </w:pPr>
    </w:p>
    <w:p w:rsidR="00B21CDF" w:rsidRDefault="00B21CDF" w:rsidP="00B21CDF">
      <w:pPr>
        <w:pStyle w:val="110"/>
        <w:ind w:left="0" w:right="-6" w:firstLine="709"/>
      </w:pPr>
      <w:r>
        <w:t>Исчерпывающий перечень оснований для возврата документов, необходимых для предоставления муниципальной услуги</w:t>
      </w:r>
    </w:p>
    <w:p w:rsidR="00B21CDF" w:rsidRDefault="00B21CDF" w:rsidP="00B21CDF">
      <w:pPr>
        <w:pStyle w:val="af7"/>
        <w:widowControl w:val="0"/>
        <w:autoSpaceDE w:val="0"/>
        <w:autoSpaceDN w:val="0"/>
        <w:ind w:left="0" w:right="-6"/>
        <w:jc w:val="both"/>
        <w:rPr>
          <w:sz w:val="28"/>
          <w:szCs w:val="28"/>
        </w:rPr>
      </w:pPr>
    </w:p>
    <w:p w:rsidR="00B21CDF" w:rsidRDefault="00B21CDF" w:rsidP="00B21CDF">
      <w:pPr>
        <w:pStyle w:val="af7"/>
        <w:widowControl w:val="0"/>
        <w:numPr>
          <w:ilvl w:val="1"/>
          <w:numId w:val="6"/>
        </w:numPr>
        <w:tabs>
          <w:tab w:val="left" w:pos="1418"/>
          <w:tab w:val="left" w:pos="1560"/>
          <w:tab w:val="left" w:pos="1822"/>
        </w:tabs>
        <w:autoSpaceDE w:val="0"/>
        <w:autoSpaceDN w:val="0"/>
        <w:ind w:left="0" w:right="-6" w:firstLine="709"/>
        <w:jc w:val="both"/>
        <w:rPr>
          <w:sz w:val="28"/>
          <w:szCs w:val="28"/>
        </w:rPr>
      </w:pPr>
      <w:r>
        <w:rPr>
          <w:sz w:val="28"/>
          <w:szCs w:val="28"/>
        </w:rPr>
        <w:t>Основаниями для возврата документов об установлении публичного сервитута, необходимых для предоставления муниципальной услуги, являются:</w:t>
      </w:r>
    </w:p>
    <w:p w:rsidR="00B21CDF" w:rsidRDefault="00B21CDF" w:rsidP="00B21CDF">
      <w:pPr>
        <w:pStyle w:val="af7"/>
        <w:widowControl w:val="0"/>
        <w:numPr>
          <w:ilvl w:val="2"/>
          <w:numId w:val="6"/>
        </w:numPr>
        <w:tabs>
          <w:tab w:val="left" w:pos="1418"/>
          <w:tab w:val="left" w:pos="1560"/>
          <w:tab w:val="left" w:pos="1822"/>
        </w:tabs>
        <w:autoSpaceDE w:val="0"/>
        <w:autoSpaceDN w:val="0"/>
        <w:ind w:left="0" w:right="-6" w:firstLine="709"/>
        <w:jc w:val="both"/>
        <w:rPr>
          <w:sz w:val="28"/>
          <w:szCs w:val="28"/>
        </w:rPr>
      </w:pPr>
      <w:r>
        <w:rPr>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B21CDF" w:rsidRDefault="00B21CDF" w:rsidP="00B21CDF">
      <w:pPr>
        <w:pStyle w:val="af7"/>
        <w:widowControl w:val="0"/>
        <w:numPr>
          <w:ilvl w:val="2"/>
          <w:numId w:val="6"/>
        </w:numPr>
        <w:tabs>
          <w:tab w:val="left" w:pos="1418"/>
          <w:tab w:val="left" w:pos="1560"/>
          <w:tab w:val="left" w:pos="1822"/>
        </w:tabs>
        <w:autoSpaceDE w:val="0"/>
        <w:autoSpaceDN w:val="0"/>
        <w:ind w:left="0" w:right="-6" w:firstLine="709"/>
        <w:jc w:val="both"/>
        <w:rPr>
          <w:sz w:val="28"/>
          <w:szCs w:val="28"/>
        </w:rPr>
      </w:pPr>
      <w:r>
        <w:rPr>
          <w:sz w:val="28"/>
          <w:szCs w:val="28"/>
        </w:rPr>
        <w:t xml:space="preserve">Подача запроса о предоставлении услуги и документов, необходимых для предоставления услуги, в электронной </w:t>
      </w:r>
      <w:r>
        <w:rPr>
          <w:sz w:val="28"/>
          <w:szCs w:val="28"/>
        </w:rPr>
        <w:tab/>
        <w:t>форме с нарушением установленных требований;</w:t>
      </w:r>
    </w:p>
    <w:p w:rsidR="00B21CDF" w:rsidRDefault="00B21CDF" w:rsidP="00B21CDF">
      <w:pPr>
        <w:pStyle w:val="af7"/>
        <w:widowControl w:val="0"/>
        <w:numPr>
          <w:ilvl w:val="2"/>
          <w:numId w:val="6"/>
        </w:numPr>
        <w:tabs>
          <w:tab w:val="left" w:pos="1418"/>
          <w:tab w:val="left" w:pos="1560"/>
          <w:tab w:val="left" w:pos="1822"/>
        </w:tabs>
        <w:autoSpaceDE w:val="0"/>
        <w:autoSpaceDN w:val="0"/>
        <w:ind w:left="0" w:right="-6" w:firstLine="709"/>
        <w:jc w:val="both"/>
        <w:rPr>
          <w:sz w:val="28"/>
          <w:szCs w:val="28"/>
        </w:rPr>
      </w:pPr>
      <w:r>
        <w:rPr>
          <w:sz w:val="28"/>
          <w:szCs w:val="28"/>
        </w:rPr>
        <w:t>Представление неполного комплекта документов, необходимых для предоставления услуги;</w:t>
      </w:r>
    </w:p>
    <w:p w:rsidR="00B21CDF" w:rsidRDefault="00B21CDF" w:rsidP="00B21CDF">
      <w:pPr>
        <w:pStyle w:val="af7"/>
        <w:widowControl w:val="0"/>
        <w:numPr>
          <w:ilvl w:val="2"/>
          <w:numId w:val="6"/>
        </w:numPr>
        <w:tabs>
          <w:tab w:val="left" w:pos="1418"/>
          <w:tab w:val="left" w:pos="1560"/>
          <w:tab w:val="left" w:pos="1822"/>
        </w:tabs>
        <w:autoSpaceDE w:val="0"/>
        <w:autoSpaceDN w:val="0"/>
        <w:ind w:left="0" w:right="-6" w:firstLine="709"/>
        <w:jc w:val="both"/>
        <w:rPr>
          <w:sz w:val="28"/>
          <w:szCs w:val="28"/>
        </w:rPr>
      </w:pPr>
      <w:r>
        <w:rPr>
          <w:sz w:val="28"/>
          <w:szCs w:val="28"/>
        </w:rPr>
        <w:t xml:space="preserve">Заявитель не является лицом, предусмотренным </w:t>
      </w:r>
      <w:hyperlink r:id="rId9" w:history="1">
        <w:r>
          <w:rPr>
            <w:rStyle w:val="a3"/>
            <w:sz w:val="28"/>
            <w:szCs w:val="28"/>
          </w:rPr>
          <w:t xml:space="preserve">статьей 39.40 </w:t>
        </w:r>
      </w:hyperlink>
      <w:r>
        <w:rPr>
          <w:sz w:val="28"/>
          <w:szCs w:val="28"/>
        </w:rPr>
        <w:t>Земельного кодекса Российской Федерации.</w:t>
      </w:r>
    </w:p>
    <w:p w:rsidR="00B21CDF" w:rsidRDefault="00B21CDF" w:rsidP="00B21CDF">
      <w:pPr>
        <w:pStyle w:val="af7"/>
        <w:widowControl w:val="0"/>
        <w:numPr>
          <w:ilvl w:val="2"/>
          <w:numId w:val="6"/>
        </w:numPr>
        <w:tabs>
          <w:tab w:val="left" w:pos="1418"/>
          <w:tab w:val="left" w:pos="1560"/>
          <w:tab w:val="left" w:pos="1822"/>
        </w:tabs>
        <w:autoSpaceDE w:val="0"/>
        <w:autoSpaceDN w:val="0"/>
        <w:ind w:left="0" w:right="-6" w:firstLine="709"/>
        <w:jc w:val="both"/>
        <w:rPr>
          <w:sz w:val="28"/>
          <w:szCs w:val="28"/>
        </w:rPr>
      </w:pPr>
      <w:r>
        <w:rPr>
          <w:sz w:val="28"/>
          <w:szCs w:val="28"/>
        </w:rPr>
        <w:t xml:space="preserve">Подано ходатайство об установлении публичного сервитута в целях, не предусмотренных </w:t>
      </w:r>
      <w:hyperlink r:id="rId10" w:history="1">
        <w:r>
          <w:rPr>
            <w:rStyle w:val="a3"/>
            <w:sz w:val="28"/>
            <w:szCs w:val="28"/>
          </w:rPr>
          <w:t xml:space="preserve">статьей 39.37 </w:t>
        </w:r>
      </w:hyperlink>
      <w:r>
        <w:rPr>
          <w:sz w:val="28"/>
          <w:szCs w:val="28"/>
        </w:rPr>
        <w:t>Земельного кодекса Российской Федерации.</w:t>
      </w:r>
    </w:p>
    <w:p w:rsidR="00B21CDF" w:rsidRDefault="00B21CDF" w:rsidP="00B21CDF">
      <w:pPr>
        <w:pStyle w:val="ae"/>
        <w:ind w:right="-6" w:firstLine="709"/>
        <w:jc w:val="both"/>
        <w:rPr>
          <w:sz w:val="28"/>
          <w:szCs w:val="28"/>
          <w:lang w:val="ru-RU"/>
        </w:rPr>
      </w:pPr>
      <w:r>
        <w:rPr>
          <w:sz w:val="28"/>
          <w:szCs w:val="28"/>
          <w:lang w:val="ru-RU"/>
        </w:rPr>
        <w:t xml:space="preserve">Основания для отказа в приеме документов об установлении сервитута, </w:t>
      </w:r>
      <w:r>
        <w:rPr>
          <w:sz w:val="28"/>
          <w:szCs w:val="28"/>
        </w:rPr>
        <w:t>необходимых для предоставления муниципальной услуги</w:t>
      </w:r>
      <w:r>
        <w:rPr>
          <w:sz w:val="28"/>
          <w:szCs w:val="28"/>
          <w:lang w:val="ru-RU"/>
        </w:rPr>
        <w:t>, отсутствуют.</w:t>
      </w:r>
    </w:p>
    <w:p w:rsidR="00B21CDF" w:rsidRDefault="00B21CDF" w:rsidP="00B21CDF">
      <w:pPr>
        <w:pStyle w:val="ae"/>
        <w:ind w:right="-6"/>
        <w:jc w:val="both"/>
        <w:rPr>
          <w:sz w:val="28"/>
          <w:szCs w:val="28"/>
          <w:lang w:val="ru-RU"/>
        </w:rPr>
      </w:pPr>
    </w:p>
    <w:p w:rsidR="00B21CDF" w:rsidRDefault="00B21CDF" w:rsidP="00B21CDF">
      <w:pPr>
        <w:pStyle w:val="110"/>
        <w:ind w:left="0" w:right="-6" w:firstLine="709"/>
      </w:pPr>
      <w:r>
        <w:t>Исчерпывающий перечень оснований для приостановления</w:t>
      </w:r>
    </w:p>
    <w:p w:rsidR="00B21CDF" w:rsidRDefault="00B21CDF" w:rsidP="00B21CDF">
      <w:pPr>
        <w:pStyle w:val="110"/>
        <w:ind w:left="0" w:right="-6" w:firstLine="709"/>
      </w:pPr>
      <w:r>
        <w:t>или отказа в предоставлении муниципальной услуги</w:t>
      </w:r>
    </w:p>
    <w:p w:rsidR="00B21CDF" w:rsidRDefault="00B21CDF" w:rsidP="00B21CDF">
      <w:pPr>
        <w:pStyle w:val="af7"/>
        <w:widowControl w:val="0"/>
        <w:numPr>
          <w:ilvl w:val="1"/>
          <w:numId w:val="6"/>
        </w:numPr>
        <w:tabs>
          <w:tab w:val="left" w:pos="1276"/>
          <w:tab w:val="left" w:pos="1418"/>
          <w:tab w:val="left" w:pos="1560"/>
          <w:tab w:val="left" w:pos="1843"/>
          <w:tab w:val="left" w:pos="1985"/>
        </w:tabs>
        <w:autoSpaceDE w:val="0"/>
        <w:autoSpaceDN w:val="0"/>
        <w:ind w:left="0" w:right="-6" w:firstLine="709"/>
        <w:jc w:val="both"/>
        <w:rPr>
          <w:sz w:val="28"/>
          <w:szCs w:val="28"/>
        </w:rPr>
      </w:pPr>
      <w:r>
        <w:rPr>
          <w:sz w:val="28"/>
          <w:szCs w:val="28"/>
        </w:rPr>
        <w:t>Оснований для приостановления предоставления муниципальной услуги законодательством Российской Федерации не предусмотрено. Основания для отказа в предоставлении муниципальной услуги при рассмотрении документов об установлении публичного сервитута:</w:t>
      </w:r>
    </w:p>
    <w:p w:rsidR="00B21CDF" w:rsidRDefault="00B21CDF" w:rsidP="00B21CDF">
      <w:pPr>
        <w:pStyle w:val="af7"/>
        <w:widowControl w:val="0"/>
        <w:numPr>
          <w:ilvl w:val="2"/>
          <w:numId w:val="12"/>
        </w:numPr>
        <w:tabs>
          <w:tab w:val="left" w:pos="1560"/>
          <w:tab w:val="left" w:pos="1779"/>
          <w:tab w:val="left" w:pos="1843"/>
          <w:tab w:val="left" w:pos="1985"/>
        </w:tabs>
        <w:autoSpaceDE w:val="0"/>
        <w:autoSpaceDN w:val="0"/>
        <w:ind w:left="0" w:right="-6" w:firstLine="709"/>
        <w:jc w:val="both"/>
        <w:rPr>
          <w:sz w:val="28"/>
          <w:szCs w:val="28"/>
        </w:rPr>
      </w:pPr>
      <w:r>
        <w:rPr>
          <w:sz w:val="28"/>
          <w:szCs w:val="28"/>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B21CDF" w:rsidRDefault="00B21CDF" w:rsidP="00B21CDF">
      <w:pPr>
        <w:pStyle w:val="af7"/>
        <w:widowControl w:val="0"/>
        <w:numPr>
          <w:ilvl w:val="2"/>
          <w:numId w:val="12"/>
        </w:numPr>
        <w:tabs>
          <w:tab w:val="left" w:pos="1560"/>
          <w:tab w:val="left" w:pos="1843"/>
          <w:tab w:val="left" w:pos="1914"/>
          <w:tab w:val="left" w:pos="1985"/>
        </w:tabs>
        <w:autoSpaceDE w:val="0"/>
        <w:autoSpaceDN w:val="0"/>
        <w:ind w:left="0" w:right="-6" w:firstLine="709"/>
        <w:jc w:val="both"/>
        <w:rPr>
          <w:sz w:val="28"/>
          <w:szCs w:val="28"/>
        </w:rPr>
      </w:pPr>
      <w:r>
        <w:rPr>
          <w:sz w:val="28"/>
          <w:szCs w:val="28"/>
        </w:rPr>
        <w:t>Не соблюдены условия установления публичного сервитута, предусмотренные статьями 23 и 39.39 Земельного кодекса Российской Федерации;</w:t>
      </w:r>
    </w:p>
    <w:p w:rsidR="00B21CDF" w:rsidRDefault="00B21CDF" w:rsidP="00B21CDF">
      <w:pPr>
        <w:pStyle w:val="af7"/>
        <w:widowControl w:val="0"/>
        <w:numPr>
          <w:ilvl w:val="2"/>
          <w:numId w:val="12"/>
        </w:numPr>
        <w:tabs>
          <w:tab w:val="left" w:pos="1560"/>
          <w:tab w:val="left" w:pos="1754"/>
          <w:tab w:val="left" w:pos="1843"/>
          <w:tab w:val="left" w:pos="1985"/>
        </w:tabs>
        <w:autoSpaceDE w:val="0"/>
        <w:autoSpaceDN w:val="0"/>
        <w:ind w:left="0" w:right="-6" w:firstLine="709"/>
        <w:jc w:val="both"/>
        <w:rPr>
          <w:sz w:val="28"/>
          <w:szCs w:val="28"/>
        </w:rPr>
      </w:pPr>
      <w:r>
        <w:rPr>
          <w:sz w:val="28"/>
          <w:szCs w:val="28"/>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B21CDF" w:rsidRDefault="00B21CDF" w:rsidP="00B21CDF">
      <w:pPr>
        <w:pStyle w:val="af7"/>
        <w:widowControl w:val="0"/>
        <w:numPr>
          <w:ilvl w:val="2"/>
          <w:numId w:val="12"/>
        </w:numPr>
        <w:tabs>
          <w:tab w:val="left" w:pos="1560"/>
          <w:tab w:val="left" w:pos="1754"/>
          <w:tab w:val="left" w:pos="1843"/>
          <w:tab w:val="left" w:pos="1985"/>
        </w:tabs>
        <w:autoSpaceDE w:val="0"/>
        <w:autoSpaceDN w:val="0"/>
        <w:ind w:left="0" w:right="-6" w:firstLine="709"/>
        <w:jc w:val="both"/>
        <w:rPr>
          <w:sz w:val="28"/>
          <w:szCs w:val="28"/>
        </w:rPr>
      </w:pPr>
      <w:proofErr w:type="gramStart"/>
      <w:r>
        <w:rPr>
          <w:sz w:val="28"/>
          <w:szCs w:val="28"/>
        </w:rPr>
        <w:t xml:space="preserve">Осуществление деятельности, для обеспечения которой испрашивается </w:t>
      </w:r>
      <w:r>
        <w:rPr>
          <w:sz w:val="28"/>
          <w:szCs w:val="28"/>
        </w:rPr>
        <w:lastRenderedPageBreak/>
        <w:t>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Pr>
          <w:sz w:val="28"/>
          <w:szCs w:val="28"/>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p w:rsidR="00B21CDF" w:rsidRDefault="00B21CDF" w:rsidP="00B21CDF">
      <w:pPr>
        <w:pStyle w:val="af7"/>
        <w:widowControl w:val="0"/>
        <w:numPr>
          <w:ilvl w:val="2"/>
          <w:numId w:val="12"/>
        </w:numPr>
        <w:tabs>
          <w:tab w:val="left" w:pos="1560"/>
          <w:tab w:val="left" w:pos="1843"/>
          <w:tab w:val="left" w:pos="1914"/>
          <w:tab w:val="left" w:pos="1985"/>
        </w:tabs>
        <w:autoSpaceDE w:val="0"/>
        <w:autoSpaceDN w:val="0"/>
        <w:ind w:left="0" w:right="-6" w:firstLine="709"/>
        <w:jc w:val="both"/>
        <w:rPr>
          <w:sz w:val="28"/>
          <w:szCs w:val="28"/>
        </w:rPr>
      </w:pPr>
      <w:proofErr w:type="gramStart"/>
      <w:r>
        <w:rPr>
          <w:sz w:val="28"/>
          <w:szCs w:val="28"/>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B21CDF" w:rsidRDefault="00B21CDF" w:rsidP="00B21CDF">
      <w:pPr>
        <w:pStyle w:val="af7"/>
        <w:widowControl w:val="0"/>
        <w:numPr>
          <w:ilvl w:val="2"/>
          <w:numId w:val="12"/>
        </w:numPr>
        <w:tabs>
          <w:tab w:val="left" w:pos="1560"/>
          <w:tab w:val="left" w:pos="1754"/>
          <w:tab w:val="left" w:pos="1843"/>
          <w:tab w:val="left" w:pos="1985"/>
        </w:tabs>
        <w:autoSpaceDE w:val="0"/>
        <w:autoSpaceDN w:val="0"/>
        <w:ind w:left="0" w:right="-6" w:firstLine="709"/>
        <w:jc w:val="both"/>
        <w:rPr>
          <w:sz w:val="28"/>
          <w:szCs w:val="28"/>
        </w:rPr>
      </w:pPr>
      <w:r>
        <w:rPr>
          <w:sz w:val="28"/>
          <w:szCs w:val="28"/>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Российской Федерации;</w:t>
      </w:r>
    </w:p>
    <w:p w:rsidR="00B21CDF" w:rsidRDefault="00B21CDF" w:rsidP="00B21CDF">
      <w:pPr>
        <w:pStyle w:val="af7"/>
        <w:widowControl w:val="0"/>
        <w:numPr>
          <w:ilvl w:val="2"/>
          <w:numId w:val="12"/>
        </w:numPr>
        <w:tabs>
          <w:tab w:val="left" w:pos="1560"/>
          <w:tab w:val="left" w:pos="1843"/>
          <w:tab w:val="left" w:pos="1985"/>
        </w:tabs>
        <w:autoSpaceDE w:val="0"/>
        <w:autoSpaceDN w:val="0"/>
        <w:ind w:left="0" w:right="-6" w:firstLine="709"/>
        <w:jc w:val="both"/>
        <w:rPr>
          <w:sz w:val="28"/>
          <w:szCs w:val="28"/>
        </w:rPr>
      </w:pPr>
      <w:r>
        <w:rPr>
          <w:sz w:val="28"/>
          <w:szCs w:val="2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B21CDF" w:rsidRDefault="00B21CDF" w:rsidP="00B21CDF">
      <w:pPr>
        <w:pStyle w:val="af7"/>
        <w:widowControl w:val="0"/>
        <w:numPr>
          <w:ilvl w:val="2"/>
          <w:numId w:val="12"/>
        </w:numPr>
        <w:tabs>
          <w:tab w:val="left" w:pos="1560"/>
          <w:tab w:val="left" w:pos="1843"/>
          <w:tab w:val="left" w:pos="1985"/>
        </w:tabs>
        <w:autoSpaceDE w:val="0"/>
        <w:autoSpaceDN w:val="0"/>
        <w:ind w:left="0" w:right="-6" w:firstLine="709"/>
        <w:jc w:val="both"/>
        <w:rPr>
          <w:sz w:val="28"/>
          <w:szCs w:val="28"/>
        </w:rPr>
      </w:pPr>
      <w:r>
        <w:rPr>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B21CDF" w:rsidRDefault="00B21CDF" w:rsidP="00B21CDF">
      <w:pPr>
        <w:pStyle w:val="af7"/>
        <w:widowControl w:val="0"/>
        <w:numPr>
          <w:ilvl w:val="2"/>
          <w:numId w:val="12"/>
        </w:numPr>
        <w:tabs>
          <w:tab w:val="left" w:pos="1560"/>
          <w:tab w:val="left" w:pos="1843"/>
          <w:tab w:val="left" w:pos="1985"/>
        </w:tabs>
        <w:autoSpaceDE w:val="0"/>
        <w:autoSpaceDN w:val="0"/>
        <w:ind w:left="0" w:right="-6" w:firstLine="709"/>
        <w:jc w:val="both"/>
        <w:rPr>
          <w:sz w:val="28"/>
          <w:szCs w:val="28"/>
        </w:rPr>
      </w:pPr>
      <w:r>
        <w:rPr>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B21CDF" w:rsidRDefault="00B21CDF" w:rsidP="00B21CDF">
      <w:pPr>
        <w:pStyle w:val="af7"/>
        <w:widowControl w:val="0"/>
        <w:numPr>
          <w:ilvl w:val="2"/>
          <w:numId w:val="12"/>
        </w:numPr>
        <w:tabs>
          <w:tab w:val="left" w:pos="1560"/>
          <w:tab w:val="left" w:pos="1843"/>
          <w:tab w:val="left" w:pos="1890"/>
          <w:tab w:val="left" w:pos="1985"/>
        </w:tabs>
        <w:autoSpaceDE w:val="0"/>
        <w:autoSpaceDN w:val="0"/>
        <w:ind w:left="0" w:right="-6" w:firstLine="709"/>
        <w:jc w:val="both"/>
        <w:rPr>
          <w:sz w:val="28"/>
          <w:szCs w:val="28"/>
        </w:rPr>
      </w:pPr>
      <w:r>
        <w:rPr>
          <w:sz w:val="28"/>
          <w:szCs w:val="28"/>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B21CDF" w:rsidRDefault="00B21CDF" w:rsidP="00B21CDF">
      <w:pPr>
        <w:pStyle w:val="af7"/>
        <w:widowControl w:val="0"/>
        <w:numPr>
          <w:ilvl w:val="1"/>
          <w:numId w:val="12"/>
        </w:numPr>
        <w:tabs>
          <w:tab w:val="left" w:pos="1276"/>
          <w:tab w:val="left" w:pos="1418"/>
          <w:tab w:val="left" w:pos="1560"/>
          <w:tab w:val="left" w:pos="1843"/>
          <w:tab w:val="left" w:pos="1985"/>
        </w:tabs>
        <w:autoSpaceDE w:val="0"/>
        <w:autoSpaceDN w:val="0"/>
        <w:ind w:left="0" w:right="-6" w:firstLine="709"/>
        <w:jc w:val="both"/>
        <w:rPr>
          <w:sz w:val="28"/>
          <w:szCs w:val="28"/>
        </w:rPr>
      </w:pPr>
      <w:r>
        <w:rPr>
          <w:sz w:val="28"/>
          <w:szCs w:val="28"/>
        </w:rPr>
        <w:t>Основания для отказа в предоставлении муниципальной услуги при рассмотрении документов об установлении сервитута:</w:t>
      </w:r>
    </w:p>
    <w:p w:rsidR="00B21CDF" w:rsidRDefault="00B21CDF" w:rsidP="00B21CDF">
      <w:pPr>
        <w:pStyle w:val="af7"/>
        <w:widowControl w:val="0"/>
        <w:numPr>
          <w:ilvl w:val="2"/>
          <w:numId w:val="12"/>
        </w:numPr>
        <w:tabs>
          <w:tab w:val="left" w:pos="1560"/>
          <w:tab w:val="left" w:pos="1624"/>
          <w:tab w:val="left" w:pos="1843"/>
          <w:tab w:val="left" w:pos="1985"/>
        </w:tabs>
        <w:autoSpaceDE w:val="0"/>
        <w:autoSpaceDN w:val="0"/>
        <w:ind w:left="0" w:right="-6" w:firstLine="709"/>
        <w:jc w:val="both"/>
        <w:rPr>
          <w:sz w:val="28"/>
          <w:szCs w:val="28"/>
        </w:rPr>
      </w:pPr>
      <w:r>
        <w:rPr>
          <w:sz w:val="28"/>
          <w:szCs w:val="28"/>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B21CDF" w:rsidRDefault="00B21CDF" w:rsidP="00B21CDF">
      <w:pPr>
        <w:pStyle w:val="af7"/>
        <w:widowControl w:val="0"/>
        <w:numPr>
          <w:ilvl w:val="2"/>
          <w:numId w:val="12"/>
        </w:numPr>
        <w:tabs>
          <w:tab w:val="left" w:pos="1560"/>
          <w:tab w:val="left" w:pos="1713"/>
          <w:tab w:val="left" w:pos="1843"/>
          <w:tab w:val="left" w:pos="1985"/>
        </w:tabs>
        <w:autoSpaceDE w:val="0"/>
        <w:autoSpaceDN w:val="0"/>
        <w:ind w:left="0" w:right="-6" w:firstLine="709"/>
        <w:jc w:val="both"/>
        <w:rPr>
          <w:sz w:val="28"/>
          <w:szCs w:val="28"/>
        </w:rPr>
      </w:pPr>
      <w:r>
        <w:rPr>
          <w:sz w:val="28"/>
          <w:szCs w:val="28"/>
        </w:rPr>
        <w:t>Установлено, что планируемое на условиях сервитута использование земельного участка не допускается в соответствии с федеральными законами.</w:t>
      </w:r>
    </w:p>
    <w:p w:rsidR="00B21CDF" w:rsidRDefault="00B21CDF" w:rsidP="00B21CDF">
      <w:pPr>
        <w:pStyle w:val="af7"/>
        <w:widowControl w:val="0"/>
        <w:numPr>
          <w:ilvl w:val="2"/>
          <w:numId w:val="12"/>
        </w:numPr>
        <w:tabs>
          <w:tab w:val="left" w:pos="1560"/>
          <w:tab w:val="left" w:pos="1713"/>
          <w:tab w:val="left" w:pos="1843"/>
          <w:tab w:val="left" w:pos="1985"/>
        </w:tabs>
        <w:autoSpaceDE w:val="0"/>
        <w:autoSpaceDN w:val="0"/>
        <w:ind w:left="0" w:right="-6" w:firstLine="709"/>
        <w:jc w:val="both"/>
        <w:rPr>
          <w:sz w:val="28"/>
          <w:szCs w:val="28"/>
        </w:rPr>
      </w:pPr>
      <w:r>
        <w:rPr>
          <w:sz w:val="28"/>
          <w:szCs w:val="28"/>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B21CDF" w:rsidRDefault="00B21CDF" w:rsidP="00B21CDF">
      <w:pPr>
        <w:pStyle w:val="af7"/>
        <w:widowControl w:val="0"/>
        <w:numPr>
          <w:ilvl w:val="2"/>
          <w:numId w:val="12"/>
        </w:numPr>
        <w:tabs>
          <w:tab w:val="left" w:pos="1560"/>
          <w:tab w:val="left" w:pos="1814"/>
          <w:tab w:val="left" w:pos="1843"/>
          <w:tab w:val="left" w:pos="1985"/>
        </w:tabs>
        <w:autoSpaceDE w:val="0"/>
        <w:autoSpaceDN w:val="0"/>
        <w:ind w:left="0" w:right="-6" w:firstLine="709"/>
        <w:rPr>
          <w:sz w:val="28"/>
          <w:szCs w:val="28"/>
        </w:rPr>
      </w:pPr>
      <w:r>
        <w:rPr>
          <w:sz w:val="28"/>
          <w:szCs w:val="28"/>
        </w:rPr>
        <w:t xml:space="preserve">Документы (сведения), представленные  заявителем, противоречат документам (сведениям), полученным в рамках межведомственного </w:t>
      </w:r>
      <w:r>
        <w:rPr>
          <w:sz w:val="28"/>
          <w:szCs w:val="28"/>
        </w:rPr>
        <w:lastRenderedPageBreak/>
        <w:t>взаимодействия.</w:t>
      </w:r>
    </w:p>
    <w:p w:rsidR="00B21CDF" w:rsidRDefault="00B21CDF" w:rsidP="00B21CDF">
      <w:pPr>
        <w:pStyle w:val="110"/>
        <w:ind w:right="-6"/>
        <w:jc w:val="left"/>
      </w:pPr>
    </w:p>
    <w:p w:rsidR="00B21CDF" w:rsidRDefault="00B21CDF" w:rsidP="00B21CDF">
      <w:pPr>
        <w:pStyle w:val="110"/>
        <w:ind w:left="0" w:right="-6" w:firstLine="709"/>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21CDF" w:rsidRDefault="00B21CDF" w:rsidP="00B21CDF">
      <w:pPr>
        <w:pStyle w:val="af7"/>
        <w:widowControl w:val="0"/>
        <w:numPr>
          <w:ilvl w:val="1"/>
          <w:numId w:val="13"/>
        </w:numPr>
        <w:tabs>
          <w:tab w:val="left" w:pos="1276"/>
          <w:tab w:val="left" w:pos="1418"/>
          <w:tab w:val="left" w:pos="1560"/>
          <w:tab w:val="left" w:pos="1843"/>
          <w:tab w:val="left" w:pos="1985"/>
        </w:tabs>
        <w:autoSpaceDE w:val="0"/>
        <w:autoSpaceDN w:val="0"/>
        <w:ind w:left="0" w:right="-6" w:firstLine="709"/>
        <w:jc w:val="both"/>
        <w:rPr>
          <w:sz w:val="28"/>
          <w:szCs w:val="28"/>
        </w:rPr>
      </w:pPr>
      <w:r>
        <w:rPr>
          <w:sz w:val="28"/>
          <w:szCs w:val="28"/>
        </w:rPr>
        <w:t>Услуги, необходимые и обязательные для предоставления муниципальной услуги, отсутствуют.</w:t>
      </w:r>
    </w:p>
    <w:p w:rsidR="00B21CDF" w:rsidRDefault="00B21CDF" w:rsidP="00B21CDF">
      <w:pPr>
        <w:pStyle w:val="ae"/>
        <w:ind w:right="-6"/>
        <w:jc w:val="both"/>
        <w:rPr>
          <w:sz w:val="28"/>
          <w:szCs w:val="28"/>
          <w:lang w:val="ru-RU"/>
        </w:rPr>
      </w:pPr>
    </w:p>
    <w:p w:rsidR="00B21CDF" w:rsidRDefault="00B21CDF" w:rsidP="00B21CDF">
      <w:pPr>
        <w:pStyle w:val="110"/>
        <w:ind w:left="0" w:right="-6" w:firstLine="709"/>
      </w:pPr>
      <w:r>
        <w:t>Порядок, размер и основания взимания государственной пошлины</w:t>
      </w:r>
    </w:p>
    <w:p w:rsidR="00B21CDF" w:rsidRDefault="00B21CDF" w:rsidP="00B21CDF">
      <w:pPr>
        <w:pStyle w:val="110"/>
        <w:ind w:left="0" w:right="-6" w:firstLine="709"/>
      </w:pPr>
      <w:r>
        <w:t>или иной оплаты, взимаемой за предоставление муниципальной услуги</w:t>
      </w:r>
    </w:p>
    <w:p w:rsidR="00B21CDF" w:rsidRDefault="00B21CDF" w:rsidP="00B21CDF">
      <w:pPr>
        <w:pStyle w:val="af7"/>
        <w:widowControl w:val="0"/>
        <w:numPr>
          <w:ilvl w:val="1"/>
          <w:numId w:val="13"/>
        </w:numPr>
        <w:tabs>
          <w:tab w:val="left" w:pos="993"/>
          <w:tab w:val="left" w:pos="1418"/>
          <w:tab w:val="left" w:pos="1701"/>
          <w:tab w:val="left" w:pos="2011"/>
          <w:tab w:val="left" w:pos="4435"/>
          <w:tab w:val="left" w:pos="7125"/>
          <w:tab w:val="left" w:pos="9506"/>
        </w:tabs>
        <w:autoSpaceDE w:val="0"/>
        <w:autoSpaceDN w:val="0"/>
        <w:ind w:left="0" w:right="-6" w:firstLine="709"/>
        <w:jc w:val="both"/>
        <w:rPr>
          <w:sz w:val="28"/>
          <w:szCs w:val="28"/>
        </w:rPr>
      </w:pPr>
      <w:r>
        <w:rPr>
          <w:sz w:val="28"/>
          <w:szCs w:val="28"/>
        </w:rPr>
        <w:t>Предоставление муниципальной услуги осуществляется бесплатно.</w:t>
      </w:r>
    </w:p>
    <w:p w:rsidR="00B21CDF" w:rsidRDefault="00B21CDF" w:rsidP="00B21CDF">
      <w:pPr>
        <w:pStyle w:val="ae"/>
        <w:ind w:right="-6" w:firstLine="709"/>
        <w:jc w:val="both"/>
        <w:rPr>
          <w:sz w:val="28"/>
          <w:szCs w:val="28"/>
        </w:rPr>
      </w:pPr>
    </w:p>
    <w:p w:rsidR="00B21CDF" w:rsidRDefault="00B21CDF" w:rsidP="00B21CDF">
      <w:pPr>
        <w:pStyle w:val="110"/>
        <w:ind w:left="0" w:right="-6" w:firstLine="709"/>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21CDF" w:rsidRDefault="00B21CDF" w:rsidP="00B21CDF">
      <w:pPr>
        <w:pStyle w:val="af7"/>
        <w:widowControl w:val="0"/>
        <w:numPr>
          <w:ilvl w:val="1"/>
          <w:numId w:val="13"/>
        </w:numPr>
        <w:tabs>
          <w:tab w:val="left" w:pos="1597"/>
        </w:tabs>
        <w:autoSpaceDE w:val="0"/>
        <w:autoSpaceDN w:val="0"/>
        <w:ind w:left="0" w:right="-6" w:firstLine="709"/>
        <w:jc w:val="both"/>
        <w:rPr>
          <w:sz w:val="28"/>
          <w:szCs w:val="28"/>
        </w:rPr>
      </w:pPr>
      <w:r>
        <w:rPr>
          <w:sz w:val="28"/>
          <w:szCs w:val="28"/>
        </w:rPr>
        <w:t>За предоставление услуг, необходимых и обязательных для предоставления муниципальной услуги не предусмотрена плата.</w:t>
      </w:r>
    </w:p>
    <w:p w:rsidR="00B21CDF" w:rsidRDefault="00B21CDF" w:rsidP="00B21CDF">
      <w:pPr>
        <w:pStyle w:val="110"/>
        <w:ind w:left="0" w:right="-6" w:firstLine="709"/>
      </w:pPr>
    </w:p>
    <w:p w:rsidR="00B21CDF" w:rsidRDefault="00B21CDF" w:rsidP="00B21CDF">
      <w:pPr>
        <w:pStyle w:val="110"/>
        <w:ind w:left="0" w:right="-6" w:firstLine="709"/>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21CDF" w:rsidRDefault="00B21CDF" w:rsidP="00B21CDF">
      <w:pPr>
        <w:pStyle w:val="af7"/>
        <w:widowControl w:val="0"/>
        <w:numPr>
          <w:ilvl w:val="1"/>
          <w:numId w:val="13"/>
        </w:numPr>
        <w:tabs>
          <w:tab w:val="left" w:pos="1418"/>
        </w:tabs>
        <w:autoSpaceDE w:val="0"/>
        <w:autoSpaceDN w:val="0"/>
        <w:ind w:left="0" w:right="-6"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rsidR="00B21CDF" w:rsidRDefault="00B21CDF" w:rsidP="00B21CDF">
      <w:pPr>
        <w:pStyle w:val="ae"/>
        <w:ind w:right="-6"/>
        <w:jc w:val="both"/>
        <w:rPr>
          <w:sz w:val="28"/>
          <w:szCs w:val="28"/>
          <w:lang w:val="ru-RU"/>
        </w:rPr>
      </w:pPr>
    </w:p>
    <w:p w:rsidR="00B21CDF" w:rsidRDefault="00B21CDF" w:rsidP="00B21CDF">
      <w:pPr>
        <w:pStyle w:val="110"/>
        <w:ind w:left="0" w:right="-6" w:firstLine="709"/>
      </w:pPr>
      <w:r>
        <w:t>Срок и порядок регистрации запроса заявителя о предоставлении муниципальной услуги, в том числе в электронной форме</w:t>
      </w:r>
    </w:p>
    <w:p w:rsidR="00B21CDF" w:rsidRDefault="00B21CDF" w:rsidP="00B21CDF">
      <w:pPr>
        <w:pStyle w:val="af7"/>
        <w:widowControl w:val="0"/>
        <w:numPr>
          <w:ilvl w:val="1"/>
          <w:numId w:val="13"/>
        </w:numPr>
        <w:tabs>
          <w:tab w:val="left" w:pos="1418"/>
        </w:tabs>
        <w:autoSpaceDE w:val="0"/>
        <w:autoSpaceDN w:val="0"/>
        <w:ind w:left="0" w:right="-6" w:firstLine="709"/>
        <w:jc w:val="both"/>
        <w:rPr>
          <w:sz w:val="28"/>
          <w:szCs w:val="28"/>
        </w:rPr>
      </w:pPr>
      <w:r>
        <w:rPr>
          <w:sz w:val="28"/>
          <w:szCs w:val="28"/>
        </w:rPr>
        <w:t>Срок регистрации заявления о предоставлении муниципальной услуги – в течение 1 рабочего дня со дня получения заявления и документов, необходимых для предоставления муниципальной услуги.</w:t>
      </w:r>
    </w:p>
    <w:p w:rsidR="00B21CDF" w:rsidRDefault="00B21CDF" w:rsidP="00B21CDF">
      <w:pPr>
        <w:pStyle w:val="af7"/>
        <w:widowControl w:val="0"/>
        <w:tabs>
          <w:tab w:val="left" w:pos="1418"/>
        </w:tabs>
        <w:autoSpaceDE w:val="0"/>
        <w:autoSpaceDN w:val="0"/>
        <w:ind w:left="0" w:right="-6" w:firstLine="709"/>
        <w:jc w:val="both"/>
        <w:rPr>
          <w:sz w:val="28"/>
          <w:szCs w:val="28"/>
        </w:rPr>
      </w:pPr>
      <w:proofErr w:type="gramStart"/>
      <w:r>
        <w:rPr>
          <w:sz w:val="28"/>
          <w:szCs w:val="28"/>
        </w:rPr>
        <w:t>В случае наличия оснований для отказа в приеме документов, необходимых для предоставления муниципальной услуги при рассмотрении документов об установлении публичного сервитута, указанных в пункте 2.13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муниципальной услуги, возвращает Заявителю либо его представителю документы, необходимые для предоставления муниципальной услуги по</w:t>
      </w:r>
      <w:proofErr w:type="gramEnd"/>
      <w:r>
        <w:rPr>
          <w:sz w:val="28"/>
          <w:szCs w:val="28"/>
        </w:rPr>
        <w:t xml:space="preserve"> форме согласно приложению № 10 к настоящему Административному регламенту.</w:t>
      </w:r>
    </w:p>
    <w:p w:rsidR="00B21CDF" w:rsidRDefault="00B21CDF" w:rsidP="00B21CDF">
      <w:pPr>
        <w:pStyle w:val="ae"/>
        <w:ind w:right="-6"/>
        <w:jc w:val="both"/>
        <w:rPr>
          <w:sz w:val="28"/>
          <w:szCs w:val="28"/>
        </w:rPr>
      </w:pPr>
    </w:p>
    <w:p w:rsidR="00B21CDF" w:rsidRDefault="00B21CDF" w:rsidP="00B21CDF">
      <w:pPr>
        <w:pStyle w:val="110"/>
        <w:ind w:left="0" w:right="-6" w:firstLine="709"/>
      </w:pPr>
      <w:r>
        <w:t>Требования к помещениям, в которых</w:t>
      </w:r>
    </w:p>
    <w:p w:rsidR="00B21CDF" w:rsidRDefault="00B21CDF" w:rsidP="00B21CDF">
      <w:pPr>
        <w:pStyle w:val="110"/>
        <w:ind w:left="0" w:right="-6" w:firstLine="709"/>
      </w:pPr>
      <w:r>
        <w:t>предоставляется муниципальная услуга</w:t>
      </w:r>
    </w:p>
    <w:p w:rsidR="00B21CDF" w:rsidRDefault="00B21CDF" w:rsidP="00B21CDF">
      <w:pPr>
        <w:pStyle w:val="af7"/>
        <w:widowControl w:val="0"/>
        <w:numPr>
          <w:ilvl w:val="1"/>
          <w:numId w:val="13"/>
        </w:numPr>
        <w:tabs>
          <w:tab w:val="left" w:pos="1418"/>
        </w:tabs>
        <w:autoSpaceDE w:val="0"/>
        <w:autoSpaceDN w:val="0"/>
        <w:ind w:left="0" w:right="-6" w:firstLine="709"/>
        <w:jc w:val="both"/>
        <w:rPr>
          <w:sz w:val="28"/>
          <w:szCs w:val="28"/>
        </w:rPr>
      </w:pPr>
      <w:r>
        <w:rPr>
          <w:sz w:val="28"/>
          <w:szCs w:val="28"/>
        </w:rPr>
        <w:t xml:space="preserve">Местоположение административных зданий, в которых осуществляется </w:t>
      </w:r>
      <w:r>
        <w:rPr>
          <w:sz w:val="28"/>
          <w:szCs w:val="28"/>
        </w:rPr>
        <w:lastRenderedPageBreak/>
        <w:t>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21CDF" w:rsidRDefault="00B21CDF" w:rsidP="00B21CDF">
      <w:pPr>
        <w:pStyle w:val="ae"/>
        <w:tabs>
          <w:tab w:val="left" w:pos="1418"/>
        </w:tabs>
        <w:ind w:right="-6" w:firstLine="709"/>
        <w:jc w:val="both"/>
        <w:rPr>
          <w:sz w:val="28"/>
          <w:szCs w:val="28"/>
        </w:rPr>
      </w:pPr>
      <w:r>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21CDF" w:rsidRDefault="00B21CDF" w:rsidP="00B21CDF">
      <w:pPr>
        <w:pStyle w:val="ae"/>
        <w:tabs>
          <w:tab w:val="left" w:pos="1418"/>
        </w:tabs>
        <w:ind w:right="-6" w:firstLine="709"/>
        <w:jc w:val="both"/>
        <w:rPr>
          <w:sz w:val="28"/>
          <w:szCs w:val="28"/>
        </w:rPr>
      </w:pPr>
      <w:r>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w:t>
      </w:r>
      <w:r>
        <w:rPr>
          <w:sz w:val="28"/>
          <w:szCs w:val="28"/>
          <w:lang w:val="ru-RU"/>
        </w:rPr>
        <w:t xml:space="preserve"> </w:t>
      </w:r>
      <w:r>
        <w:rPr>
          <w:sz w:val="28"/>
          <w:szCs w:val="28"/>
        </w:rPr>
        <w:t>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B21CDF" w:rsidRDefault="00B21CDF" w:rsidP="00B21CDF">
      <w:pPr>
        <w:pStyle w:val="ae"/>
        <w:tabs>
          <w:tab w:val="left" w:pos="1418"/>
        </w:tabs>
        <w:ind w:right="-6" w:firstLine="709"/>
        <w:jc w:val="both"/>
        <w:rPr>
          <w:sz w:val="28"/>
          <w:szCs w:val="28"/>
        </w:rPr>
      </w:pPr>
      <w:r>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21CDF" w:rsidRDefault="00B21CDF" w:rsidP="00B21CDF">
      <w:pPr>
        <w:pStyle w:val="ae"/>
        <w:tabs>
          <w:tab w:val="left" w:pos="1418"/>
        </w:tabs>
        <w:ind w:right="-6" w:firstLine="709"/>
        <w:jc w:val="both"/>
        <w:rPr>
          <w:sz w:val="28"/>
          <w:szCs w:val="28"/>
        </w:rPr>
      </w:pPr>
      <w:r>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B21CDF" w:rsidRDefault="00B21CDF" w:rsidP="00B21CDF">
      <w:pPr>
        <w:pStyle w:val="ae"/>
        <w:tabs>
          <w:tab w:val="left" w:pos="1418"/>
        </w:tabs>
        <w:ind w:right="-6" w:firstLine="709"/>
        <w:jc w:val="both"/>
        <w:rPr>
          <w:sz w:val="28"/>
          <w:szCs w:val="28"/>
        </w:rPr>
      </w:pPr>
      <w:r>
        <w:rPr>
          <w:sz w:val="28"/>
          <w:szCs w:val="28"/>
        </w:rPr>
        <w:t>наименование;</w:t>
      </w:r>
    </w:p>
    <w:p w:rsidR="00B21CDF" w:rsidRDefault="00B21CDF" w:rsidP="00B21CDF">
      <w:pPr>
        <w:pStyle w:val="ae"/>
        <w:tabs>
          <w:tab w:val="left" w:pos="1418"/>
        </w:tabs>
        <w:ind w:right="-6" w:firstLine="709"/>
        <w:jc w:val="both"/>
        <w:rPr>
          <w:sz w:val="28"/>
          <w:szCs w:val="28"/>
        </w:rPr>
      </w:pPr>
      <w:r>
        <w:rPr>
          <w:sz w:val="28"/>
          <w:szCs w:val="28"/>
        </w:rPr>
        <w:t>местонахождение и юридический адрес; режим работы;</w:t>
      </w:r>
    </w:p>
    <w:p w:rsidR="00B21CDF" w:rsidRDefault="00B21CDF" w:rsidP="00B21CDF">
      <w:pPr>
        <w:pStyle w:val="ae"/>
        <w:tabs>
          <w:tab w:val="left" w:pos="1418"/>
        </w:tabs>
        <w:ind w:right="-6" w:firstLine="709"/>
        <w:jc w:val="both"/>
        <w:rPr>
          <w:sz w:val="28"/>
          <w:szCs w:val="28"/>
        </w:rPr>
      </w:pPr>
      <w:r>
        <w:rPr>
          <w:sz w:val="28"/>
          <w:szCs w:val="28"/>
        </w:rPr>
        <w:t>график приема;</w:t>
      </w:r>
    </w:p>
    <w:p w:rsidR="00B21CDF" w:rsidRDefault="00B21CDF" w:rsidP="00B21CDF">
      <w:pPr>
        <w:pStyle w:val="ae"/>
        <w:tabs>
          <w:tab w:val="left" w:pos="1418"/>
        </w:tabs>
        <w:ind w:right="-6" w:firstLine="709"/>
        <w:jc w:val="both"/>
        <w:rPr>
          <w:sz w:val="28"/>
          <w:szCs w:val="28"/>
        </w:rPr>
      </w:pPr>
      <w:r>
        <w:rPr>
          <w:sz w:val="28"/>
          <w:szCs w:val="28"/>
        </w:rPr>
        <w:t>номера телефонов для справок.</w:t>
      </w:r>
    </w:p>
    <w:p w:rsidR="00B21CDF" w:rsidRDefault="00B21CDF" w:rsidP="00B21CDF">
      <w:pPr>
        <w:pStyle w:val="ae"/>
        <w:tabs>
          <w:tab w:val="left" w:pos="1418"/>
        </w:tabs>
        <w:ind w:right="-6" w:firstLine="709"/>
        <w:jc w:val="both"/>
        <w:rPr>
          <w:sz w:val="28"/>
          <w:szCs w:val="28"/>
        </w:rPr>
      </w:pPr>
      <w:r>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B21CDF" w:rsidRDefault="00B21CDF" w:rsidP="00B21CDF">
      <w:pPr>
        <w:pStyle w:val="ae"/>
        <w:tabs>
          <w:tab w:val="left" w:pos="1418"/>
        </w:tabs>
        <w:ind w:right="-6" w:firstLine="709"/>
        <w:jc w:val="both"/>
        <w:rPr>
          <w:sz w:val="28"/>
          <w:szCs w:val="28"/>
        </w:rPr>
      </w:pPr>
      <w:r>
        <w:rPr>
          <w:sz w:val="28"/>
          <w:szCs w:val="28"/>
        </w:rPr>
        <w:t>Помещения, в которых предоставляется муниципальная услуга, оснащаются:</w:t>
      </w:r>
    </w:p>
    <w:p w:rsidR="00B21CDF" w:rsidRDefault="00B21CDF" w:rsidP="00B21CDF">
      <w:pPr>
        <w:pStyle w:val="ae"/>
        <w:tabs>
          <w:tab w:val="left" w:pos="1418"/>
        </w:tabs>
        <w:ind w:right="-6" w:firstLine="709"/>
        <w:jc w:val="both"/>
        <w:rPr>
          <w:sz w:val="28"/>
          <w:szCs w:val="28"/>
        </w:rPr>
      </w:pPr>
      <w:r>
        <w:rPr>
          <w:sz w:val="28"/>
          <w:szCs w:val="28"/>
        </w:rPr>
        <w:t>противопожарной системой и средствами пожаротушения;</w:t>
      </w:r>
    </w:p>
    <w:p w:rsidR="00B21CDF" w:rsidRDefault="00B21CDF" w:rsidP="00B21CDF">
      <w:pPr>
        <w:pStyle w:val="ae"/>
        <w:tabs>
          <w:tab w:val="left" w:pos="1418"/>
        </w:tabs>
        <w:ind w:right="-6" w:firstLine="709"/>
        <w:jc w:val="both"/>
        <w:rPr>
          <w:sz w:val="28"/>
          <w:szCs w:val="28"/>
        </w:rPr>
      </w:pPr>
      <w:r>
        <w:rPr>
          <w:sz w:val="28"/>
          <w:szCs w:val="28"/>
        </w:rPr>
        <w:t>системой оповещения о возникновении чрезвычайной ситуации; средствами оказания первой медицинской помощи;</w:t>
      </w:r>
    </w:p>
    <w:p w:rsidR="00B21CDF" w:rsidRDefault="00B21CDF" w:rsidP="00B21CDF">
      <w:pPr>
        <w:pStyle w:val="ae"/>
        <w:tabs>
          <w:tab w:val="left" w:pos="1418"/>
        </w:tabs>
        <w:ind w:right="-6" w:firstLine="709"/>
        <w:jc w:val="both"/>
        <w:rPr>
          <w:sz w:val="28"/>
          <w:szCs w:val="28"/>
        </w:rPr>
      </w:pPr>
      <w:r>
        <w:rPr>
          <w:sz w:val="28"/>
          <w:szCs w:val="28"/>
        </w:rPr>
        <w:t>туалетными комнатами для посетителей.</w:t>
      </w:r>
    </w:p>
    <w:p w:rsidR="00B21CDF" w:rsidRDefault="00B21CDF" w:rsidP="00B21CDF">
      <w:pPr>
        <w:pStyle w:val="ae"/>
        <w:tabs>
          <w:tab w:val="left" w:pos="1418"/>
        </w:tabs>
        <w:ind w:right="-6" w:firstLine="709"/>
        <w:jc w:val="both"/>
        <w:rPr>
          <w:sz w:val="28"/>
          <w:szCs w:val="28"/>
        </w:rPr>
      </w:pPr>
      <w:r>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21CDF" w:rsidRDefault="00B21CDF" w:rsidP="00B21CDF">
      <w:pPr>
        <w:pStyle w:val="ae"/>
        <w:tabs>
          <w:tab w:val="left" w:pos="1418"/>
        </w:tabs>
        <w:ind w:right="-6" w:firstLine="709"/>
        <w:jc w:val="both"/>
        <w:rPr>
          <w:sz w:val="28"/>
          <w:szCs w:val="28"/>
        </w:rPr>
      </w:pPr>
      <w:r>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21CDF" w:rsidRDefault="00B21CDF" w:rsidP="00B21CDF">
      <w:pPr>
        <w:pStyle w:val="ae"/>
        <w:tabs>
          <w:tab w:val="left" w:pos="1418"/>
        </w:tabs>
        <w:ind w:right="-6" w:firstLine="709"/>
        <w:jc w:val="both"/>
        <w:rPr>
          <w:sz w:val="28"/>
          <w:szCs w:val="28"/>
        </w:rPr>
      </w:pPr>
      <w:r>
        <w:rPr>
          <w:sz w:val="28"/>
          <w:szCs w:val="28"/>
        </w:rPr>
        <w:t>Места для заполнения заявлений оборудуются стульями, столами (стойками), бланками заявлений, письменными принадлежностями.</w:t>
      </w:r>
    </w:p>
    <w:p w:rsidR="00B21CDF" w:rsidRDefault="00B21CDF" w:rsidP="00B21CDF">
      <w:pPr>
        <w:pStyle w:val="ae"/>
        <w:tabs>
          <w:tab w:val="left" w:pos="1418"/>
        </w:tabs>
        <w:ind w:right="-6" w:firstLine="709"/>
        <w:jc w:val="both"/>
        <w:rPr>
          <w:sz w:val="28"/>
          <w:szCs w:val="28"/>
        </w:rPr>
      </w:pPr>
      <w:r>
        <w:rPr>
          <w:sz w:val="28"/>
          <w:szCs w:val="28"/>
        </w:rPr>
        <w:t>Места приема Заявителей оборудуются информационными табличками (вывесками) с указанием:</w:t>
      </w:r>
    </w:p>
    <w:p w:rsidR="00B21CDF" w:rsidRDefault="00B21CDF" w:rsidP="00B21CDF">
      <w:pPr>
        <w:pStyle w:val="ae"/>
        <w:tabs>
          <w:tab w:val="left" w:pos="1418"/>
        </w:tabs>
        <w:ind w:right="-6" w:firstLine="709"/>
        <w:jc w:val="both"/>
        <w:rPr>
          <w:sz w:val="28"/>
          <w:szCs w:val="28"/>
        </w:rPr>
      </w:pPr>
      <w:r>
        <w:rPr>
          <w:sz w:val="28"/>
          <w:szCs w:val="28"/>
        </w:rPr>
        <w:t>номера кабинета и наименования отдела;</w:t>
      </w:r>
    </w:p>
    <w:p w:rsidR="00B21CDF" w:rsidRDefault="00B21CDF" w:rsidP="00B21CDF">
      <w:pPr>
        <w:pStyle w:val="ae"/>
        <w:tabs>
          <w:tab w:val="left" w:pos="1418"/>
        </w:tabs>
        <w:ind w:right="-6" w:firstLine="709"/>
        <w:jc w:val="both"/>
        <w:rPr>
          <w:sz w:val="28"/>
          <w:szCs w:val="28"/>
        </w:rPr>
      </w:pPr>
      <w:r>
        <w:rPr>
          <w:sz w:val="28"/>
          <w:szCs w:val="28"/>
        </w:rPr>
        <w:lastRenderedPageBreak/>
        <w:t>фамилии, имени и отчества (последнее – при наличии), должности ответственного лица за прием документов;</w:t>
      </w:r>
    </w:p>
    <w:p w:rsidR="00B21CDF" w:rsidRDefault="00B21CDF" w:rsidP="00B21CDF">
      <w:pPr>
        <w:pStyle w:val="ae"/>
        <w:tabs>
          <w:tab w:val="left" w:pos="1418"/>
        </w:tabs>
        <w:ind w:right="-6" w:firstLine="709"/>
        <w:jc w:val="both"/>
        <w:rPr>
          <w:sz w:val="28"/>
          <w:szCs w:val="28"/>
        </w:rPr>
      </w:pPr>
      <w:r>
        <w:rPr>
          <w:sz w:val="28"/>
          <w:szCs w:val="28"/>
        </w:rPr>
        <w:t>графика приема Заявителей.</w:t>
      </w:r>
    </w:p>
    <w:p w:rsidR="00B21CDF" w:rsidRDefault="00B21CDF" w:rsidP="00B21CDF">
      <w:pPr>
        <w:pStyle w:val="ae"/>
        <w:tabs>
          <w:tab w:val="left" w:pos="1418"/>
        </w:tabs>
        <w:ind w:right="-6" w:firstLine="709"/>
        <w:jc w:val="both"/>
        <w:rPr>
          <w:sz w:val="28"/>
          <w:szCs w:val="28"/>
        </w:rPr>
      </w:pPr>
      <w:r>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21CDF" w:rsidRDefault="00B21CDF" w:rsidP="00B21CDF">
      <w:pPr>
        <w:pStyle w:val="ae"/>
        <w:tabs>
          <w:tab w:val="left" w:pos="1418"/>
        </w:tabs>
        <w:ind w:right="-6" w:firstLine="709"/>
        <w:jc w:val="both"/>
        <w:rPr>
          <w:sz w:val="28"/>
          <w:szCs w:val="28"/>
        </w:rPr>
      </w:pPr>
      <w:r>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21CDF" w:rsidRDefault="00B21CDF" w:rsidP="00B21CDF">
      <w:pPr>
        <w:pStyle w:val="ae"/>
        <w:tabs>
          <w:tab w:val="left" w:pos="1418"/>
        </w:tabs>
        <w:ind w:right="-6" w:firstLine="709"/>
        <w:jc w:val="both"/>
        <w:rPr>
          <w:sz w:val="28"/>
          <w:szCs w:val="28"/>
        </w:rPr>
      </w:pPr>
      <w:r>
        <w:rPr>
          <w:sz w:val="28"/>
          <w:szCs w:val="28"/>
        </w:rPr>
        <w:t>При предоставлении муниципальной услуги инвалидам обеспечиваются:</w:t>
      </w:r>
    </w:p>
    <w:p w:rsidR="00B21CDF" w:rsidRDefault="00B21CDF" w:rsidP="00B21CDF">
      <w:pPr>
        <w:pStyle w:val="ae"/>
        <w:tabs>
          <w:tab w:val="left" w:pos="1418"/>
        </w:tabs>
        <w:ind w:right="-6" w:firstLine="709"/>
        <w:jc w:val="both"/>
        <w:rPr>
          <w:sz w:val="28"/>
          <w:szCs w:val="28"/>
        </w:rPr>
      </w:pPr>
      <w:r>
        <w:rPr>
          <w:sz w:val="28"/>
          <w:szCs w:val="28"/>
        </w:rPr>
        <w:t>возможность беспрепятственного доступа к объекту (зданию, помещению), в котором предоставляется муниципальная услуга;</w:t>
      </w:r>
    </w:p>
    <w:p w:rsidR="00B21CDF" w:rsidRDefault="00B21CDF" w:rsidP="00B21CDF">
      <w:pPr>
        <w:pStyle w:val="ae"/>
        <w:tabs>
          <w:tab w:val="left" w:pos="1418"/>
        </w:tabs>
        <w:ind w:right="-6" w:firstLine="709"/>
        <w:jc w:val="both"/>
        <w:rPr>
          <w:sz w:val="28"/>
          <w:szCs w:val="28"/>
        </w:rPr>
      </w:pPr>
      <w:r>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B21CDF" w:rsidRDefault="00B21CDF" w:rsidP="00B21CDF">
      <w:pPr>
        <w:pStyle w:val="ae"/>
        <w:tabs>
          <w:tab w:val="left" w:pos="1418"/>
        </w:tabs>
        <w:ind w:right="-6"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w:t>
      </w:r>
    </w:p>
    <w:p w:rsidR="00B21CDF" w:rsidRDefault="00B21CDF" w:rsidP="00B21CDF">
      <w:pPr>
        <w:pStyle w:val="ae"/>
        <w:tabs>
          <w:tab w:val="left" w:pos="1418"/>
        </w:tabs>
        <w:ind w:right="-6" w:firstLine="709"/>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21CDF" w:rsidRDefault="00B21CDF" w:rsidP="00B21CDF">
      <w:pPr>
        <w:pStyle w:val="ae"/>
        <w:tabs>
          <w:tab w:val="left" w:pos="1418"/>
        </w:tabs>
        <w:ind w:right="-6" w:firstLine="709"/>
        <w:jc w:val="both"/>
        <w:rPr>
          <w:sz w:val="28"/>
          <w:szCs w:val="28"/>
        </w:rPr>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21CDF" w:rsidRDefault="00B21CDF" w:rsidP="00B21CDF">
      <w:pPr>
        <w:pStyle w:val="ae"/>
        <w:tabs>
          <w:tab w:val="left" w:pos="1418"/>
        </w:tabs>
        <w:ind w:right="-6" w:firstLine="709"/>
        <w:jc w:val="both"/>
        <w:rPr>
          <w:sz w:val="28"/>
          <w:szCs w:val="28"/>
        </w:rPr>
      </w:pPr>
      <w:r>
        <w:rPr>
          <w:sz w:val="28"/>
          <w:szCs w:val="28"/>
        </w:rPr>
        <w:t xml:space="preserve">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B21CDF" w:rsidRDefault="00B21CDF" w:rsidP="00B21CDF">
      <w:pPr>
        <w:pStyle w:val="ae"/>
        <w:tabs>
          <w:tab w:val="left" w:pos="1418"/>
        </w:tabs>
        <w:ind w:right="-6" w:firstLine="709"/>
        <w:jc w:val="both"/>
        <w:rPr>
          <w:sz w:val="28"/>
          <w:szCs w:val="28"/>
        </w:rPr>
      </w:pPr>
      <w:r>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B21CDF" w:rsidRDefault="00B21CDF" w:rsidP="00B21CDF">
      <w:pPr>
        <w:pStyle w:val="ae"/>
        <w:tabs>
          <w:tab w:val="left" w:pos="1418"/>
        </w:tabs>
        <w:ind w:right="-6" w:firstLine="709"/>
        <w:jc w:val="both"/>
        <w:rPr>
          <w:sz w:val="28"/>
          <w:szCs w:val="28"/>
        </w:rPr>
      </w:pPr>
      <w:r>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21CDF" w:rsidRDefault="00B21CDF" w:rsidP="00B21CDF">
      <w:pPr>
        <w:pStyle w:val="ae"/>
        <w:ind w:right="-6" w:firstLine="709"/>
        <w:jc w:val="both"/>
        <w:rPr>
          <w:sz w:val="28"/>
          <w:szCs w:val="28"/>
          <w:lang w:val="ru-RU"/>
        </w:rPr>
      </w:pPr>
    </w:p>
    <w:p w:rsidR="00B21CDF" w:rsidRDefault="00B21CDF" w:rsidP="00B21CDF">
      <w:pPr>
        <w:pStyle w:val="110"/>
        <w:ind w:left="0" w:right="-6" w:firstLine="709"/>
      </w:pPr>
      <w:r>
        <w:t>Показатели доступности и качества муниципальной услуги</w:t>
      </w:r>
    </w:p>
    <w:p w:rsidR="00B21CDF" w:rsidRDefault="00B21CDF" w:rsidP="00B21CDF">
      <w:pPr>
        <w:pStyle w:val="af7"/>
        <w:widowControl w:val="0"/>
        <w:numPr>
          <w:ilvl w:val="1"/>
          <w:numId w:val="13"/>
        </w:numPr>
        <w:tabs>
          <w:tab w:val="left" w:pos="1560"/>
        </w:tabs>
        <w:autoSpaceDE w:val="0"/>
        <w:autoSpaceDN w:val="0"/>
        <w:ind w:left="0" w:right="-6" w:firstLine="709"/>
        <w:jc w:val="both"/>
        <w:rPr>
          <w:sz w:val="28"/>
          <w:szCs w:val="28"/>
        </w:rPr>
      </w:pPr>
      <w:r>
        <w:rPr>
          <w:sz w:val="28"/>
          <w:szCs w:val="28"/>
        </w:rPr>
        <w:t>Основными показателями доступности предоставления муниципальной услуги являются:</w:t>
      </w:r>
    </w:p>
    <w:p w:rsidR="00B21CDF" w:rsidRDefault="00B21CDF" w:rsidP="00B21CDF">
      <w:pPr>
        <w:pStyle w:val="af7"/>
        <w:widowControl w:val="0"/>
        <w:numPr>
          <w:ilvl w:val="2"/>
          <w:numId w:val="13"/>
        </w:numPr>
        <w:tabs>
          <w:tab w:val="left" w:pos="1560"/>
          <w:tab w:val="left" w:pos="1860"/>
        </w:tabs>
        <w:autoSpaceDE w:val="0"/>
        <w:autoSpaceDN w:val="0"/>
        <w:ind w:left="0" w:right="-6" w:firstLine="709"/>
        <w:jc w:val="both"/>
        <w:rPr>
          <w:sz w:val="28"/>
          <w:szCs w:val="28"/>
        </w:rPr>
      </w:pPr>
      <w:r>
        <w:rPr>
          <w:sz w:val="28"/>
          <w:szCs w:val="28"/>
        </w:rPr>
        <w:t>Наличие полной и понятной информации о порядке, сроках и ходе предоставления муниципальной в информационно - телекоммуникационных сетях общего пользования (в том числе в сети «Интернет»), средствах массовой информации.</w:t>
      </w:r>
    </w:p>
    <w:p w:rsidR="00B21CDF" w:rsidRDefault="00B21CDF" w:rsidP="00B21CDF">
      <w:pPr>
        <w:pStyle w:val="af7"/>
        <w:widowControl w:val="0"/>
        <w:numPr>
          <w:ilvl w:val="2"/>
          <w:numId w:val="13"/>
        </w:numPr>
        <w:tabs>
          <w:tab w:val="left" w:pos="1560"/>
          <w:tab w:val="left" w:pos="1862"/>
        </w:tabs>
        <w:autoSpaceDE w:val="0"/>
        <w:autoSpaceDN w:val="0"/>
        <w:ind w:left="0" w:right="-6" w:firstLine="709"/>
        <w:jc w:val="both"/>
        <w:rPr>
          <w:sz w:val="28"/>
          <w:szCs w:val="28"/>
        </w:rPr>
      </w:pPr>
      <w:r>
        <w:rPr>
          <w:sz w:val="28"/>
          <w:szCs w:val="28"/>
        </w:rPr>
        <w:t>Возможность получения заявителем уведомлений о предоставлении муниципальной услуги с помощью ЕПГУ.</w:t>
      </w:r>
    </w:p>
    <w:p w:rsidR="00B21CDF" w:rsidRDefault="00B21CDF" w:rsidP="00B21CDF">
      <w:pPr>
        <w:pStyle w:val="af7"/>
        <w:widowControl w:val="0"/>
        <w:numPr>
          <w:ilvl w:val="2"/>
          <w:numId w:val="13"/>
        </w:numPr>
        <w:tabs>
          <w:tab w:val="left" w:pos="1560"/>
          <w:tab w:val="left" w:pos="2006"/>
        </w:tabs>
        <w:autoSpaceDE w:val="0"/>
        <w:autoSpaceDN w:val="0"/>
        <w:ind w:left="0" w:right="-6" w:firstLine="709"/>
        <w:jc w:val="both"/>
        <w:rPr>
          <w:sz w:val="28"/>
          <w:szCs w:val="28"/>
        </w:rPr>
      </w:pPr>
      <w:r>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21CDF" w:rsidRDefault="00B21CDF" w:rsidP="00B21CDF">
      <w:pPr>
        <w:pStyle w:val="af7"/>
        <w:widowControl w:val="0"/>
        <w:numPr>
          <w:ilvl w:val="1"/>
          <w:numId w:val="13"/>
        </w:numPr>
        <w:tabs>
          <w:tab w:val="left" w:pos="1560"/>
          <w:tab w:val="left" w:pos="1690"/>
        </w:tabs>
        <w:autoSpaceDE w:val="0"/>
        <w:autoSpaceDN w:val="0"/>
        <w:ind w:left="0" w:right="-6" w:firstLine="709"/>
        <w:jc w:val="both"/>
        <w:rPr>
          <w:sz w:val="28"/>
          <w:szCs w:val="28"/>
        </w:rPr>
      </w:pPr>
      <w:r>
        <w:rPr>
          <w:sz w:val="28"/>
          <w:szCs w:val="28"/>
        </w:rPr>
        <w:lastRenderedPageBreak/>
        <w:t>Основными показателями качества предоставления муниципальной услуги являются:</w:t>
      </w:r>
    </w:p>
    <w:p w:rsidR="00B21CDF" w:rsidRDefault="00B21CDF" w:rsidP="00B21CDF">
      <w:pPr>
        <w:pStyle w:val="af7"/>
        <w:widowControl w:val="0"/>
        <w:numPr>
          <w:ilvl w:val="2"/>
          <w:numId w:val="13"/>
        </w:numPr>
        <w:tabs>
          <w:tab w:val="left" w:pos="1560"/>
          <w:tab w:val="left" w:pos="1860"/>
        </w:tabs>
        <w:autoSpaceDE w:val="0"/>
        <w:autoSpaceDN w:val="0"/>
        <w:ind w:left="0" w:right="-6" w:firstLine="709"/>
        <w:jc w:val="both"/>
        <w:rPr>
          <w:sz w:val="28"/>
          <w:szCs w:val="28"/>
        </w:rPr>
      </w:pPr>
      <w:r>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21CDF" w:rsidRDefault="00B21CDF" w:rsidP="00B21CDF">
      <w:pPr>
        <w:pStyle w:val="af7"/>
        <w:widowControl w:val="0"/>
        <w:numPr>
          <w:ilvl w:val="2"/>
          <w:numId w:val="13"/>
        </w:numPr>
        <w:tabs>
          <w:tab w:val="left" w:pos="1560"/>
          <w:tab w:val="left" w:pos="1887"/>
        </w:tabs>
        <w:autoSpaceDE w:val="0"/>
        <w:autoSpaceDN w:val="0"/>
        <w:ind w:left="0" w:right="-6" w:firstLine="709"/>
        <w:jc w:val="both"/>
        <w:rPr>
          <w:sz w:val="28"/>
          <w:szCs w:val="28"/>
        </w:rPr>
      </w:pPr>
      <w:r>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B21CDF" w:rsidRDefault="00B21CDF" w:rsidP="00B21CDF">
      <w:pPr>
        <w:pStyle w:val="af7"/>
        <w:widowControl w:val="0"/>
        <w:numPr>
          <w:ilvl w:val="2"/>
          <w:numId w:val="13"/>
        </w:numPr>
        <w:tabs>
          <w:tab w:val="left" w:pos="1560"/>
          <w:tab w:val="left" w:pos="2033"/>
        </w:tabs>
        <w:autoSpaceDE w:val="0"/>
        <w:autoSpaceDN w:val="0"/>
        <w:ind w:left="0" w:right="-6" w:firstLine="709"/>
        <w:jc w:val="both"/>
        <w:rPr>
          <w:sz w:val="28"/>
          <w:szCs w:val="28"/>
        </w:rPr>
      </w:pPr>
      <w:r>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B21CDF" w:rsidRDefault="00B21CDF" w:rsidP="00B21CDF">
      <w:pPr>
        <w:pStyle w:val="af7"/>
        <w:widowControl w:val="0"/>
        <w:numPr>
          <w:ilvl w:val="2"/>
          <w:numId w:val="13"/>
        </w:numPr>
        <w:tabs>
          <w:tab w:val="left" w:pos="1560"/>
          <w:tab w:val="left" w:pos="2076"/>
        </w:tabs>
        <w:autoSpaceDE w:val="0"/>
        <w:autoSpaceDN w:val="0"/>
        <w:ind w:left="0" w:right="-6" w:firstLine="709"/>
        <w:jc w:val="both"/>
        <w:rPr>
          <w:sz w:val="28"/>
          <w:szCs w:val="28"/>
        </w:rPr>
      </w:pPr>
      <w:r>
        <w:rPr>
          <w:sz w:val="28"/>
          <w:szCs w:val="28"/>
        </w:rPr>
        <w:t>Отсутствие нарушений установленных сроков в процессе предоставления муниципальной услуги.</w:t>
      </w:r>
    </w:p>
    <w:p w:rsidR="00B21CDF" w:rsidRDefault="00B21CDF" w:rsidP="00B21CDF">
      <w:pPr>
        <w:pStyle w:val="af7"/>
        <w:widowControl w:val="0"/>
        <w:numPr>
          <w:ilvl w:val="2"/>
          <w:numId w:val="13"/>
        </w:numPr>
        <w:tabs>
          <w:tab w:val="left" w:pos="1560"/>
          <w:tab w:val="left" w:pos="2067"/>
        </w:tabs>
        <w:autoSpaceDE w:val="0"/>
        <w:autoSpaceDN w:val="0"/>
        <w:ind w:left="0" w:right="-6" w:firstLine="709"/>
        <w:jc w:val="both"/>
        <w:rPr>
          <w:sz w:val="28"/>
          <w:szCs w:val="28"/>
        </w:rPr>
      </w:pPr>
      <w:r>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sz w:val="28"/>
          <w:szCs w:val="28"/>
        </w:rPr>
        <w:t>итогам</w:t>
      </w:r>
      <w:proofErr w:type="gramEnd"/>
      <w:r>
        <w:rPr>
          <w:sz w:val="28"/>
          <w:szCs w:val="28"/>
        </w:rPr>
        <w:t xml:space="preserve"> рассмотрения которых вынесены решения об удовлетворении (частичном удовлетворении) требований заявителей.</w:t>
      </w:r>
    </w:p>
    <w:p w:rsidR="00B21CDF" w:rsidRDefault="00B21CDF" w:rsidP="00B21CDF">
      <w:pPr>
        <w:pStyle w:val="ae"/>
        <w:ind w:right="-6" w:firstLine="709"/>
        <w:jc w:val="both"/>
        <w:rPr>
          <w:sz w:val="28"/>
          <w:szCs w:val="28"/>
          <w:lang w:val="ru-RU"/>
        </w:rPr>
      </w:pPr>
    </w:p>
    <w:p w:rsidR="00B21CDF" w:rsidRDefault="00B21CDF" w:rsidP="00B21CDF">
      <w:pPr>
        <w:pStyle w:val="110"/>
        <w:ind w:left="0" w:right="-6" w:firstLine="709"/>
      </w:pPr>
      <w: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21CDF" w:rsidRDefault="00B21CDF" w:rsidP="00B21CDF">
      <w:pPr>
        <w:pStyle w:val="af7"/>
        <w:widowControl w:val="0"/>
        <w:numPr>
          <w:ilvl w:val="1"/>
          <w:numId w:val="13"/>
        </w:numPr>
        <w:tabs>
          <w:tab w:val="left" w:pos="1276"/>
          <w:tab w:val="left" w:pos="1858"/>
        </w:tabs>
        <w:autoSpaceDE w:val="0"/>
        <w:autoSpaceDN w:val="0"/>
        <w:ind w:left="0" w:firstLine="709"/>
        <w:jc w:val="both"/>
        <w:rPr>
          <w:sz w:val="28"/>
          <w:szCs w:val="28"/>
        </w:rPr>
      </w:pPr>
      <w:r>
        <w:rPr>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B21CDF" w:rsidRDefault="00B21CDF" w:rsidP="00B21CDF">
      <w:pPr>
        <w:pStyle w:val="af7"/>
        <w:widowControl w:val="0"/>
        <w:numPr>
          <w:ilvl w:val="1"/>
          <w:numId w:val="13"/>
        </w:numPr>
        <w:tabs>
          <w:tab w:val="left" w:pos="1276"/>
          <w:tab w:val="left" w:pos="1680"/>
        </w:tabs>
        <w:autoSpaceDE w:val="0"/>
        <w:autoSpaceDN w:val="0"/>
        <w:ind w:left="0" w:firstLine="709"/>
        <w:jc w:val="both"/>
        <w:rPr>
          <w:sz w:val="28"/>
          <w:szCs w:val="28"/>
        </w:rPr>
      </w:pPr>
      <w:r>
        <w:rPr>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B21CDF" w:rsidRDefault="00B21CDF" w:rsidP="00B21CDF">
      <w:pPr>
        <w:pStyle w:val="ae"/>
        <w:tabs>
          <w:tab w:val="left" w:pos="1276"/>
        </w:tabs>
        <w:ind w:firstLine="709"/>
        <w:jc w:val="both"/>
        <w:rPr>
          <w:sz w:val="28"/>
          <w:szCs w:val="28"/>
        </w:rPr>
      </w:pPr>
      <w:r>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21CDF" w:rsidRDefault="00B21CDF" w:rsidP="00B21CDF">
      <w:pPr>
        <w:pStyle w:val="ae"/>
        <w:tabs>
          <w:tab w:val="left" w:pos="1276"/>
        </w:tabs>
        <w:ind w:firstLine="709"/>
        <w:jc w:val="both"/>
        <w:rPr>
          <w:sz w:val="28"/>
          <w:szCs w:val="28"/>
        </w:rPr>
      </w:pPr>
      <w:r>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21CDF" w:rsidRDefault="00B21CDF" w:rsidP="00B21CDF">
      <w:pPr>
        <w:pStyle w:val="ae"/>
        <w:tabs>
          <w:tab w:val="left" w:pos="1276"/>
        </w:tabs>
        <w:ind w:firstLine="709"/>
        <w:jc w:val="both"/>
        <w:rPr>
          <w:sz w:val="28"/>
          <w:szCs w:val="28"/>
        </w:rPr>
      </w:pPr>
      <w:r>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21CDF" w:rsidRDefault="00B21CDF" w:rsidP="00B21CDF">
      <w:pPr>
        <w:pStyle w:val="ae"/>
        <w:tabs>
          <w:tab w:val="left" w:pos="1276"/>
        </w:tabs>
        <w:ind w:firstLine="709"/>
        <w:jc w:val="both"/>
        <w:rPr>
          <w:sz w:val="28"/>
          <w:szCs w:val="28"/>
          <w:lang w:val="ru-RU"/>
        </w:rPr>
      </w:pPr>
      <w:r>
        <w:rPr>
          <w:sz w:val="28"/>
          <w:szCs w:val="28"/>
        </w:rPr>
        <w:lastRenderedPageBreak/>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Pr>
          <w:sz w:val="28"/>
          <w:szCs w:val="28"/>
          <w:lang w:val="ru-RU"/>
        </w:rPr>
        <w:t>Уполномоченном органе.</w:t>
      </w:r>
    </w:p>
    <w:p w:rsidR="00B21CDF" w:rsidRDefault="00B21CDF" w:rsidP="00B21CDF">
      <w:pPr>
        <w:pStyle w:val="af7"/>
        <w:widowControl w:val="0"/>
        <w:numPr>
          <w:ilvl w:val="1"/>
          <w:numId w:val="13"/>
        </w:numPr>
        <w:tabs>
          <w:tab w:val="left" w:pos="1276"/>
          <w:tab w:val="left" w:pos="1587"/>
        </w:tabs>
        <w:autoSpaceDE w:val="0"/>
        <w:autoSpaceDN w:val="0"/>
        <w:ind w:left="0" w:firstLine="709"/>
        <w:jc w:val="both"/>
        <w:rPr>
          <w:sz w:val="28"/>
          <w:szCs w:val="28"/>
        </w:rPr>
      </w:pPr>
      <w:r>
        <w:rPr>
          <w:sz w:val="28"/>
          <w:szCs w:val="28"/>
        </w:rPr>
        <w:t xml:space="preserve">Электронные документы могут быть предоставлены в следующих форматах: </w:t>
      </w:r>
      <w:proofErr w:type="spellStart"/>
      <w:r>
        <w:rPr>
          <w:sz w:val="28"/>
          <w:szCs w:val="28"/>
        </w:rPr>
        <w:t>xml</w:t>
      </w:r>
      <w:proofErr w:type="spellEnd"/>
      <w:r>
        <w:rPr>
          <w:sz w:val="28"/>
          <w:szCs w:val="28"/>
        </w:rPr>
        <w:t xml:space="preserve">, </w:t>
      </w:r>
      <w:proofErr w:type="spellStart"/>
      <w:r>
        <w:rPr>
          <w:sz w:val="28"/>
          <w:szCs w:val="28"/>
        </w:rPr>
        <w:t>doc</w:t>
      </w:r>
      <w:proofErr w:type="spellEnd"/>
      <w:r>
        <w:rPr>
          <w:sz w:val="28"/>
          <w:szCs w:val="28"/>
        </w:rPr>
        <w:t xml:space="preserve">, </w:t>
      </w:r>
      <w:proofErr w:type="spellStart"/>
      <w:r>
        <w:rPr>
          <w:sz w:val="28"/>
          <w:szCs w:val="28"/>
        </w:rPr>
        <w:t>docx</w:t>
      </w:r>
      <w:proofErr w:type="spellEnd"/>
      <w:r>
        <w:rPr>
          <w:sz w:val="28"/>
          <w:szCs w:val="28"/>
        </w:rPr>
        <w:t xml:space="preserve">, </w:t>
      </w:r>
      <w:proofErr w:type="spellStart"/>
      <w:r>
        <w:rPr>
          <w:sz w:val="28"/>
          <w:szCs w:val="28"/>
        </w:rPr>
        <w:t>odt</w:t>
      </w:r>
      <w:proofErr w:type="spellEnd"/>
      <w:r>
        <w:rPr>
          <w:sz w:val="28"/>
          <w:szCs w:val="28"/>
        </w:rPr>
        <w:t xml:space="preserve">,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w:t>
      </w:r>
      <w:proofErr w:type="spellStart"/>
      <w:r>
        <w:rPr>
          <w:sz w:val="28"/>
          <w:szCs w:val="28"/>
        </w:rPr>
        <w:t>ods</w:t>
      </w:r>
      <w:proofErr w:type="spellEnd"/>
      <w:r>
        <w:rPr>
          <w:sz w:val="28"/>
          <w:szCs w:val="28"/>
        </w:rPr>
        <w:t xml:space="preserve">, </w:t>
      </w:r>
      <w:proofErr w:type="spellStart"/>
      <w:r>
        <w:rPr>
          <w:sz w:val="28"/>
          <w:szCs w:val="28"/>
        </w:rPr>
        <w:t>pdf</w:t>
      </w:r>
      <w:proofErr w:type="spellEnd"/>
      <w:r>
        <w:rPr>
          <w:sz w:val="28"/>
          <w:szCs w:val="28"/>
        </w:rPr>
        <w:t xml:space="preserve">, </w:t>
      </w:r>
      <w:proofErr w:type="spellStart"/>
      <w:r>
        <w:rPr>
          <w:sz w:val="28"/>
          <w:szCs w:val="28"/>
        </w:rPr>
        <w:t>jpg</w:t>
      </w:r>
      <w:proofErr w:type="spellEnd"/>
      <w:r>
        <w:rPr>
          <w:sz w:val="28"/>
          <w:szCs w:val="28"/>
        </w:rPr>
        <w:t xml:space="preserve">, </w:t>
      </w:r>
      <w:proofErr w:type="spellStart"/>
      <w:r>
        <w:rPr>
          <w:sz w:val="28"/>
          <w:szCs w:val="28"/>
        </w:rPr>
        <w:t>jpeg</w:t>
      </w:r>
      <w:proofErr w:type="spellEnd"/>
      <w:r>
        <w:rPr>
          <w:sz w:val="28"/>
          <w:szCs w:val="28"/>
        </w:rPr>
        <w:t xml:space="preserve">, </w:t>
      </w:r>
      <w:proofErr w:type="spellStart"/>
      <w:r>
        <w:rPr>
          <w:sz w:val="28"/>
          <w:szCs w:val="28"/>
        </w:rPr>
        <w:t>zip</w:t>
      </w:r>
      <w:proofErr w:type="spellEnd"/>
      <w:r>
        <w:rPr>
          <w:sz w:val="28"/>
          <w:szCs w:val="28"/>
        </w:rPr>
        <w:t xml:space="preserve">, </w:t>
      </w:r>
      <w:proofErr w:type="spellStart"/>
      <w:r>
        <w:rPr>
          <w:sz w:val="28"/>
          <w:szCs w:val="28"/>
        </w:rPr>
        <w:t>rar</w:t>
      </w:r>
      <w:proofErr w:type="spellEnd"/>
      <w:r>
        <w:rPr>
          <w:sz w:val="28"/>
          <w:szCs w:val="28"/>
        </w:rPr>
        <w:t xml:space="preserve">, </w:t>
      </w:r>
      <w:proofErr w:type="spellStart"/>
      <w:r>
        <w:rPr>
          <w:sz w:val="28"/>
          <w:szCs w:val="28"/>
        </w:rPr>
        <w:t>sig</w:t>
      </w:r>
      <w:proofErr w:type="spellEnd"/>
      <w:r>
        <w:rPr>
          <w:sz w:val="28"/>
          <w:szCs w:val="28"/>
        </w:rPr>
        <w:t xml:space="preserve">, </w:t>
      </w:r>
      <w:proofErr w:type="spellStart"/>
      <w:r>
        <w:rPr>
          <w:sz w:val="28"/>
          <w:szCs w:val="28"/>
        </w:rPr>
        <w:t>png</w:t>
      </w:r>
      <w:proofErr w:type="spellEnd"/>
      <w:r>
        <w:rPr>
          <w:sz w:val="28"/>
          <w:szCs w:val="28"/>
        </w:rPr>
        <w:t xml:space="preserve">, </w:t>
      </w:r>
      <w:proofErr w:type="spellStart"/>
      <w:r>
        <w:rPr>
          <w:sz w:val="28"/>
          <w:szCs w:val="28"/>
        </w:rPr>
        <w:t>bmp</w:t>
      </w:r>
      <w:proofErr w:type="spellEnd"/>
      <w:r>
        <w:rPr>
          <w:sz w:val="28"/>
          <w:szCs w:val="28"/>
        </w:rPr>
        <w:t xml:space="preserve">, </w:t>
      </w:r>
      <w:proofErr w:type="spellStart"/>
      <w:r>
        <w:rPr>
          <w:sz w:val="28"/>
          <w:szCs w:val="28"/>
        </w:rPr>
        <w:t>tiff</w:t>
      </w:r>
      <w:proofErr w:type="spellEnd"/>
      <w:r>
        <w:rPr>
          <w:sz w:val="28"/>
          <w:szCs w:val="28"/>
        </w:rPr>
        <w:t>.</w:t>
      </w:r>
    </w:p>
    <w:p w:rsidR="00B21CDF" w:rsidRDefault="00B21CDF" w:rsidP="00B21CDF">
      <w:pPr>
        <w:pStyle w:val="ae"/>
        <w:tabs>
          <w:tab w:val="left" w:pos="1276"/>
        </w:tabs>
        <w:ind w:firstLine="709"/>
        <w:jc w:val="both"/>
        <w:rPr>
          <w:sz w:val="28"/>
          <w:szCs w:val="28"/>
        </w:rPr>
      </w:pPr>
      <w:r>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sz w:val="28"/>
          <w:szCs w:val="28"/>
        </w:rPr>
        <w:t>dpi</w:t>
      </w:r>
      <w:proofErr w:type="spellEnd"/>
      <w:r>
        <w:rPr>
          <w:sz w:val="28"/>
          <w:szCs w:val="28"/>
        </w:rPr>
        <w:t xml:space="preserve"> (масштаб 1:1) с использованием следующих режимов:</w:t>
      </w:r>
    </w:p>
    <w:p w:rsidR="00B21CDF" w:rsidRDefault="00B21CDF" w:rsidP="00B21CDF">
      <w:pPr>
        <w:pStyle w:val="af7"/>
        <w:widowControl w:val="0"/>
        <w:numPr>
          <w:ilvl w:val="0"/>
          <w:numId w:val="14"/>
        </w:numPr>
        <w:tabs>
          <w:tab w:val="left" w:pos="851"/>
          <w:tab w:val="left" w:pos="1134"/>
          <w:tab w:val="left" w:pos="1276"/>
        </w:tabs>
        <w:autoSpaceDE w:val="0"/>
        <w:autoSpaceDN w:val="0"/>
        <w:ind w:left="0" w:firstLine="709"/>
        <w:jc w:val="both"/>
        <w:rPr>
          <w:sz w:val="28"/>
          <w:szCs w:val="28"/>
        </w:rPr>
      </w:pPr>
      <w:r>
        <w:rPr>
          <w:sz w:val="28"/>
          <w:szCs w:val="28"/>
        </w:rPr>
        <w:t>«черно-белый» (при отсутствии в документе графических изображений и (или) цветного текста);</w:t>
      </w:r>
    </w:p>
    <w:p w:rsidR="00B21CDF" w:rsidRDefault="00B21CDF" w:rsidP="00B21CDF">
      <w:pPr>
        <w:pStyle w:val="af7"/>
        <w:widowControl w:val="0"/>
        <w:numPr>
          <w:ilvl w:val="0"/>
          <w:numId w:val="14"/>
        </w:numPr>
        <w:tabs>
          <w:tab w:val="left" w:pos="851"/>
          <w:tab w:val="left" w:pos="1134"/>
          <w:tab w:val="left" w:pos="1203"/>
          <w:tab w:val="left" w:pos="1276"/>
        </w:tabs>
        <w:autoSpaceDE w:val="0"/>
        <w:autoSpaceDN w:val="0"/>
        <w:ind w:left="0" w:firstLine="709"/>
        <w:jc w:val="both"/>
        <w:rPr>
          <w:sz w:val="28"/>
          <w:szCs w:val="28"/>
        </w:rPr>
      </w:pPr>
      <w:r>
        <w:rPr>
          <w:sz w:val="28"/>
          <w:szCs w:val="28"/>
        </w:rPr>
        <w:t>«оттенки серого» (при наличии в документе графических изображений, отличных от цветного графического изображения);</w:t>
      </w:r>
    </w:p>
    <w:p w:rsidR="00B21CDF" w:rsidRDefault="00B21CDF" w:rsidP="00B21CDF">
      <w:pPr>
        <w:pStyle w:val="af7"/>
        <w:widowControl w:val="0"/>
        <w:numPr>
          <w:ilvl w:val="0"/>
          <w:numId w:val="14"/>
        </w:numPr>
        <w:tabs>
          <w:tab w:val="left" w:pos="851"/>
          <w:tab w:val="left" w:pos="1134"/>
          <w:tab w:val="left" w:pos="1276"/>
        </w:tabs>
        <w:autoSpaceDE w:val="0"/>
        <w:autoSpaceDN w:val="0"/>
        <w:ind w:left="0" w:firstLine="709"/>
        <w:jc w:val="both"/>
        <w:rPr>
          <w:sz w:val="28"/>
          <w:szCs w:val="28"/>
        </w:rPr>
      </w:pPr>
      <w:r>
        <w:rPr>
          <w:sz w:val="28"/>
          <w:szCs w:val="28"/>
        </w:rPr>
        <w:t>«цветной» или «режим полной цветопередачи» (при наличии в документе цветных графических изображений либо цветного текста);</w:t>
      </w:r>
    </w:p>
    <w:p w:rsidR="00B21CDF" w:rsidRDefault="00B21CDF" w:rsidP="00B21CDF">
      <w:pPr>
        <w:pStyle w:val="af7"/>
        <w:widowControl w:val="0"/>
        <w:numPr>
          <w:ilvl w:val="0"/>
          <w:numId w:val="14"/>
        </w:numPr>
        <w:tabs>
          <w:tab w:val="left" w:pos="851"/>
          <w:tab w:val="left" w:pos="1134"/>
          <w:tab w:val="left" w:pos="1299"/>
          <w:tab w:val="left" w:pos="3085"/>
          <w:tab w:val="left" w:pos="3846"/>
          <w:tab w:val="left" w:pos="5638"/>
          <w:tab w:val="left" w:pos="7110"/>
          <w:tab w:val="left" w:pos="8980"/>
          <w:tab w:val="left" w:pos="9345"/>
        </w:tabs>
        <w:autoSpaceDE w:val="0"/>
        <w:autoSpaceDN w:val="0"/>
        <w:ind w:left="0" w:firstLine="709"/>
        <w:jc w:val="both"/>
        <w:rPr>
          <w:sz w:val="28"/>
          <w:szCs w:val="28"/>
        </w:rPr>
      </w:pPr>
      <w:r>
        <w:rPr>
          <w:sz w:val="28"/>
          <w:szCs w:val="28"/>
        </w:rPr>
        <w:t>сохранением</w:t>
      </w:r>
      <w:r>
        <w:rPr>
          <w:sz w:val="28"/>
          <w:szCs w:val="28"/>
        </w:rPr>
        <w:tab/>
        <w:t>всех</w:t>
      </w:r>
      <w:r>
        <w:rPr>
          <w:sz w:val="28"/>
          <w:szCs w:val="28"/>
        </w:rPr>
        <w:tab/>
        <w:t>аутентичных</w:t>
      </w:r>
      <w:r>
        <w:rPr>
          <w:sz w:val="28"/>
          <w:szCs w:val="28"/>
        </w:rPr>
        <w:tab/>
        <w:t>признаков</w:t>
      </w:r>
      <w:r>
        <w:rPr>
          <w:sz w:val="28"/>
          <w:szCs w:val="28"/>
        </w:rPr>
        <w:tab/>
        <w:t>подлинности, именно: графической подписи лица, печати, углового штампа бланка;</w:t>
      </w:r>
    </w:p>
    <w:p w:rsidR="00B21CDF" w:rsidRDefault="00B21CDF" w:rsidP="00B21CDF">
      <w:pPr>
        <w:pStyle w:val="af7"/>
        <w:widowControl w:val="0"/>
        <w:numPr>
          <w:ilvl w:val="0"/>
          <w:numId w:val="14"/>
        </w:numPr>
        <w:tabs>
          <w:tab w:val="left" w:pos="851"/>
          <w:tab w:val="left" w:pos="1134"/>
          <w:tab w:val="left" w:pos="1276"/>
        </w:tabs>
        <w:autoSpaceDE w:val="0"/>
        <w:autoSpaceDN w:val="0"/>
        <w:ind w:left="0" w:firstLine="709"/>
        <w:jc w:val="both"/>
        <w:rPr>
          <w:sz w:val="28"/>
          <w:szCs w:val="28"/>
        </w:rPr>
      </w:pPr>
      <w:r>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B21CDF" w:rsidRDefault="00B21CDF" w:rsidP="00B21CDF">
      <w:pPr>
        <w:pStyle w:val="ae"/>
        <w:tabs>
          <w:tab w:val="left" w:pos="851"/>
          <w:tab w:val="left" w:pos="1134"/>
          <w:tab w:val="left" w:pos="1276"/>
        </w:tabs>
        <w:ind w:firstLine="709"/>
        <w:jc w:val="both"/>
        <w:rPr>
          <w:sz w:val="28"/>
          <w:szCs w:val="28"/>
        </w:rPr>
      </w:pPr>
      <w:r>
        <w:rPr>
          <w:sz w:val="28"/>
          <w:szCs w:val="28"/>
        </w:rPr>
        <w:t>Электронные документы должны обеспечивать:</w:t>
      </w:r>
    </w:p>
    <w:p w:rsidR="00B21CDF" w:rsidRDefault="00B21CDF" w:rsidP="00B21CDF">
      <w:pPr>
        <w:pStyle w:val="af7"/>
        <w:widowControl w:val="0"/>
        <w:numPr>
          <w:ilvl w:val="0"/>
          <w:numId w:val="14"/>
        </w:numPr>
        <w:tabs>
          <w:tab w:val="left" w:pos="851"/>
          <w:tab w:val="left" w:pos="1134"/>
          <w:tab w:val="left" w:pos="1276"/>
        </w:tabs>
        <w:autoSpaceDE w:val="0"/>
        <w:autoSpaceDN w:val="0"/>
        <w:ind w:left="0" w:firstLine="709"/>
        <w:jc w:val="both"/>
        <w:rPr>
          <w:sz w:val="28"/>
          <w:szCs w:val="28"/>
        </w:rPr>
      </w:pPr>
      <w:r>
        <w:rPr>
          <w:sz w:val="28"/>
          <w:szCs w:val="28"/>
        </w:rPr>
        <w:t>возможность идентифицировать документ и количество листов в документе;</w:t>
      </w:r>
    </w:p>
    <w:p w:rsidR="00B21CDF" w:rsidRDefault="00B21CDF" w:rsidP="00B21CDF">
      <w:pPr>
        <w:pStyle w:val="af7"/>
        <w:widowControl w:val="0"/>
        <w:numPr>
          <w:ilvl w:val="0"/>
          <w:numId w:val="14"/>
        </w:numPr>
        <w:tabs>
          <w:tab w:val="left" w:pos="851"/>
          <w:tab w:val="left" w:pos="1134"/>
          <w:tab w:val="left" w:pos="1276"/>
        </w:tabs>
        <w:autoSpaceDE w:val="0"/>
        <w:autoSpaceDN w:val="0"/>
        <w:ind w:left="0" w:firstLine="709"/>
        <w:jc w:val="both"/>
        <w:rPr>
          <w:sz w:val="28"/>
          <w:szCs w:val="28"/>
        </w:rPr>
      </w:pPr>
      <w:r>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21CDF" w:rsidRDefault="00B21CDF" w:rsidP="00B21CDF">
      <w:pPr>
        <w:pStyle w:val="ae"/>
        <w:tabs>
          <w:tab w:val="left" w:pos="1276"/>
        </w:tabs>
        <w:ind w:firstLine="709"/>
        <w:jc w:val="both"/>
        <w:rPr>
          <w:sz w:val="28"/>
          <w:szCs w:val="28"/>
        </w:rPr>
      </w:pPr>
      <w:r>
        <w:rPr>
          <w:sz w:val="28"/>
          <w:szCs w:val="28"/>
        </w:rPr>
        <w:t xml:space="preserve">Документы, подлежащие представлению в форматах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или </w:t>
      </w:r>
      <w:proofErr w:type="spellStart"/>
      <w:r>
        <w:rPr>
          <w:sz w:val="28"/>
          <w:szCs w:val="28"/>
        </w:rPr>
        <w:t>ods</w:t>
      </w:r>
      <w:proofErr w:type="spellEnd"/>
      <w:r>
        <w:rPr>
          <w:sz w:val="28"/>
          <w:szCs w:val="28"/>
        </w:rPr>
        <w:t>, формируются в виде отдельного электронного документа.</w:t>
      </w:r>
    </w:p>
    <w:p w:rsidR="00B21CDF" w:rsidRDefault="00B21CDF" w:rsidP="00B21CDF">
      <w:pPr>
        <w:pStyle w:val="ae"/>
        <w:ind w:right="-6" w:firstLine="709"/>
        <w:jc w:val="both"/>
        <w:rPr>
          <w:sz w:val="28"/>
          <w:szCs w:val="28"/>
          <w:lang w:val="ru-RU"/>
        </w:rPr>
      </w:pPr>
    </w:p>
    <w:p w:rsidR="00B21CDF" w:rsidRDefault="00B21CDF" w:rsidP="00B21CDF">
      <w:pPr>
        <w:pStyle w:val="110"/>
        <w:tabs>
          <w:tab w:val="left" w:pos="1451"/>
        </w:tabs>
        <w:ind w:left="0" w:right="-6" w:firstLine="709"/>
      </w:pPr>
      <w:r>
        <w:rPr>
          <w:lang w:val="en-US"/>
        </w:rPr>
        <w:t>III</w:t>
      </w:r>
      <w: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21CDF" w:rsidRDefault="00B21CDF" w:rsidP="00B21CDF">
      <w:pPr>
        <w:pStyle w:val="110"/>
        <w:tabs>
          <w:tab w:val="left" w:pos="1451"/>
        </w:tabs>
        <w:ind w:left="0" w:right="-6" w:firstLine="709"/>
        <w:jc w:val="left"/>
      </w:pPr>
    </w:p>
    <w:p w:rsidR="00B21CDF" w:rsidRDefault="00B21CDF" w:rsidP="00B21CDF">
      <w:pPr>
        <w:pStyle w:val="110"/>
        <w:tabs>
          <w:tab w:val="left" w:pos="1451"/>
        </w:tabs>
        <w:ind w:left="0" w:right="-6" w:firstLine="709"/>
      </w:pPr>
      <w:r>
        <w:t>Исчерпывающий перечень административных процедур</w:t>
      </w:r>
    </w:p>
    <w:p w:rsidR="00B21CDF" w:rsidRDefault="00B21CDF" w:rsidP="00B21CDF">
      <w:pPr>
        <w:pStyle w:val="af7"/>
        <w:widowControl w:val="0"/>
        <w:numPr>
          <w:ilvl w:val="1"/>
          <w:numId w:val="15"/>
        </w:numPr>
        <w:tabs>
          <w:tab w:val="left" w:pos="1418"/>
        </w:tabs>
        <w:autoSpaceDE w:val="0"/>
        <w:autoSpaceDN w:val="0"/>
        <w:ind w:left="0" w:right="-6" w:firstLine="709"/>
        <w:jc w:val="both"/>
        <w:rPr>
          <w:sz w:val="28"/>
          <w:szCs w:val="28"/>
        </w:rPr>
      </w:pPr>
      <w:r>
        <w:rPr>
          <w:sz w:val="28"/>
          <w:szCs w:val="28"/>
        </w:rPr>
        <w:t>Предоставление муниципальной услуги при рассмотрении документов об установлении публичного сервитута включает в себя следующие административные процедуры:</w:t>
      </w:r>
    </w:p>
    <w:p w:rsidR="00B21CDF" w:rsidRDefault="00B21CDF" w:rsidP="00B21CDF">
      <w:pPr>
        <w:pStyle w:val="af7"/>
        <w:widowControl w:val="0"/>
        <w:numPr>
          <w:ilvl w:val="0"/>
          <w:numId w:val="16"/>
        </w:numPr>
        <w:tabs>
          <w:tab w:val="left" w:pos="1134"/>
        </w:tabs>
        <w:autoSpaceDE w:val="0"/>
        <w:autoSpaceDN w:val="0"/>
        <w:ind w:left="0" w:firstLine="709"/>
        <w:jc w:val="both"/>
        <w:rPr>
          <w:sz w:val="28"/>
          <w:szCs w:val="28"/>
        </w:rPr>
      </w:pPr>
      <w:r>
        <w:rPr>
          <w:sz w:val="28"/>
          <w:szCs w:val="28"/>
        </w:rPr>
        <w:t>Проверка документов и регистрация заявления;</w:t>
      </w:r>
    </w:p>
    <w:p w:rsidR="00B21CDF" w:rsidRDefault="00B21CDF" w:rsidP="00B21CDF">
      <w:pPr>
        <w:pStyle w:val="af7"/>
        <w:widowControl w:val="0"/>
        <w:numPr>
          <w:ilvl w:val="0"/>
          <w:numId w:val="16"/>
        </w:numPr>
        <w:tabs>
          <w:tab w:val="left" w:pos="1134"/>
        </w:tabs>
        <w:autoSpaceDE w:val="0"/>
        <w:autoSpaceDN w:val="0"/>
        <w:ind w:left="0" w:firstLine="709"/>
        <w:jc w:val="both"/>
        <w:rPr>
          <w:sz w:val="28"/>
          <w:szCs w:val="28"/>
        </w:rPr>
      </w:pPr>
      <w:r>
        <w:rPr>
          <w:sz w:val="28"/>
          <w:szCs w:val="28"/>
        </w:rPr>
        <w:t>Получение сведений посредством СМЭВ;</w:t>
      </w:r>
    </w:p>
    <w:p w:rsidR="00B21CDF" w:rsidRDefault="00B21CDF" w:rsidP="00B21CDF">
      <w:pPr>
        <w:pStyle w:val="af7"/>
        <w:widowControl w:val="0"/>
        <w:numPr>
          <w:ilvl w:val="0"/>
          <w:numId w:val="16"/>
        </w:numPr>
        <w:tabs>
          <w:tab w:val="left" w:pos="1134"/>
        </w:tabs>
        <w:autoSpaceDE w:val="0"/>
        <w:autoSpaceDN w:val="0"/>
        <w:ind w:left="0" w:firstLine="709"/>
        <w:jc w:val="both"/>
        <w:rPr>
          <w:sz w:val="28"/>
          <w:szCs w:val="28"/>
        </w:rPr>
      </w:pPr>
      <w:r>
        <w:rPr>
          <w:sz w:val="28"/>
          <w:szCs w:val="28"/>
        </w:rPr>
        <w:t>Оповещение правообладателей;</w:t>
      </w:r>
    </w:p>
    <w:p w:rsidR="00B21CDF" w:rsidRDefault="00B21CDF" w:rsidP="00B21CDF">
      <w:pPr>
        <w:pStyle w:val="af7"/>
        <w:widowControl w:val="0"/>
        <w:numPr>
          <w:ilvl w:val="0"/>
          <w:numId w:val="16"/>
        </w:numPr>
        <w:tabs>
          <w:tab w:val="left" w:pos="1134"/>
        </w:tabs>
        <w:autoSpaceDE w:val="0"/>
        <w:autoSpaceDN w:val="0"/>
        <w:ind w:left="0" w:firstLine="709"/>
        <w:jc w:val="both"/>
        <w:rPr>
          <w:sz w:val="28"/>
          <w:szCs w:val="28"/>
        </w:rPr>
      </w:pPr>
      <w:r>
        <w:rPr>
          <w:sz w:val="28"/>
          <w:szCs w:val="28"/>
        </w:rPr>
        <w:t>Рассмотрение документов и сведений;</w:t>
      </w:r>
    </w:p>
    <w:p w:rsidR="00B21CDF" w:rsidRDefault="00B21CDF" w:rsidP="00B21CDF">
      <w:pPr>
        <w:pStyle w:val="af7"/>
        <w:widowControl w:val="0"/>
        <w:numPr>
          <w:ilvl w:val="0"/>
          <w:numId w:val="16"/>
        </w:numPr>
        <w:tabs>
          <w:tab w:val="left" w:pos="1134"/>
        </w:tabs>
        <w:autoSpaceDE w:val="0"/>
        <w:autoSpaceDN w:val="0"/>
        <w:ind w:left="0" w:firstLine="709"/>
        <w:jc w:val="both"/>
        <w:rPr>
          <w:sz w:val="28"/>
          <w:szCs w:val="28"/>
        </w:rPr>
      </w:pPr>
      <w:r>
        <w:rPr>
          <w:sz w:val="28"/>
          <w:szCs w:val="28"/>
        </w:rPr>
        <w:t>Принятие решения;</w:t>
      </w:r>
    </w:p>
    <w:p w:rsidR="00B21CDF" w:rsidRDefault="00B21CDF" w:rsidP="00B21CDF">
      <w:pPr>
        <w:pStyle w:val="af7"/>
        <w:widowControl w:val="0"/>
        <w:numPr>
          <w:ilvl w:val="0"/>
          <w:numId w:val="16"/>
        </w:numPr>
        <w:tabs>
          <w:tab w:val="left" w:pos="1134"/>
        </w:tabs>
        <w:autoSpaceDE w:val="0"/>
        <w:autoSpaceDN w:val="0"/>
        <w:ind w:left="0" w:firstLine="709"/>
        <w:jc w:val="both"/>
        <w:rPr>
          <w:sz w:val="28"/>
          <w:szCs w:val="28"/>
        </w:rPr>
      </w:pPr>
      <w:r>
        <w:rPr>
          <w:sz w:val="28"/>
          <w:szCs w:val="28"/>
        </w:rPr>
        <w:t>Выдача результата на бумажном носителе (опционально).</w:t>
      </w:r>
    </w:p>
    <w:p w:rsidR="00B21CDF" w:rsidRDefault="00B21CDF" w:rsidP="00B21CDF">
      <w:pPr>
        <w:pStyle w:val="ae"/>
        <w:tabs>
          <w:tab w:val="left" w:pos="1134"/>
        </w:tabs>
        <w:ind w:firstLine="709"/>
        <w:jc w:val="both"/>
        <w:rPr>
          <w:sz w:val="28"/>
          <w:szCs w:val="28"/>
          <w:lang w:val="ru-RU"/>
        </w:rPr>
      </w:pPr>
      <w:r>
        <w:rPr>
          <w:sz w:val="28"/>
          <w:szCs w:val="28"/>
        </w:rPr>
        <w:t xml:space="preserve">Описание </w:t>
      </w:r>
      <w:r>
        <w:rPr>
          <w:sz w:val="28"/>
          <w:szCs w:val="28"/>
          <w:lang w:val="ru-RU"/>
        </w:rPr>
        <w:t xml:space="preserve">указанных </w:t>
      </w:r>
      <w:r>
        <w:rPr>
          <w:sz w:val="28"/>
          <w:szCs w:val="28"/>
        </w:rPr>
        <w:t>административных процедур представлено в Приложении № </w:t>
      </w:r>
      <w:r>
        <w:rPr>
          <w:sz w:val="28"/>
          <w:szCs w:val="28"/>
          <w:lang w:val="ru-RU"/>
        </w:rPr>
        <w:t>8</w:t>
      </w:r>
      <w:r>
        <w:rPr>
          <w:sz w:val="28"/>
          <w:szCs w:val="28"/>
        </w:rPr>
        <w:t xml:space="preserve"> к настоящему Административному регламенту.</w:t>
      </w:r>
    </w:p>
    <w:p w:rsidR="00B21CDF" w:rsidRDefault="00B21CDF" w:rsidP="00B21CDF">
      <w:pPr>
        <w:pStyle w:val="af7"/>
        <w:widowControl w:val="0"/>
        <w:numPr>
          <w:ilvl w:val="1"/>
          <w:numId w:val="15"/>
        </w:numPr>
        <w:tabs>
          <w:tab w:val="left" w:pos="1134"/>
          <w:tab w:val="left" w:pos="1418"/>
        </w:tabs>
        <w:autoSpaceDE w:val="0"/>
        <w:autoSpaceDN w:val="0"/>
        <w:ind w:left="0" w:right="-6" w:firstLine="709"/>
        <w:jc w:val="both"/>
        <w:rPr>
          <w:sz w:val="28"/>
          <w:szCs w:val="28"/>
        </w:rPr>
      </w:pPr>
      <w:r>
        <w:rPr>
          <w:sz w:val="28"/>
          <w:szCs w:val="28"/>
        </w:rPr>
        <w:t>Предоставление муниципальной услуги при рассмотрении документов об установлении сервитута включает в себя следующие административные процедуры:</w:t>
      </w:r>
    </w:p>
    <w:p w:rsidR="00B21CDF" w:rsidRDefault="00B21CDF" w:rsidP="00B21CDF">
      <w:pPr>
        <w:pStyle w:val="af7"/>
        <w:widowControl w:val="0"/>
        <w:numPr>
          <w:ilvl w:val="0"/>
          <w:numId w:val="17"/>
        </w:numPr>
        <w:tabs>
          <w:tab w:val="left" w:pos="1134"/>
        </w:tabs>
        <w:autoSpaceDE w:val="0"/>
        <w:autoSpaceDN w:val="0"/>
        <w:ind w:left="0" w:firstLine="709"/>
        <w:jc w:val="both"/>
        <w:rPr>
          <w:sz w:val="28"/>
          <w:szCs w:val="28"/>
        </w:rPr>
      </w:pPr>
      <w:r>
        <w:rPr>
          <w:sz w:val="28"/>
          <w:szCs w:val="28"/>
        </w:rPr>
        <w:lastRenderedPageBreak/>
        <w:t>Проверка документов и регистрация заявления;</w:t>
      </w:r>
    </w:p>
    <w:p w:rsidR="00B21CDF" w:rsidRDefault="00B21CDF" w:rsidP="00B21CDF">
      <w:pPr>
        <w:pStyle w:val="af7"/>
        <w:widowControl w:val="0"/>
        <w:numPr>
          <w:ilvl w:val="0"/>
          <w:numId w:val="17"/>
        </w:numPr>
        <w:tabs>
          <w:tab w:val="left" w:pos="1134"/>
        </w:tabs>
        <w:autoSpaceDE w:val="0"/>
        <w:autoSpaceDN w:val="0"/>
        <w:ind w:left="0" w:firstLine="709"/>
        <w:jc w:val="both"/>
        <w:rPr>
          <w:sz w:val="28"/>
          <w:szCs w:val="28"/>
        </w:rPr>
      </w:pPr>
      <w:r>
        <w:rPr>
          <w:sz w:val="28"/>
          <w:szCs w:val="28"/>
        </w:rPr>
        <w:t>Получение сведений посредством СМЭВ;</w:t>
      </w:r>
    </w:p>
    <w:p w:rsidR="00B21CDF" w:rsidRDefault="00B21CDF" w:rsidP="00B21CDF">
      <w:pPr>
        <w:pStyle w:val="af7"/>
        <w:widowControl w:val="0"/>
        <w:numPr>
          <w:ilvl w:val="0"/>
          <w:numId w:val="17"/>
        </w:numPr>
        <w:tabs>
          <w:tab w:val="left" w:pos="1134"/>
        </w:tabs>
        <w:autoSpaceDE w:val="0"/>
        <w:autoSpaceDN w:val="0"/>
        <w:ind w:left="0" w:firstLine="709"/>
        <w:jc w:val="both"/>
        <w:rPr>
          <w:sz w:val="28"/>
          <w:szCs w:val="28"/>
        </w:rPr>
      </w:pPr>
      <w:r>
        <w:rPr>
          <w:sz w:val="28"/>
          <w:szCs w:val="28"/>
        </w:rPr>
        <w:t>Рассмотрение документов и сведений;</w:t>
      </w:r>
    </w:p>
    <w:p w:rsidR="00B21CDF" w:rsidRDefault="00B21CDF" w:rsidP="00B21CDF">
      <w:pPr>
        <w:pStyle w:val="af7"/>
        <w:widowControl w:val="0"/>
        <w:numPr>
          <w:ilvl w:val="0"/>
          <w:numId w:val="17"/>
        </w:numPr>
        <w:tabs>
          <w:tab w:val="left" w:pos="1134"/>
        </w:tabs>
        <w:autoSpaceDE w:val="0"/>
        <w:autoSpaceDN w:val="0"/>
        <w:ind w:left="0" w:firstLine="709"/>
        <w:jc w:val="both"/>
        <w:rPr>
          <w:sz w:val="28"/>
          <w:szCs w:val="28"/>
        </w:rPr>
      </w:pPr>
      <w:r>
        <w:rPr>
          <w:sz w:val="28"/>
          <w:szCs w:val="28"/>
        </w:rPr>
        <w:t>Принятие решения;</w:t>
      </w:r>
    </w:p>
    <w:p w:rsidR="00B21CDF" w:rsidRDefault="00B21CDF" w:rsidP="00B21CDF">
      <w:pPr>
        <w:pStyle w:val="af7"/>
        <w:widowControl w:val="0"/>
        <w:numPr>
          <w:ilvl w:val="0"/>
          <w:numId w:val="17"/>
        </w:numPr>
        <w:tabs>
          <w:tab w:val="left" w:pos="1134"/>
        </w:tabs>
        <w:autoSpaceDE w:val="0"/>
        <w:autoSpaceDN w:val="0"/>
        <w:ind w:left="0" w:firstLine="709"/>
        <w:jc w:val="both"/>
        <w:rPr>
          <w:sz w:val="28"/>
          <w:szCs w:val="28"/>
        </w:rPr>
      </w:pPr>
      <w:r>
        <w:rPr>
          <w:sz w:val="28"/>
          <w:szCs w:val="28"/>
        </w:rPr>
        <w:t>Выдача результата на бумажном носителе (опционально).</w:t>
      </w:r>
    </w:p>
    <w:p w:rsidR="00B21CDF" w:rsidRDefault="00B21CDF" w:rsidP="00B21CDF">
      <w:pPr>
        <w:pStyle w:val="ae"/>
        <w:tabs>
          <w:tab w:val="left" w:pos="1134"/>
        </w:tabs>
        <w:ind w:firstLine="709"/>
        <w:jc w:val="both"/>
        <w:rPr>
          <w:sz w:val="28"/>
          <w:szCs w:val="28"/>
          <w:lang w:val="ru-RU"/>
        </w:rPr>
      </w:pPr>
      <w:r>
        <w:rPr>
          <w:sz w:val="28"/>
          <w:szCs w:val="28"/>
        </w:rPr>
        <w:t xml:space="preserve">Описание </w:t>
      </w:r>
      <w:r>
        <w:rPr>
          <w:sz w:val="28"/>
          <w:szCs w:val="28"/>
          <w:lang w:val="ru-RU"/>
        </w:rPr>
        <w:t xml:space="preserve">указанных </w:t>
      </w:r>
      <w:r>
        <w:rPr>
          <w:sz w:val="28"/>
          <w:szCs w:val="28"/>
        </w:rPr>
        <w:t>административных процедур представлено в Приложении № </w:t>
      </w:r>
      <w:r>
        <w:rPr>
          <w:sz w:val="28"/>
          <w:szCs w:val="28"/>
          <w:lang w:val="ru-RU"/>
        </w:rPr>
        <w:t>9</w:t>
      </w:r>
      <w:r>
        <w:rPr>
          <w:sz w:val="28"/>
          <w:szCs w:val="28"/>
        </w:rPr>
        <w:t xml:space="preserve"> к настоящему Административному регламенту.</w:t>
      </w:r>
    </w:p>
    <w:p w:rsidR="00B21CDF" w:rsidRDefault="00B21CDF" w:rsidP="00B21CDF">
      <w:pPr>
        <w:pStyle w:val="ae"/>
        <w:ind w:right="-6" w:firstLine="709"/>
        <w:jc w:val="both"/>
        <w:rPr>
          <w:sz w:val="28"/>
          <w:szCs w:val="28"/>
        </w:rPr>
      </w:pPr>
    </w:p>
    <w:p w:rsidR="00B21CDF" w:rsidRDefault="00B21CDF" w:rsidP="00B21CDF">
      <w:pPr>
        <w:pStyle w:val="110"/>
        <w:ind w:left="0" w:right="-6" w:firstLine="709"/>
      </w:pPr>
      <w:r>
        <w:t>Перечень административных процедур (действий) при предоставлении муниципальной услуги услуг в электронной форме</w:t>
      </w:r>
    </w:p>
    <w:p w:rsidR="00B21CDF" w:rsidRDefault="00B21CDF" w:rsidP="00B21CDF">
      <w:pPr>
        <w:pStyle w:val="af7"/>
        <w:widowControl w:val="0"/>
        <w:numPr>
          <w:ilvl w:val="1"/>
          <w:numId w:val="15"/>
        </w:numPr>
        <w:tabs>
          <w:tab w:val="left" w:pos="1276"/>
        </w:tabs>
        <w:autoSpaceDE w:val="0"/>
        <w:autoSpaceDN w:val="0"/>
        <w:ind w:left="0" w:right="-6" w:firstLine="709"/>
        <w:jc w:val="both"/>
        <w:rPr>
          <w:sz w:val="28"/>
          <w:szCs w:val="28"/>
        </w:rPr>
      </w:pPr>
      <w:r>
        <w:rPr>
          <w:sz w:val="28"/>
          <w:szCs w:val="28"/>
        </w:rPr>
        <w:t>При предоставлении муниципальной услуги в электронной форме заявителю обеспечиваются:</w:t>
      </w:r>
    </w:p>
    <w:p w:rsidR="00B21CDF" w:rsidRDefault="00B21CDF" w:rsidP="00B21CDF">
      <w:pPr>
        <w:pStyle w:val="ae"/>
        <w:tabs>
          <w:tab w:val="left" w:pos="1276"/>
        </w:tabs>
        <w:ind w:right="-6" w:firstLine="709"/>
        <w:jc w:val="both"/>
        <w:rPr>
          <w:sz w:val="28"/>
          <w:szCs w:val="28"/>
        </w:rPr>
      </w:pPr>
      <w:r>
        <w:rPr>
          <w:sz w:val="28"/>
          <w:szCs w:val="28"/>
        </w:rPr>
        <w:t>получение информации о порядке и сроках предоставления муниципальной услуги;</w:t>
      </w:r>
    </w:p>
    <w:p w:rsidR="00B21CDF" w:rsidRDefault="00B21CDF" w:rsidP="00B21CDF">
      <w:pPr>
        <w:pStyle w:val="ae"/>
        <w:tabs>
          <w:tab w:val="left" w:pos="1276"/>
        </w:tabs>
        <w:ind w:right="-6" w:firstLine="709"/>
        <w:jc w:val="both"/>
        <w:rPr>
          <w:sz w:val="28"/>
          <w:szCs w:val="28"/>
        </w:rPr>
      </w:pPr>
      <w:r>
        <w:rPr>
          <w:sz w:val="28"/>
          <w:szCs w:val="28"/>
        </w:rPr>
        <w:t>формирование заявления;</w:t>
      </w:r>
    </w:p>
    <w:p w:rsidR="00B21CDF" w:rsidRDefault="00B21CDF" w:rsidP="00B21CDF">
      <w:pPr>
        <w:pStyle w:val="ae"/>
        <w:tabs>
          <w:tab w:val="left" w:pos="1276"/>
        </w:tabs>
        <w:ind w:right="-6" w:firstLine="709"/>
        <w:jc w:val="both"/>
        <w:rPr>
          <w:sz w:val="28"/>
          <w:szCs w:val="28"/>
        </w:rPr>
      </w:pPr>
      <w:r>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B21CDF" w:rsidRDefault="00B21CDF" w:rsidP="00B21CDF">
      <w:pPr>
        <w:pStyle w:val="ae"/>
        <w:tabs>
          <w:tab w:val="left" w:pos="1276"/>
        </w:tabs>
        <w:ind w:right="-6" w:firstLine="709"/>
        <w:jc w:val="both"/>
        <w:rPr>
          <w:sz w:val="28"/>
          <w:szCs w:val="28"/>
        </w:rPr>
      </w:pPr>
      <w:r>
        <w:rPr>
          <w:sz w:val="28"/>
          <w:szCs w:val="28"/>
        </w:rPr>
        <w:t>получение результата предоставления муниципальной услуги;</w:t>
      </w:r>
    </w:p>
    <w:p w:rsidR="00B21CDF" w:rsidRDefault="00B21CDF" w:rsidP="00B21CDF">
      <w:pPr>
        <w:pStyle w:val="ae"/>
        <w:tabs>
          <w:tab w:val="left" w:pos="1276"/>
        </w:tabs>
        <w:ind w:right="-6" w:firstLine="709"/>
        <w:jc w:val="both"/>
        <w:rPr>
          <w:sz w:val="28"/>
          <w:szCs w:val="28"/>
        </w:rPr>
      </w:pPr>
      <w:r>
        <w:rPr>
          <w:sz w:val="28"/>
          <w:szCs w:val="28"/>
        </w:rPr>
        <w:t>получение сведений о ходе рассмотрения заявления;</w:t>
      </w:r>
    </w:p>
    <w:p w:rsidR="00B21CDF" w:rsidRDefault="00B21CDF" w:rsidP="00B21CDF">
      <w:pPr>
        <w:pStyle w:val="ae"/>
        <w:tabs>
          <w:tab w:val="left" w:pos="1276"/>
        </w:tabs>
        <w:ind w:right="-6" w:firstLine="709"/>
        <w:jc w:val="both"/>
        <w:rPr>
          <w:sz w:val="28"/>
          <w:szCs w:val="28"/>
        </w:rPr>
      </w:pPr>
      <w:r>
        <w:rPr>
          <w:sz w:val="28"/>
          <w:szCs w:val="28"/>
        </w:rPr>
        <w:t>осуществление оценки качества предоставления муниципальной услуги;</w:t>
      </w:r>
    </w:p>
    <w:p w:rsidR="00B21CDF" w:rsidRDefault="00B21CDF" w:rsidP="00B21CDF">
      <w:pPr>
        <w:pStyle w:val="ae"/>
        <w:tabs>
          <w:tab w:val="left" w:pos="1276"/>
        </w:tabs>
        <w:ind w:right="-6" w:firstLine="709"/>
        <w:jc w:val="both"/>
        <w:rPr>
          <w:sz w:val="28"/>
          <w:szCs w:val="28"/>
        </w:rPr>
      </w:pPr>
      <w:r>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21CDF" w:rsidRDefault="00B21CDF" w:rsidP="00B21CDF">
      <w:pPr>
        <w:pStyle w:val="ae"/>
        <w:ind w:right="-6" w:firstLine="709"/>
        <w:jc w:val="both"/>
        <w:rPr>
          <w:sz w:val="28"/>
          <w:szCs w:val="28"/>
          <w:lang w:val="ru-RU"/>
        </w:rPr>
      </w:pPr>
    </w:p>
    <w:p w:rsidR="00B21CDF" w:rsidRDefault="00B21CDF" w:rsidP="00B21CDF">
      <w:pPr>
        <w:pStyle w:val="110"/>
        <w:ind w:left="0" w:right="-6" w:firstLine="709"/>
      </w:pPr>
      <w:r>
        <w:t>Порядок осуществления административных процедур (действий)</w:t>
      </w:r>
    </w:p>
    <w:p w:rsidR="00B21CDF" w:rsidRDefault="00B21CDF" w:rsidP="00B21CDF">
      <w:pPr>
        <w:pStyle w:val="110"/>
        <w:ind w:left="0" w:right="-6" w:firstLine="709"/>
      </w:pPr>
      <w:r>
        <w:t>в электронной форме</w:t>
      </w:r>
    </w:p>
    <w:p w:rsidR="00B21CDF" w:rsidRDefault="00B21CDF" w:rsidP="00B21CDF">
      <w:pPr>
        <w:pStyle w:val="af7"/>
        <w:widowControl w:val="0"/>
        <w:numPr>
          <w:ilvl w:val="1"/>
          <w:numId w:val="15"/>
        </w:numPr>
        <w:tabs>
          <w:tab w:val="left" w:pos="1458"/>
          <w:tab w:val="left" w:pos="1701"/>
        </w:tabs>
        <w:autoSpaceDE w:val="0"/>
        <w:autoSpaceDN w:val="0"/>
        <w:ind w:left="0" w:right="-6" w:firstLine="709"/>
        <w:jc w:val="both"/>
        <w:rPr>
          <w:sz w:val="28"/>
          <w:szCs w:val="28"/>
        </w:rPr>
      </w:pPr>
      <w:r>
        <w:rPr>
          <w:sz w:val="28"/>
          <w:szCs w:val="28"/>
        </w:rPr>
        <w:t>Формирование заявления.</w:t>
      </w:r>
    </w:p>
    <w:p w:rsidR="00B21CDF" w:rsidRDefault="00B21CDF" w:rsidP="00B21CDF">
      <w:pPr>
        <w:pStyle w:val="ae"/>
        <w:tabs>
          <w:tab w:val="left" w:pos="1458"/>
          <w:tab w:val="left" w:pos="1701"/>
        </w:tabs>
        <w:ind w:right="-6" w:firstLine="709"/>
        <w:jc w:val="both"/>
        <w:rPr>
          <w:sz w:val="28"/>
          <w:szCs w:val="28"/>
        </w:rPr>
      </w:pPr>
      <w:r>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21CDF" w:rsidRDefault="00B21CDF" w:rsidP="00B21CDF">
      <w:pPr>
        <w:pStyle w:val="ae"/>
        <w:tabs>
          <w:tab w:val="left" w:pos="1458"/>
          <w:tab w:val="left" w:pos="1701"/>
        </w:tabs>
        <w:ind w:right="-6" w:firstLine="709"/>
        <w:jc w:val="both"/>
        <w:rPr>
          <w:sz w:val="28"/>
          <w:szCs w:val="28"/>
        </w:rPr>
      </w:pPr>
      <w:r>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21CDF" w:rsidRDefault="00B21CDF" w:rsidP="00B21CDF">
      <w:pPr>
        <w:pStyle w:val="ae"/>
        <w:tabs>
          <w:tab w:val="left" w:pos="1458"/>
          <w:tab w:val="left" w:pos="1701"/>
        </w:tabs>
        <w:ind w:right="-6" w:firstLine="709"/>
        <w:jc w:val="both"/>
        <w:rPr>
          <w:sz w:val="28"/>
          <w:szCs w:val="28"/>
        </w:rPr>
      </w:pPr>
      <w:r>
        <w:rPr>
          <w:sz w:val="28"/>
          <w:szCs w:val="28"/>
        </w:rPr>
        <w:t>При формировании заявления заявителю обеспечивается:</w:t>
      </w:r>
    </w:p>
    <w:p w:rsidR="00B21CDF" w:rsidRDefault="00B21CDF" w:rsidP="00B21CDF">
      <w:pPr>
        <w:pStyle w:val="ae"/>
        <w:tabs>
          <w:tab w:val="left" w:pos="1458"/>
          <w:tab w:val="left" w:pos="1701"/>
        </w:tabs>
        <w:ind w:right="-6" w:firstLine="709"/>
        <w:jc w:val="both"/>
        <w:rPr>
          <w:sz w:val="28"/>
          <w:szCs w:val="28"/>
        </w:rPr>
      </w:pPr>
      <w:r>
        <w:rPr>
          <w:sz w:val="28"/>
          <w:szCs w:val="28"/>
        </w:rPr>
        <w:t>а) возможность копирования и сохранения заявления и иных документов, указанных в пунктах 2.8</w:t>
      </w:r>
      <w:r>
        <w:rPr>
          <w:sz w:val="28"/>
          <w:szCs w:val="28"/>
          <w:lang w:val="ru-RU"/>
        </w:rPr>
        <w:t xml:space="preserve"> и 2.9</w:t>
      </w:r>
      <w:r>
        <w:rPr>
          <w:sz w:val="28"/>
          <w:szCs w:val="28"/>
        </w:rPr>
        <w:t xml:space="preserve"> настоящего Административного регламента, необходимых для предоставления муниципальной услуги;</w:t>
      </w:r>
    </w:p>
    <w:p w:rsidR="00B21CDF" w:rsidRDefault="00B21CDF" w:rsidP="00B21CDF">
      <w:pPr>
        <w:pStyle w:val="ae"/>
        <w:tabs>
          <w:tab w:val="left" w:pos="1458"/>
          <w:tab w:val="left" w:pos="1701"/>
        </w:tabs>
        <w:ind w:right="-6" w:firstLine="709"/>
        <w:jc w:val="both"/>
        <w:rPr>
          <w:sz w:val="28"/>
          <w:szCs w:val="28"/>
        </w:rPr>
      </w:pPr>
      <w:r>
        <w:rPr>
          <w:sz w:val="28"/>
          <w:szCs w:val="28"/>
        </w:rPr>
        <w:t>б) возможность печати на бумажном носителе копии электронной формы заявления;</w:t>
      </w:r>
    </w:p>
    <w:p w:rsidR="00B21CDF" w:rsidRDefault="00B21CDF" w:rsidP="00B21CDF">
      <w:pPr>
        <w:pStyle w:val="ae"/>
        <w:tabs>
          <w:tab w:val="left" w:pos="1458"/>
          <w:tab w:val="left" w:pos="1701"/>
        </w:tabs>
        <w:ind w:right="-6" w:firstLine="709"/>
        <w:jc w:val="both"/>
        <w:rPr>
          <w:sz w:val="28"/>
          <w:szCs w:val="28"/>
        </w:rPr>
      </w:pPr>
      <w:r>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21CDF" w:rsidRDefault="00B21CDF" w:rsidP="00B21CDF">
      <w:pPr>
        <w:pStyle w:val="ae"/>
        <w:tabs>
          <w:tab w:val="left" w:pos="1458"/>
          <w:tab w:val="left" w:pos="1701"/>
        </w:tabs>
        <w:ind w:right="-6" w:firstLine="709"/>
        <w:jc w:val="both"/>
        <w:rPr>
          <w:sz w:val="28"/>
          <w:szCs w:val="28"/>
        </w:rPr>
      </w:pPr>
      <w:r>
        <w:rPr>
          <w:sz w:val="28"/>
          <w:szCs w:val="28"/>
        </w:rPr>
        <w:lastRenderedPageBreak/>
        <w:t>г) заполнение полей электронной формы заявления до начала ввода сведений заявителем с использованием сведений, размещенных в ЕСИА, и сведений,</w:t>
      </w:r>
    </w:p>
    <w:p w:rsidR="00B21CDF" w:rsidRDefault="00B21CDF" w:rsidP="00B21CDF">
      <w:pPr>
        <w:pStyle w:val="ae"/>
        <w:tabs>
          <w:tab w:val="left" w:pos="1458"/>
          <w:tab w:val="left" w:pos="1701"/>
        </w:tabs>
        <w:ind w:right="-6" w:firstLine="709"/>
        <w:jc w:val="both"/>
        <w:rPr>
          <w:sz w:val="28"/>
          <w:szCs w:val="28"/>
          <w:lang w:val="ru-RU"/>
        </w:rPr>
      </w:pPr>
      <w:r>
        <w:rPr>
          <w:sz w:val="28"/>
          <w:szCs w:val="28"/>
        </w:rPr>
        <w:t>опубликованных на ЕПГУ, в части, касающейся сведений, отсутствующих в ЕСИА;</w:t>
      </w:r>
    </w:p>
    <w:p w:rsidR="00B21CDF" w:rsidRDefault="00B21CDF" w:rsidP="00B21CDF">
      <w:pPr>
        <w:pStyle w:val="ae"/>
        <w:tabs>
          <w:tab w:val="left" w:pos="1458"/>
          <w:tab w:val="left" w:pos="1701"/>
        </w:tabs>
        <w:ind w:right="-6" w:firstLine="709"/>
        <w:jc w:val="both"/>
        <w:rPr>
          <w:sz w:val="28"/>
          <w:szCs w:val="28"/>
        </w:rPr>
      </w:pPr>
      <w:r>
        <w:rPr>
          <w:sz w:val="28"/>
          <w:szCs w:val="28"/>
        </w:rPr>
        <w:t>д) возможность вернуться на любой из этапов заполнения электронной формы</w:t>
      </w:r>
    </w:p>
    <w:p w:rsidR="00B21CDF" w:rsidRDefault="00B21CDF" w:rsidP="00B21CDF">
      <w:pPr>
        <w:pStyle w:val="ae"/>
        <w:tabs>
          <w:tab w:val="left" w:pos="1458"/>
          <w:tab w:val="left" w:pos="1701"/>
        </w:tabs>
        <w:ind w:right="-6" w:firstLine="709"/>
        <w:jc w:val="both"/>
        <w:rPr>
          <w:sz w:val="28"/>
          <w:szCs w:val="28"/>
        </w:rPr>
      </w:pPr>
      <w:r>
        <w:rPr>
          <w:sz w:val="28"/>
          <w:szCs w:val="28"/>
        </w:rPr>
        <w:t>заявления без потери ранее введенной информации;</w:t>
      </w:r>
    </w:p>
    <w:p w:rsidR="00B21CDF" w:rsidRDefault="00B21CDF" w:rsidP="00B21CDF">
      <w:pPr>
        <w:pStyle w:val="ae"/>
        <w:tabs>
          <w:tab w:val="left" w:pos="1458"/>
          <w:tab w:val="left" w:pos="1701"/>
        </w:tabs>
        <w:ind w:right="-6" w:firstLine="709"/>
        <w:jc w:val="both"/>
        <w:rPr>
          <w:sz w:val="28"/>
          <w:szCs w:val="28"/>
        </w:rPr>
      </w:pPr>
      <w:r>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21CDF" w:rsidRDefault="00B21CDF" w:rsidP="00B21CDF">
      <w:pPr>
        <w:pStyle w:val="ae"/>
        <w:tabs>
          <w:tab w:val="left" w:pos="1458"/>
          <w:tab w:val="left" w:pos="1701"/>
        </w:tabs>
        <w:ind w:right="-6" w:firstLine="709"/>
        <w:jc w:val="both"/>
        <w:rPr>
          <w:sz w:val="28"/>
          <w:szCs w:val="28"/>
        </w:rPr>
      </w:pPr>
      <w:r>
        <w:rPr>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B21CDF" w:rsidRDefault="00B21CDF" w:rsidP="00B21CDF">
      <w:pPr>
        <w:pStyle w:val="af7"/>
        <w:widowControl w:val="0"/>
        <w:numPr>
          <w:ilvl w:val="1"/>
          <w:numId w:val="15"/>
        </w:numPr>
        <w:tabs>
          <w:tab w:val="left" w:pos="1458"/>
          <w:tab w:val="left" w:pos="1701"/>
        </w:tabs>
        <w:autoSpaceDE w:val="0"/>
        <w:autoSpaceDN w:val="0"/>
        <w:ind w:left="0" w:right="-6" w:firstLine="709"/>
        <w:jc w:val="both"/>
        <w:rPr>
          <w:sz w:val="28"/>
          <w:szCs w:val="28"/>
        </w:rPr>
      </w:pPr>
      <w:r>
        <w:rPr>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21CDF" w:rsidRDefault="00B21CDF" w:rsidP="00B21CDF">
      <w:pPr>
        <w:pStyle w:val="ae"/>
        <w:tabs>
          <w:tab w:val="left" w:pos="1458"/>
          <w:tab w:val="left" w:pos="1701"/>
        </w:tabs>
        <w:ind w:right="-6" w:firstLine="709"/>
        <w:jc w:val="both"/>
        <w:rPr>
          <w:sz w:val="28"/>
          <w:szCs w:val="28"/>
        </w:rPr>
      </w:pPr>
      <w:r>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21CDF" w:rsidRDefault="00B21CDF" w:rsidP="00B21CDF">
      <w:pPr>
        <w:pStyle w:val="ae"/>
        <w:tabs>
          <w:tab w:val="left" w:pos="1458"/>
          <w:tab w:val="left" w:pos="1701"/>
        </w:tabs>
        <w:ind w:right="-6" w:firstLine="709"/>
        <w:jc w:val="both"/>
        <w:rPr>
          <w:sz w:val="28"/>
          <w:szCs w:val="28"/>
        </w:rPr>
      </w:pPr>
      <w:r>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21CDF" w:rsidRDefault="00B21CDF" w:rsidP="00B21CDF">
      <w:pPr>
        <w:pStyle w:val="af7"/>
        <w:widowControl w:val="0"/>
        <w:numPr>
          <w:ilvl w:val="1"/>
          <w:numId w:val="15"/>
        </w:numPr>
        <w:tabs>
          <w:tab w:val="left" w:pos="1458"/>
          <w:tab w:val="left" w:pos="1512"/>
          <w:tab w:val="left" w:pos="1701"/>
        </w:tabs>
        <w:autoSpaceDE w:val="0"/>
        <w:autoSpaceDN w:val="0"/>
        <w:ind w:left="0" w:right="-6" w:firstLine="709"/>
        <w:jc w:val="both"/>
        <w:rPr>
          <w:sz w:val="28"/>
          <w:szCs w:val="28"/>
        </w:rPr>
      </w:pPr>
      <w:r>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21CDF" w:rsidRDefault="00B21CDF" w:rsidP="00B21CDF">
      <w:pPr>
        <w:pStyle w:val="ae"/>
        <w:tabs>
          <w:tab w:val="left" w:pos="1458"/>
          <w:tab w:val="left" w:pos="1701"/>
        </w:tabs>
        <w:ind w:right="-6" w:firstLine="709"/>
        <w:jc w:val="both"/>
        <w:rPr>
          <w:sz w:val="28"/>
          <w:szCs w:val="28"/>
        </w:rPr>
      </w:pPr>
      <w:r>
        <w:rPr>
          <w:sz w:val="28"/>
          <w:szCs w:val="28"/>
        </w:rPr>
        <w:t>Ответственное должностное лицо:</w:t>
      </w:r>
    </w:p>
    <w:p w:rsidR="00B21CDF" w:rsidRDefault="00B21CDF" w:rsidP="00B21CDF">
      <w:pPr>
        <w:pStyle w:val="ae"/>
        <w:tabs>
          <w:tab w:val="left" w:pos="1458"/>
          <w:tab w:val="left" w:pos="1701"/>
        </w:tabs>
        <w:ind w:right="-6" w:firstLine="709"/>
        <w:jc w:val="both"/>
        <w:rPr>
          <w:sz w:val="28"/>
          <w:szCs w:val="28"/>
        </w:rPr>
      </w:pPr>
      <w:r>
        <w:rPr>
          <w:sz w:val="28"/>
          <w:szCs w:val="28"/>
        </w:rPr>
        <w:t>проверяет наличие электронных заявлений, поступивших с ЕПГУ, с периодом не реже 2 раз в день;</w:t>
      </w:r>
    </w:p>
    <w:p w:rsidR="00B21CDF" w:rsidRDefault="00B21CDF" w:rsidP="00B21CDF">
      <w:pPr>
        <w:pStyle w:val="ae"/>
        <w:tabs>
          <w:tab w:val="left" w:pos="1458"/>
          <w:tab w:val="left" w:pos="1701"/>
        </w:tabs>
        <w:ind w:right="-6" w:firstLine="709"/>
        <w:jc w:val="both"/>
        <w:rPr>
          <w:sz w:val="28"/>
          <w:szCs w:val="28"/>
        </w:rPr>
      </w:pPr>
      <w:r>
        <w:rPr>
          <w:sz w:val="28"/>
          <w:szCs w:val="28"/>
        </w:rPr>
        <w:t>рассматривает поступившие заявления и приложенные образы документов (документы);</w:t>
      </w:r>
    </w:p>
    <w:p w:rsidR="00B21CDF" w:rsidRDefault="00B21CDF" w:rsidP="00B21CDF">
      <w:pPr>
        <w:pStyle w:val="ae"/>
        <w:tabs>
          <w:tab w:val="left" w:pos="1458"/>
          <w:tab w:val="left" w:pos="1701"/>
          <w:tab w:val="left" w:pos="2672"/>
          <w:tab w:val="left" w:pos="4077"/>
          <w:tab w:val="left" w:pos="4537"/>
          <w:tab w:val="left" w:pos="6452"/>
          <w:tab w:val="left" w:pos="6907"/>
          <w:tab w:val="left" w:pos="8250"/>
          <w:tab w:val="left" w:pos="8931"/>
        </w:tabs>
        <w:ind w:right="-6" w:firstLine="709"/>
        <w:jc w:val="both"/>
        <w:rPr>
          <w:sz w:val="28"/>
          <w:szCs w:val="28"/>
          <w:lang w:val="ru-RU"/>
        </w:rPr>
      </w:pPr>
      <w:r>
        <w:rPr>
          <w:sz w:val="28"/>
          <w:szCs w:val="28"/>
        </w:rPr>
        <w:t>производит</w:t>
      </w:r>
      <w:r>
        <w:rPr>
          <w:sz w:val="28"/>
          <w:szCs w:val="28"/>
          <w:lang w:val="ru-RU"/>
        </w:rPr>
        <w:t xml:space="preserve"> </w:t>
      </w:r>
      <w:r>
        <w:rPr>
          <w:sz w:val="28"/>
          <w:szCs w:val="28"/>
        </w:rPr>
        <w:t>действия</w:t>
      </w:r>
      <w:r>
        <w:rPr>
          <w:sz w:val="28"/>
          <w:szCs w:val="28"/>
          <w:lang w:val="ru-RU"/>
        </w:rPr>
        <w:t xml:space="preserve"> </w:t>
      </w:r>
      <w:r>
        <w:rPr>
          <w:sz w:val="28"/>
          <w:szCs w:val="28"/>
        </w:rPr>
        <w:t>в</w:t>
      </w:r>
      <w:r>
        <w:rPr>
          <w:sz w:val="28"/>
          <w:szCs w:val="28"/>
          <w:lang w:val="ru-RU"/>
        </w:rPr>
        <w:t xml:space="preserve"> </w:t>
      </w:r>
      <w:r>
        <w:rPr>
          <w:sz w:val="28"/>
          <w:szCs w:val="28"/>
        </w:rPr>
        <w:t>соответствии</w:t>
      </w:r>
      <w:r>
        <w:rPr>
          <w:sz w:val="28"/>
          <w:szCs w:val="28"/>
          <w:lang w:val="ru-RU"/>
        </w:rPr>
        <w:t xml:space="preserve"> </w:t>
      </w:r>
      <w:r>
        <w:rPr>
          <w:sz w:val="28"/>
          <w:szCs w:val="28"/>
        </w:rPr>
        <w:t>с</w:t>
      </w:r>
      <w:r>
        <w:rPr>
          <w:sz w:val="28"/>
          <w:szCs w:val="28"/>
          <w:lang w:val="ru-RU"/>
        </w:rPr>
        <w:t xml:space="preserve"> </w:t>
      </w:r>
      <w:r>
        <w:rPr>
          <w:sz w:val="28"/>
          <w:szCs w:val="28"/>
        </w:rPr>
        <w:t>пунктом 3.</w:t>
      </w:r>
      <w:r>
        <w:rPr>
          <w:sz w:val="28"/>
          <w:szCs w:val="28"/>
          <w:lang w:val="ru-RU"/>
        </w:rPr>
        <w:t xml:space="preserve">5 </w:t>
      </w:r>
      <w:r>
        <w:rPr>
          <w:sz w:val="28"/>
          <w:szCs w:val="28"/>
        </w:rPr>
        <w:t>настоящего Административного регламента.</w:t>
      </w:r>
    </w:p>
    <w:p w:rsidR="00B21CDF" w:rsidRDefault="00B21CDF" w:rsidP="00B21CDF">
      <w:pPr>
        <w:pStyle w:val="af7"/>
        <w:widowControl w:val="0"/>
        <w:numPr>
          <w:ilvl w:val="1"/>
          <w:numId w:val="15"/>
        </w:numPr>
        <w:tabs>
          <w:tab w:val="left" w:pos="1458"/>
          <w:tab w:val="left" w:pos="1606"/>
          <w:tab w:val="left" w:pos="1701"/>
          <w:tab w:val="left" w:pos="3095"/>
          <w:tab w:val="left" w:pos="3443"/>
          <w:tab w:val="left" w:pos="4693"/>
          <w:tab w:val="left" w:pos="6185"/>
          <w:tab w:val="left" w:pos="8295"/>
        </w:tabs>
        <w:autoSpaceDE w:val="0"/>
        <w:autoSpaceDN w:val="0"/>
        <w:ind w:left="0" w:right="-6" w:firstLine="709"/>
        <w:jc w:val="both"/>
        <w:rPr>
          <w:sz w:val="28"/>
          <w:szCs w:val="28"/>
        </w:rPr>
      </w:pPr>
      <w:r>
        <w:rPr>
          <w:sz w:val="28"/>
          <w:szCs w:val="28"/>
        </w:rPr>
        <w:t>Заявителю в качестве результата предоставления муниципальной услуги обеспечивается возможность получения документа:</w:t>
      </w:r>
    </w:p>
    <w:p w:rsidR="00B21CDF" w:rsidRDefault="00B21CDF" w:rsidP="00B21CDF">
      <w:pPr>
        <w:pStyle w:val="ae"/>
        <w:tabs>
          <w:tab w:val="left" w:pos="1458"/>
          <w:tab w:val="left" w:pos="1701"/>
        </w:tabs>
        <w:ind w:right="-6" w:firstLine="709"/>
        <w:jc w:val="both"/>
        <w:rPr>
          <w:sz w:val="28"/>
          <w:szCs w:val="28"/>
          <w:lang w:val="ru-RU"/>
        </w:rPr>
      </w:pPr>
      <w:r>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r>
        <w:rPr>
          <w:sz w:val="28"/>
          <w:szCs w:val="28"/>
          <w:lang w:val="ru-RU"/>
        </w:rPr>
        <w:t>.</w:t>
      </w:r>
    </w:p>
    <w:p w:rsidR="00B21CDF" w:rsidRDefault="00B21CDF" w:rsidP="00B21CDF">
      <w:pPr>
        <w:pStyle w:val="af7"/>
        <w:widowControl w:val="0"/>
        <w:numPr>
          <w:ilvl w:val="1"/>
          <w:numId w:val="15"/>
        </w:numPr>
        <w:tabs>
          <w:tab w:val="left" w:pos="1458"/>
          <w:tab w:val="left" w:pos="1500"/>
          <w:tab w:val="left" w:pos="1701"/>
        </w:tabs>
        <w:autoSpaceDE w:val="0"/>
        <w:autoSpaceDN w:val="0"/>
        <w:ind w:left="0" w:right="-6" w:firstLine="709"/>
        <w:jc w:val="both"/>
        <w:rPr>
          <w:sz w:val="28"/>
          <w:szCs w:val="28"/>
        </w:rPr>
      </w:pPr>
      <w:r>
        <w:rPr>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21CDF" w:rsidRDefault="00B21CDF" w:rsidP="00B21CDF">
      <w:pPr>
        <w:pStyle w:val="ae"/>
        <w:tabs>
          <w:tab w:val="left" w:pos="1458"/>
          <w:tab w:val="left" w:pos="1701"/>
        </w:tabs>
        <w:ind w:right="-6" w:firstLine="709"/>
        <w:jc w:val="both"/>
        <w:rPr>
          <w:sz w:val="28"/>
          <w:szCs w:val="28"/>
          <w:lang w:val="ru-RU"/>
        </w:rPr>
      </w:pPr>
      <w:r>
        <w:rPr>
          <w:sz w:val="28"/>
          <w:szCs w:val="28"/>
        </w:rPr>
        <w:t>При предоставлении муниципальной услуги в электронной форме заявителю направляется:</w:t>
      </w:r>
    </w:p>
    <w:p w:rsidR="00B21CDF" w:rsidRDefault="00B21CDF" w:rsidP="00B21CDF">
      <w:pPr>
        <w:pStyle w:val="ae"/>
        <w:tabs>
          <w:tab w:val="left" w:pos="1458"/>
          <w:tab w:val="left" w:pos="1701"/>
        </w:tabs>
        <w:ind w:right="-6" w:firstLine="709"/>
        <w:jc w:val="both"/>
        <w:rPr>
          <w:sz w:val="28"/>
          <w:szCs w:val="28"/>
        </w:rPr>
      </w:pPr>
      <w:r>
        <w:rPr>
          <w:sz w:val="28"/>
          <w:szCs w:val="28"/>
        </w:rPr>
        <w:lastRenderedPageBreak/>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21CDF" w:rsidRDefault="00B21CDF" w:rsidP="00B21CDF">
      <w:pPr>
        <w:pStyle w:val="ae"/>
        <w:tabs>
          <w:tab w:val="left" w:pos="1458"/>
          <w:tab w:val="left" w:pos="1701"/>
        </w:tabs>
        <w:ind w:right="-6" w:firstLine="709"/>
        <w:jc w:val="both"/>
        <w:rPr>
          <w:sz w:val="28"/>
          <w:szCs w:val="28"/>
        </w:rPr>
      </w:pPr>
      <w:r>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21CDF" w:rsidRDefault="00B21CDF" w:rsidP="00B21CDF">
      <w:pPr>
        <w:pStyle w:val="af7"/>
        <w:widowControl w:val="0"/>
        <w:numPr>
          <w:ilvl w:val="1"/>
          <w:numId w:val="15"/>
        </w:numPr>
        <w:tabs>
          <w:tab w:val="left" w:pos="1134"/>
          <w:tab w:val="left" w:pos="1458"/>
          <w:tab w:val="left" w:pos="1701"/>
        </w:tabs>
        <w:autoSpaceDE w:val="0"/>
        <w:autoSpaceDN w:val="0"/>
        <w:adjustRightInd w:val="0"/>
        <w:ind w:left="0" w:right="-6" w:firstLine="709"/>
        <w:jc w:val="both"/>
        <w:rPr>
          <w:sz w:val="28"/>
          <w:szCs w:val="28"/>
        </w:rPr>
      </w:pPr>
      <w:r>
        <w:rPr>
          <w:sz w:val="28"/>
          <w:szCs w:val="28"/>
        </w:rPr>
        <w:t xml:space="preserve"> Оценка качества предоставления муниципальной услуги проводится заявителями в электронной форме посредством ЕПГУ.</w:t>
      </w:r>
    </w:p>
    <w:p w:rsidR="00B21CDF" w:rsidRDefault="00B21CDF" w:rsidP="00B21CDF">
      <w:pPr>
        <w:pStyle w:val="af7"/>
        <w:widowControl w:val="0"/>
        <w:numPr>
          <w:ilvl w:val="1"/>
          <w:numId w:val="15"/>
        </w:numPr>
        <w:tabs>
          <w:tab w:val="left" w:pos="1458"/>
          <w:tab w:val="left" w:pos="1701"/>
        </w:tabs>
        <w:autoSpaceDE w:val="0"/>
        <w:autoSpaceDN w:val="0"/>
        <w:ind w:left="0" w:right="-6" w:firstLine="709"/>
        <w:jc w:val="both"/>
        <w:rPr>
          <w:sz w:val="28"/>
          <w:szCs w:val="28"/>
        </w:rPr>
      </w:pPr>
      <w:proofErr w:type="gramStart"/>
      <w:r>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B21CDF" w:rsidRDefault="00B21CDF" w:rsidP="00B21CDF">
      <w:pPr>
        <w:pStyle w:val="ae"/>
        <w:tabs>
          <w:tab w:val="left" w:pos="1458"/>
          <w:tab w:val="left" w:pos="1701"/>
        </w:tabs>
        <w:ind w:right="-6" w:firstLine="709"/>
        <w:jc w:val="both"/>
        <w:rPr>
          <w:sz w:val="28"/>
          <w:szCs w:val="28"/>
        </w:rPr>
      </w:pPr>
    </w:p>
    <w:p w:rsidR="00B21CDF" w:rsidRDefault="00B21CDF" w:rsidP="00B21CDF">
      <w:pPr>
        <w:pStyle w:val="110"/>
        <w:tabs>
          <w:tab w:val="left" w:pos="1458"/>
          <w:tab w:val="left" w:pos="1701"/>
        </w:tabs>
        <w:ind w:left="0" w:right="-6" w:firstLine="709"/>
      </w:pPr>
      <w:r>
        <w:t>Порядок исправления допущенных опечаток и ошибок в выданных в результате предоставления муниципальной услуги документах</w:t>
      </w:r>
    </w:p>
    <w:p w:rsidR="00B21CDF" w:rsidRDefault="00B21CDF" w:rsidP="00B21CDF">
      <w:pPr>
        <w:pStyle w:val="af7"/>
        <w:widowControl w:val="0"/>
        <w:numPr>
          <w:ilvl w:val="1"/>
          <w:numId w:val="15"/>
        </w:numPr>
        <w:tabs>
          <w:tab w:val="left" w:pos="1418"/>
          <w:tab w:val="left" w:pos="1560"/>
          <w:tab w:val="left" w:pos="1851"/>
        </w:tabs>
        <w:autoSpaceDE w:val="0"/>
        <w:autoSpaceDN w:val="0"/>
        <w:ind w:left="0" w:right="-6" w:firstLine="709"/>
        <w:jc w:val="both"/>
        <w:rPr>
          <w:sz w:val="28"/>
          <w:szCs w:val="28"/>
        </w:rPr>
      </w:pPr>
      <w:r>
        <w:rPr>
          <w:sz w:val="28"/>
          <w:szCs w:val="28"/>
        </w:rPr>
        <w:t>В случае выявления опечаток и ошибок заявитель вправе обратиться в Уполномоченный орган.</w:t>
      </w:r>
    </w:p>
    <w:p w:rsidR="00B21CDF" w:rsidRDefault="00B21CDF" w:rsidP="00B21CDF">
      <w:pPr>
        <w:pStyle w:val="af7"/>
        <w:widowControl w:val="0"/>
        <w:numPr>
          <w:ilvl w:val="1"/>
          <w:numId w:val="15"/>
        </w:numPr>
        <w:tabs>
          <w:tab w:val="left" w:pos="1418"/>
          <w:tab w:val="left" w:pos="1449"/>
          <w:tab w:val="left" w:pos="1560"/>
        </w:tabs>
        <w:autoSpaceDE w:val="0"/>
        <w:autoSpaceDN w:val="0"/>
        <w:ind w:left="0" w:right="-6" w:firstLine="709"/>
        <w:jc w:val="both"/>
        <w:rPr>
          <w:sz w:val="28"/>
          <w:szCs w:val="28"/>
        </w:rPr>
      </w:pPr>
      <w:r>
        <w:rPr>
          <w:sz w:val="28"/>
          <w:szCs w:val="28"/>
        </w:rPr>
        <w:t>Для приема обращения Заявителю необходимо предоставить Заявление с приложением документов, указанных в пунктах 2.8 и 2.9 настоящего Административного регламента.</w:t>
      </w:r>
    </w:p>
    <w:p w:rsidR="00B21CDF" w:rsidRDefault="00B21CDF" w:rsidP="00B21CDF">
      <w:pPr>
        <w:pStyle w:val="af7"/>
        <w:widowControl w:val="0"/>
        <w:numPr>
          <w:ilvl w:val="1"/>
          <w:numId w:val="15"/>
        </w:numPr>
        <w:tabs>
          <w:tab w:val="left" w:pos="1418"/>
          <w:tab w:val="left" w:pos="1445"/>
          <w:tab w:val="left" w:pos="1560"/>
        </w:tabs>
        <w:autoSpaceDE w:val="0"/>
        <w:autoSpaceDN w:val="0"/>
        <w:ind w:left="0" w:right="-6" w:firstLine="709"/>
        <w:jc w:val="both"/>
        <w:rPr>
          <w:sz w:val="28"/>
          <w:szCs w:val="28"/>
        </w:rPr>
      </w:pPr>
      <w:r>
        <w:rPr>
          <w:sz w:val="28"/>
          <w:szCs w:val="28"/>
        </w:rPr>
        <w:t>Основания отказа в приеме заявления об исправлении опечаток и ошибок указаны в пункте 2.14 настоящего Административного регламента.</w:t>
      </w:r>
    </w:p>
    <w:p w:rsidR="00B21CDF" w:rsidRDefault="00B21CDF" w:rsidP="00B21CDF">
      <w:pPr>
        <w:pStyle w:val="af7"/>
        <w:widowControl w:val="0"/>
        <w:numPr>
          <w:ilvl w:val="1"/>
          <w:numId w:val="15"/>
        </w:numPr>
        <w:tabs>
          <w:tab w:val="left" w:pos="1418"/>
          <w:tab w:val="left" w:pos="1473"/>
          <w:tab w:val="left" w:pos="1560"/>
        </w:tabs>
        <w:autoSpaceDE w:val="0"/>
        <w:autoSpaceDN w:val="0"/>
        <w:ind w:left="0" w:right="-6" w:firstLine="709"/>
        <w:jc w:val="both"/>
        <w:rPr>
          <w:sz w:val="28"/>
          <w:szCs w:val="28"/>
        </w:rPr>
      </w:pPr>
      <w:r>
        <w:rPr>
          <w:sz w:val="28"/>
          <w:szCs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B21CDF" w:rsidRDefault="00B21CDF" w:rsidP="00B21CDF">
      <w:pPr>
        <w:pStyle w:val="af7"/>
        <w:widowControl w:val="0"/>
        <w:numPr>
          <w:ilvl w:val="2"/>
          <w:numId w:val="15"/>
        </w:numPr>
        <w:tabs>
          <w:tab w:val="left" w:pos="1418"/>
          <w:tab w:val="left" w:pos="1560"/>
          <w:tab w:val="left" w:pos="1797"/>
        </w:tabs>
        <w:autoSpaceDE w:val="0"/>
        <w:autoSpaceDN w:val="0"/>
        <w:ind w:left="0" w:right="-6" w:firstLine="709"/>
        <w:jc w:val="both"/>
        <w:rPr>
          <w:sz w:val="28"/>
          <w:szCs w:val="28"/>
        </w:rPr>
      </w:pPr>
      <w:r>
        <w:rPr>
          <w:sz w:val="28"/>
          <w:szCs w:val="28"/>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21CDF" w:rsidRDefault="00B21CDF" w:rsidP="00B21CDF">
      <w:pPr>
        <w:pStyle w:val="af7"/>
        <w:widowControl w:val="0"/>
        <w:numPr>
          <w:ilvl w:val="2"/>
          <w:numId w:val="15"/>
        </w:numPr>
        <w:tabs>
          <w:tab w:val="left" w:pos="1418"/>
          <w:tab w:val="left" w:pos="1560"/>
          <w:tab w:val="left" w:pos="1787"/>
        </w:tabs>
        <w:autoSpaceDE w:val="0"/>
        <w:autoSpaceDN w:val="0"/>
        <w:ind w:left="0" w:right="-6" w:firstLine="709"/>
        <w:jc w:val="both"/>
        <w:rPr>
          <w:sz w:val="28"/>
          <w:szCs w:val="28"/>
        </w:rPr>
      </w:pPr>
      <w:r>
        <w:rPr>
          <w:sz w:val="28"/>
          <w:szCs w:val="28"/>
        </w:rPr>
        <w:t>Уполномоченный орган при получении заявления, указанного в пункте 3.14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B21CDF" w:rsidRDefault="00B21CDF" w:rsidP="00B21CDF">
      <w:pPr>
        <w:pStyle w:val="af7"/>
        <w:widowControl w:val="0"/>
        <w:numPr>
          <w:ilvl w:val="2"/>
          <w:numId w:val="15"/>
        </w:numPr>
        <w:tabs>
          <w:tab w:val="left" w:pos="1418"/>
          <w:tab w:val="left" w:pos="1560"/>
          <w:tab w:val="left" w:pos="1665"/>
        </w:tabs>
        <w:autoSpaceDE w:val="0"/>
        <w:autoSpaceDN w:val="0"/>
        <w:ind w:left="0" w:right="-6" w:firstLine="709"/>
        <w:jc w:val="both"/>
        <w:rPr>
          <w:sz w:val="28"/>
          <w:szCs w:val="28"/>
        </w:rPr>
      </w:pPr>
      <w:r>
        <w:rPr>
          <w:sz w:val="28"/>
          <w:szCs w:val="28"/>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B21CDF" w:rsidRDefault="00B21CDF" w:rsidP="00B21CDF">
      <w:pPr>
        <w:pStyle w:val="af7"/>
        <w:widowControl w:val="0"/>
        <w:numPr>
          <w:ilvl w:val="2"/>
          <w:numId w:val="15"/>
        </w:numPr>
        <w:tabs>
          <w:tab w:val="left" w:pos="1418"/>
          <w:tab w:val="left" w:pos="1560"/>
          <w:tab w:val="left" w:pos="1711"/>
        </w:tabs>
        <w:autoSpaceDE w:val="0"/>
        <w:autoSpaceDN w:val="0"/>
        <w:ind w:left="0" w:right="-6" w:firstLine="709"/>
        <w:jc w:val="both"/>
        <w:rPr>
          <w:sz w:val="28"/>
          <w:szCs w:val="28"/>
        </w:rPr>
      </w:pPr>
      <w:r>
        <w:rPr>
          <w:sz w:val="28"/>
          <w:szCs w:val="28"/>
        </w:rPr>
        <w:lastRenderedPageBreak/>
        <w:t xml:space="preserve">Срок устранения опечаток и ошибок не должен превышать 3 (трех) рабочих дней </w:t>
      </w:r>
      <w:proofErr w:type="gramStart"/>
      <w:r>
        <w:rPr>
          <w:sz w:val="28"/>
          <w:szCs w:val="28"/>
        </w:rPr>
        <w:t>с даты регистрации</w:t>
      </w:r>
      <w:proofErr w:type="gramEnd"/>
      <w:r>
        <w:rPr>
          <w:sz w:val="28"/>
          <w:szCs w:val="28"/>
        </w:rPr>
        <w:t xml:space="preserve"> заявления, указанного в пункте 3.14 настоящего подраздела.</w:t>
      </w:r>
    </w:p>
    <w:p w:rsidR="00B21CDF" w:rsidRDefault="00B21CDF" w:rsidP="00B21CDF">
      <w:pPr>
        <w:pStyle w:val="af7"/>
        <w:widowControl w:val="0"/>
        <w:numPr>
          <w:ilvl w:val="1"/>
          <w:numId w:val="15"/>
        </w:numPr>
        <w:tabs>
          <w:tab w:val="left" w:pos="1418"/>
          <w:tab w:val="left" w:pos="1560"/>
          <w:tab w:val="left" w:pos="1851"/>
        </w:tabs>
        <w:autoSpaceDE w:val="0"/>
        <w:autoSpaceDN w:val="0"/>
        <w:ind w:left="0" w:right="-6" w:firstLine="709"/>
        <w:jc w:val="both"/>
        <w:rPr>
          <w:sz w:val="28"/>
          <w:szCs w:val="28"/>
        </w:rPr>
      </w:pPr>
      <w:r>
        <w:rPr>
          <w:sz w:val="28"/>
          <w:szCs w:val="28"/>
        </w:rPr>
        <w:t>Уполномоченный орган вправе исправить самостоятельно выявленные допущенные опечатки и ошибки в выданных в результате предоставления муниципальной услуги документах, с уведомлением заявителя.</w:t>
      </w:r>
    </w:p>
    <w:p w:rsidR="00B21CDF" w:rsidRDefault="00B21CDF" w:rsidP="00B21CDF">
      <w:pPr>
        <w:pStyle w:val="af7"/>
        <w:widowControl w:val="0"/>
        <w:tabs>
          <w:tab w:val="left" w:pos="1418"/>
          <w:tab w:val="left" w:pos="1560"/>
          <w:tab w:val="left" w:pos="1851"/>
        </w:tabs>
        <w:autoSpaceDE w:val="0"/>
        <w:autoSpaceDN w:val="0"/>
        <w:ind w:left="0" w:right="-6"/>
        <w:jc w:val="both"/>
        <w:rPr>
          <w:sz w:val="28"/>
          <w:szCs w:val="28"/>
        </w:rPr>
      </w:pPr>
    </w:p>
    <w:p w:rsidR="00B21CDF" w:rsidRDefault="00B21CDF" w:rsidP="00B21CDF">
      <w:pPr>
        <w:pStyle w:val="110"/>
        <w:numPr>
          <w:ilvl w:val="0"/>
          <w:numId w:val="18"/>
        </w:numPr>
        <w:tabs>
          <w:tab w:val="left" w:pos="1417"/>
        </w:tabs>
        <w:ind w:left="0" w:right="-6" w:firstLine="709"/>
      </w:pPr>
      <w:r>
        <w:t xml:space="preserve">Формы </w:t>
      </w:r>
      <w:proofErr w:type="gramStart"/>
      <w:r>
        <w:t>контроля за</w:t>
      </w:r>
      <w:proofErr w:type="gramEnd"/>
      <w:r>
        <w:t xml:space="preserve"> исполнением административного регламента</w:t>
      </w:r>
    </w:p>
    <w:p w:rsidR="00B21CDF" w:rsidRDefault="00B21CDF" w:rsidP="00B21CDF">
      <w:pPr>
        <w:pStyle w:val="110"/>
        <w:tabs>
          <w:tab w:val="left" w:pos="1417"/>
        </w:tabs>
        <w:ind w:right="-6"/>
        <w:jc w:val="left"/>
      </w:pPr>
    </w:p>
    <w:p w:rsidR="00B21CDF" w:rsidRDefault="00B21CDF" w:rsidP="00B21CDF">
      <w:pPr>
        <w:pStyle w:val="110"/>
        <w:tabs>
          <w:tab w:val="left" w:pos="1417"/>
        </w:tabs>
        <w:ind w:left="0" w:right="-6" w:firstLine="709"/>
      </w:pPr>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21CDF" w:rsidRDefault="00B21CDF" w:rsidP="00B21CDF">
      <w:pPr>
        <w:pStyle w:val="af7"/>
        <w:widowControl w:val="0"/>
        <w:numPr>
          <w:ilvl w:val="1"/>
          <w:numId w:val="19"/>
        </w:numPr>
        <w:tabs>
          <w:tab w:val="left" w:pos="1276"/>
        </w:tabs>
        <w:autoSpaceDE w:val="0"/>
        <w:autoSpaceDN w:val="0"/>
        <w:ind w:left="0" w:right="-6" w:firstLine="709"/>
        <w:jc w:val="both"/>
        <w:rPr>
          <w:sz w:val="28"/>
          <w:szCs w:val="28"/>
        </w:rPr>
      </w:pPr>
      <w:r>
        <w:rPr>
          <w:sz w:val="28"/>
          <w:szCs w:val="28"/>
        </w:rPr>
        <w:t xml:space="preserve">Текущий </w:t>
      </w:r>
      <w:proofErr w:type="gramStart"/>
      <w:r>
        <w:rPr>
          <w:sz w:val="28"/>
          <w:szCs w:val="28"/>
        </w:rPr>
        <w:t>контроль за</w:t>
      </w:r>
      <w:proofErr w:type="gramEnd"/>
      <w:r>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B21CDF" w:rsidRDefault="00B21CDF" w:rsidP="00B21CDF">
      <w:pPr>
        <w:pStyle w:val="ae"/>
        <w:tabs>
          <w:tab w:val="left" w:pos="1276"/>
        </w:tabs>
        <w:ind w:right="-6" w:firstLine="709"/>
        <w:jc w:val="both"/>
        <w:rPr>
          <w:sz w:val="28"/>
          <w:szCs w:val="28"/>
        </w:rPr>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21CDF" w:rsidRDefault="00B21CDF" w:rsidP="00B21CDF">
      <w:pPr>
        <w:pStyle w:val="ae"/>
        <w:tabs>
          <w:tab w:val="left" w:pos="1276"/>
        </w:tabs>
        <w:ind w:right="-6" w:firstLine="709"/>
        <w:jc w:val="both"/>
        <w:rPr>
          <w:sz w:val="28"/>
          <w:szCs w:val="28"/>
        </w:rPr>
      </w:pPr>
      <w:r>
        <w:rPr>
          <w:sz w:val="28"/>
          <w:szCs w:val="28"/>
        </w:rPr>
        <w:t>Текущий контроль осуществляется путем проведения проверок:</w:t>
      </w:r>
    </w:p>
    <w:p w:rsidR="00B21CDF" w:rsidRDefault="00B21CDF" w:rsidP="00B21CDF">
      <w:pPr>
        <w:pStyle w:val="ae"/>
        <w:tabs>
          <w:tab w:val="left" w:pos="1276"/>
        </w:tabs>
        <w:ind w:right="-6" w:firstLine="709"/>
        <w:jc w:val="both"/>
        <w:rPr>
          <w:sz w:val="28"/>
          <w:szCs w:val="28"/>
        </w:rPr>
      </w:pPr>
      <w:r>
        <w:rPr>
          <w:sz w:val="28"/>
          <w:szCs w:val="28"/>
        </w:rPr>
        <w:t>решений о предоставлении (об отказе в предоставлении) муниципальной услуги;</w:t>
      </w:r>
    </w:p>
    <w:p w:rsidR="00B21CDF" w:rsidRDefault="00B21CDF" w:rsidP="00B21CDF">
      <w:pPr>
        <w:pStyle w:val="ae"/>
        <w:tabs>
          <w:tab w:val="left" w:pos="1276"/>
        </w:tabs>
        <w:ind w:right="-6" w:firstLine="709"/>
        <w:jc w:val="both"/>
        <w:rPr>
          <w:sz w:val="28"/>
          <w:szCs w:val="28"/>
        </w:rPr>
      </w:pPr>
      <w:r>
        <w:rPr>
          <w:sz w:val="28"/>
          <w:szCs w:val="28"/>
        </w:rPr>
        <w:t>выявления и устранения нарушений прав граждан;</w:t>
      </w:r>
    </w:p>
    <w:p w:rsidR="00B21CDF" w:rsidRDefault="00B21CDF" w:rsidP="00B21CDF">
      <w:pPr>
        <w:pStyle w:val="ae"/>
        <w:tabs>
          <w:tab w:val="left" w:pos="1276"/>
        </w:tabs>
        <w:ind w:right="-6" w:firstLine="709"/>
        <w:jc w:val="both"/>
        <w:rPr>
          <w:sz w:val="28"/>
          <w:szCs w:val="28"/>
        </w:rPr>
      </w:pPr>
      <w:r>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21CDF" w:rsidRDefault="00B21CDF" w:rsidP="00B21CDF">
      <w:pPr>
        <w:pStyle w:val="ae"/>
        <w:ind w:right="-6" w:firstLine="709"/>
        <w:jc w:val="both"/>
        <w:rPr>
          <w:sz w:val="28"/>
          <w:szCs w:val="28"/>
          <w:lang w:val="ru-RU"/>
        </w:rPr>
      </w:pPr>
    </w:p>
    <w:p w:rsidR="00B21CDF" w:rsidRDefault="00B21CDF" w:rsidP="00B21CDF">
      <w:pPr>
        <w:pStyle w:val="110"/>
        <w:ind w:left="0" w:right="-6" w:firstLine="709"/>
      </w:pPr>
      <w: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B21CDF" w:rsidRDefault="00B21CDF" w:rsidP="00B21CDF">
      <w:pPr>
        <w:pStyle w:val="af7"/>
        <w:widowControl w:val="0"/>
        <w:numPr>
          <w:ilvl w:val="1"/>
          <w:numId w:val="19"/>
        </w:numPr>
        <w:tabs>
          <w:tab w:val="left" w:pos="1418"/>
        </w:tabs>
        <w:autoSpaceDE w:val="0"/>
        <w:autoSpaceDN w:val="0"/>
        <w:ind w:left="0" w:right="-6" w:firstLine="709"/>
        <w:jc w:val="both"/>
        <w:rPr>
          <w:sz w:val="28"/>
          <w:szCs w:val="28"/>
        </w:rPr>
      </w:pP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B21CDF" w:rsidRDefault="00B21CDF" w:rsidP="00B21CDF">
      <w:pPr>
        <w:pStyle w:val="af7"/>
        <w:widowControl w:val="0"/>
        <w:numPr>
          <w:ilvl w:val="1"/>
          <w:numId w:val="19"/>
        </w:numPr>
        <w:tabs>
          <w:tab w:val="left" w:pos="1294"/>
          <w:tab w:val="left" w:pos="1418"/>
        </w:tabs>
        <w:autoSpaceDE w:val="0"/>
        <w:autoSpaceDN w:val="0"/>
        <w:ind w:left="0" w:right="-6" w:firstLine="709"/>
        <w:jc w:val="both"/>
        <w:rPr>
          <w:sz w:val="28"/>
          <w:szCs w:val="28"/>
        </w:rPr>
      </w:pPr>
      <w:r>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21CDF" w:rsidRDefault="00B21CDF" w:rsidP="00B21CDF">
      <w:pPr>
        <w:pStyle w:val="ae"/>
        <w:tabs>
          <w:tab w:val="left" w:pos="1418"/>
        </w:tabs>
        <w:ind w:right="-6" w:firstLine="709"/>
        <w:jc w:val="both"/>
        <w:rPr>
          <w:sz w:val="28"/>
          <w:szCs w:val="28"/>
        </w:rPr>
      </w:pPr>
      <w:r>
        <w:rPr>
          <w:sz w:val="28"/>
          <w:szCs w:val="28"/>
        </w:rPr>
        <w:t>соблюдение сроков предоставления муниципальной услуги; соблюдение положений настоящего Административного регламента;</w:t>
      </w:r>
    </w:p>
    <w:p w:rsidR="00B21CDF" w:rsidRDefault="00B21CDF" w:rsidP="00B21CDF">
      <w:pPr>
        <w:pStyle w:val="ae"/>
        <w:tabs>
          <w:tab w:val="left" w:pos="1418"/>
        </w:tabs>
        <w:ind w:right="-6" w:firstLine="709"/>
        <w:jc w:val="both"/>
        <w:rPr>
          <w:sz w:val="28"/>
          <w:szCs w:val="28"/>
        </w:rPr>
      </w:pPr>
      <w:r>
        <w:rPr>
          <w:sz w:val="28"/>
          <w:szCs w:val="28"/>
        </w:rPr>
        <w:t>правильность и обоснованность принятого решения об отказе в предоставлении муниципальной услуги.</w:t>
      </w:r>
    </w:p>
    <w:p w:rsidR="00B21CDF" w:rsidRDefault="00B21CDF" w:rsidP="00B21CDF">
      <w:pPr>
        <w:pStyle w:val="ae"/>
        <w:tabs>
          <w:tab w:val="left" w:pos="1418"/>
        </w:tabs>
        <w:ind w:right="-6" w:firstLine="709"/>
        <w:jc w:val="both"/>
        <w:rPr>
          <w:sz w:val="28"/>
          <w:szCs w:val="28"/>
        </w:rPr>
      </w:pPr>
      <w:r>
        <w:rPr>
          <w:sz w:val="28"/>
          <w:szCs w:val="28"/>
        </w:rPr>
        <w:t>Основанием для проведения внеплановых проверок являются:</w:t>
      </w:r>
    </w:p>
    <w:p w:rsidR="00B21CDF" w:rsidRDefault="00B21CDF" w:rsidP="00B21CDF">
      <w:pPr>
        <w:tabs>
          <w:tab w:val="left" w:pos="1418"/>
        </w:tabs>
        <w:ind w:right="-6" w:firstLine="709"/>
        <w:jc w:val="both"/>
        <w:rPr>
          <w:sz w:val="28"/>
          <w:szCs w:val="28"/>
        </w:rPr>
      </w:pPr>
      <w:r>
        <w:rPr>
          <w:sz w:val="28"/>
          <w:szCs w:val="28"/>
        </w:rPr>
        <w:lastRenderedPageBreak/>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Вязгинского сельского поселения Смоленского района Смоленской области;</w:t>
      </w:r>
    </w:p>
    <w:p w:rsidR="00B21CDF" w:rsidRDefault="00B21CDF" w:rsidP="00B21CDF">
      <w:pPr>
        <w:pStyle w:val="ae"/>
        <w:tabs>
          <w:tab w:val="left" w:pos="1418"/>
        </w:tabs>
        <w:ind w:right="-6" w:firstLine="709"/>
        <w:jc w:val="both"/>
        <w:rPr>
          <w:sz w:val="28"/>
          <w:szCs w:val="28"/>
        </w:rPr>
      </w:pPr>
      <w:r>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B21CDF" w:rsidRDefault="00B21CDF" w:rsidP="00B21CDF">
      <w:pPr>
        <w:pStyle w:val="ae"/>
        <w:ind w:right="-6" w:firstLine="709"/>
        <w:jc w:val="both"/>
        <w:rPr>
          <w:sz w:val="28"/>
          <w:szCs w:val="28"/>
        </w:rPr>
      </w:pPr>
    </w:p>
    <w:p w:rsidR="00B21CDF" w:rsidRDefault="00B21CDF" w:rsidP="00B21CDF">
      <w:pPr>
        <w:pStyle w:val="110"/>
        <w:ind w:left="0" w:right="-6" w:firstLine="709"/>
      </w:pPr>
      <w: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21CDF" w:rsidRDefault="00B21CDF" w:rsidP="00B21CDF">
      <w:pPr>
        <w:pStyle w:val="af7"/>
        <w:widowControl w:val="0"/>
        <w:numPr>
          <w:ilvl w:val="1"/>
          <w:numId w:val="20"/>
        </w:numPr>
        <w:tabs>
          <w:tab w:val="left" w:pos="1354"/>
        </w:tabs>
        <w:autoSpaceDE w:val="0"/>
        <w:autoSpaceDN w:val="0"/>
        <w:ind w:left="0" w:right="-6" w:firstLine="709"/>
        <w:jc w:val="both"/>
        <w:rPr>
          <w:sz w:val="28"/>
          <w:szCs w:val="28"/>
        </w:rPr>
      </w:pPr>
      <w:r>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муниципального образования «Смоленский район» Смоленской области осуществляется привлечение виновных лиц к ответственности в соответствии с законодательством Российской Федерации.</w:t>
      </w:r>
    </w:p>
    <w:p w:rsidR="00B21CDF" w:rsidRDefault="00B21CDF" w:rsidP="00B21CDF">
      <w:pPr>
        <w:pStyle w:val="ae"/>
        <w:tabs>
          <w:tab w:val="left" w:pos="1354"/>
        </w:tabs>
        <w:ind w:right="-6" w:firstLine="709"/>
        <w:jc w:val="both"/>
        <w:rPr>
          <w:sz w:val="28"/>
          <w:szCs w:val="28"/>
        </w:rPr>
      </w:pPr>
      <w:r>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21CDF" w:rsidRDefault="00B21CDF" w:rsidP="00B21CDF">
      <w:pPr>
        <w:pStyle w:val="ae"/>
        <w:ind w:right="-6" w:firstLine="709"/>
        <w:jc w:val="both"/>
        <w:rPr>
          <w:sz w:val="28"/>
          <w:szCs w:val="28"/>
          <w:lang w:val="ru-RU"/>
        </w:rPr>
      </w:pPr>
    </w:p>
    <w:p w:rsidR="00B21CDF" w:rsidRDefault="00B21CDF" w:rsidP="00B21CDF">
      <w:pPr>
        <w:pStyle w:val="110"/>
        <w:ind w:left="0" w:right="-6" w:firstLine="709"/>
      </w:pPr>
      <w:r>
        <w:t xml:space="preserve">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B21CDF" w:rsidRDefault="00B21CDF" w:rsidP="00B21CDF">
      <w:pPr>
        <w:pStyle w:val="af7"/>
        <w:widowControl w:val="0"/>
        <w:numPr>
          <w:ilvl w:val="1"/>
          <w:numId w:val="20"/>
        </w:numPr>
        <w:tabs>
          <w:tab w:val="left" w:pos="1276"/>
        </w:tabs>
        <w:autoSpaceDE w:val="0"/>
        <w:autoSpaceDN w:val="0"/>
        <w:ind w:left="0" w:right="-6" w:firstLine="709"/>
        <w:jc w:val="both"/>
        <w:rPr>
          <w:sz w:val="28"/>
          <w:szCs w:val="28"/>
        </w:rPr>
      </w:pPr>
      <w:r>
        <w:rPr>
          <w:sz w:val="28"/>
          <w:szCs w:val="28"/>
        </w:rPr>
        <w:t xml:space="preserve">Граждане, их объединения и организации имеют право осуществлять </w:t>
      </w:r>
      <w:proofErr w:type="gramStart"/>
      <w:r>
        <w:rPr>
          <w:sz w:val="28"/>
          <w:szCs w:val="28"/>
        </w:rPr>
        <w:t>контроль за</w:t>
      </w:r>
      <w:proofErr w:type="gramEnd"/>
      <w:r>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21CDF" w:rsidRDefault="00B21CDF" w:rsidP="00B21CDF">
      <w:pPr>
        <w:pStyle w:val="ae"/>
        <w:tabs>
          <w:tab w:val="left" w:pos="1276"/>
        </w:tabs>
        <w:ind w:right="-6" w:firstLine="709"/>
        <w:jc w:val="both"/>
        <w:rPr>
          <w:sz w:val="28"/>
          <w:szCs w:val="28"/>
        </w:rPr>
      </w:pPr>
      <w:r>
        <w:rPr>
          <w:sz w:val="28"/>
          <w:szCs w:val="28"/>
        </w:rPr>
        <w:t>Граждане, их объединения и организации также имеют право:</w:t>
      </w:r>
    </w:p>
    <w:p w:rsidR="00B21CDF" w:rsidRDefault="00B21CDF" w:rsidP="00B21CDF">
      <w:pPr>
        <w:pStyle w:val="ae"/>
        <w:tabs>
          <w:tab w:val="left" w:pos="1276"/>
        </w:tabs>
        <w:ind w:right="-6" w:firstLine="709"/>
        <w:jc w:val="both"/>
        <w:rPr>
          <w:sz w:val="28"/>
          <w:szCs w:val="28"/>
        </w:rPr>
      </w:pPr>
      <w:r>
        <w:rPr>
          <w:sz w:val="28"/>
          <w:szCs w:val="28"/>
        </w:rPr>
        <w:t>направлять замечания и предложения по улучшению доступности и качества предоставления муниципальной услуги;</w:t>
      </w:r>
    </w:p>
    <w:p w:rsidR="00B21CDF" w:rsidRDefault="00B21CDF" w:rsidP="00B21CDF">
      <w:pPr>
        <w:pStyle w:val="ae"/>
        <w:tabs>
          <w:tab w:val="left" w:pos="1276"/>
          <w:tab w:val="left" w:pos="1986"/>
          <w:tab w:val="left" w:pos="3809"/>
          <w:tab w:val="left" w:pos="4193"/>
          <w:tab w:val="left" w:pos="5137"/>
          <w:tab w:val="left" w:pos="5669"/>
          <w:tab w:val="left" w:pos="7346"/>
          <w:tab w:val="left" w:pos="8931"/>
        </w:tabs>
        <w:ind w:right="-6" w:firstLine="709"/>
        <w:jc w:val="both"/>
        <w:rPr>
          <w:sz w:val="28"/>
          <w:szCs w:val="28"/>
        </w:rPr>
      </w:pPr>
      <w:r>
        <w:rPr>
          <w:sz w:val="28"/>
          <w:szCs w:val="28"/>
        </w:rPr>
        <w:t>вносить</w:t>
      </w:r>
      <w:r>
        <w:rPr>
          <w:sz w:val="28"/>
          <w:szCs w:val="28"/>
          <w:lang w:val="ru-RU"/>
        </w:rPr>
        <w:t xml:space="preserve"> </w:t>
      </w:r>
      <w:r>
        <w:rPr>
          <w:sz w:val="28"/>
          <w:szCs w:val="28"/>
        </w:rPr>
        <w:t>предложения</w:t>
      </w:r>
      <w:r>
        <w:rPr>
          <w:sz w:val="28"/>
          <w:szCs w:val="28"/>
          <w:lang w:val="ru-RU"/>
        </w:rPr>
        <w:t xml:space="preserve"> </w:t>
      </w:r>
      <w:r>
        <w:rPr>
          <w:sz w:val="28"/>
          <w:szCs w:val="28"/>
        </w:rPr>
        <w:t>о</w:t>
      </w:r>
      <w:r>
        <w:rPr>
          <w:sz w:val="28"/>
          <w:szCs w:val="28"/>
          <w:lang w:val="ru-RU"/>
        </w:rPr>
        <w:t xml:space="preserve"> </w:t>
      </w:r>
      <w:r>
        <w:rPr>
          <w:sz w:val="28"/>
          <w:szCs w:val="28"/>
        </w:rPr>
        <w:t>мерах</w:t>
      </w:r>
      <w:r>
        <w:rPr>
          <w:sz w:val="28"/>
          <w:szCs w:val="28"/>
          <w:lang w:val="ru-RU"/>
        </w:rPr>
        <w:t xml:space="preserve"> </w:t>
      </w:r>
      <w:r>
        <w:rPr>
          <w:sz w:val="28"/>
          <w:szCs w:val="28"/>
        </w:rPr>
        <w:t>по</w:t>
      </w:r>
      <w:r>
        <w:rPr>
          <w:sz w:val="28"/>
          <w:szCs w:val="28"/>
          <w:lang w:val="ru-RU"/>
        </w:rPr>
        <w:t xml:space="preserve"> </w:t>
      </w:r>
      <w:r>
        <w:rPr>
          <w:sz w:val="28"/>
          <w:szCs w:val="28"/>
        </w:rPr>
        <w:t>устранению</w:t>
      </w:r>
      <w:r>
        <w:rPr>
          <w:sz w:val="28"/>
          <w:szCs w:val="28"/>
          <w:lang w:val="ru-RU"/>
        </w:rPr>
        <w:t xml:space="preserve"> </w:t>
      </w:r>
      <w:r>
        <w:rPr>
          <w:sz w:val="28"/>
          <w:szCs w:val="28"/>
        </w:rPr>
        <w:t>нарушений</w:t>
      </w:r>
      <w:r>
        <w:rPr>
          <w:sz w:val="28"/>
          <w:szCs w:val="28"/>
          <w:lang w:val="ru-RU"/>
        </w:rPr>
        <w:t xml:space="preserve"> </w:t>
      </w:r>
      <w:r>
        <w:rPr>
          <w:sz w:val="28"/>
          <w:szCs w:val="28"/>
        </w:rPr>
        <w:t>настоящего Административного регламента.</w:t>
      </w:r>
    </w:p>
    <w:p w:rsidR="00B21CDF" w:rsidRDefault="00B21CDF" w:rsidP="00B21CDF">
      <w:pPr>
        <w:pStyle w:val="af7"/>
        <w:widowControl w:val="0"/>
        <w:numPr>
          <w:ilvl w:val="1"/>
          <w:numId w:val="20"/>
        </w:numPr>
        <w:tabs>
          <w:tab w:val="left" w:pos="1276"/>
          <w:tab w:val="left" w:pos="1469"/>
        </w:tabs>
        <w:autoSpaceDE w:val="0"/>
        <w:autoSpaceDN w:val="0"/>
        <w:ind w:left="0" w:right="-6" w:firstLine="709"/>
        <w:jc w:val="both"/>
        <w:rPr>
          <w:sz w:val="28"/>
          <w:szCs w:val="28"/>
        </w:rPr>
      </w:pPr>
      <w:r>
        <w:rPr>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21CDF" w:rsidRDefault="00B21CDF" w:rsidP="00B21CDF">
      <w:pPr>
        <w:pStyle w:val="ae"/>
        <w:tabs>
          <w:tab w:val="left" w:pos="1276"/>
        </w:tabs>
        <w:ind w:right="-6" w:firstLine="709"/>
        <w:jc w:val="both"/>
        <w:rPr>
          <w:sz w:val="28"/>
          <w:szCs w:val="28"/>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21CDF" w:rsidRDefault="00B21CDF" w:rsidP="00B21CDF">
      <w:pPr>
        <w:pStyle w:val="ae"/>
        <w:ind w:right="-6" w:firstLine="709"/>
        <w:jc w:val="both"/>
        <w:rPr>
          <w:sz w:val="28"/>
          <w:szCs w:val="28"/>
        </w:rPr>
      </w:pPr>
    </w:p>
    <w:p w:rsidR="00B21CDF" w:rsidRDefault="00B21CDF" w:rsidP="00B21CDF">
      <w:pPr>
        <w:pStyle w:val="110"/>
        <w:numPr>
          <w:ilvl w:val="0"/>
          <w:numId w:val="18"/>
        </w:numPr>
        <w:tabs>
          <w:tab w:val="left" w:pos="1319"/>
        </w:tabs>
        <w:ind w:left="0" w:right="-6" w:firstLine="709"/>
      </w:pPr>
      <w: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B21CDF" w:rsidRDefault="00B21CDF" w:rsidP="00B21CDF">
      <w:pPr>
        <w:pStyle w:val="af7"/>
        <w:widowControl w:val="0"/>
        <w:numPr>
          <w:ilvl w:val="1"/>
          <w:numId w:val="21"/>
        </w:numPr>
        <w:tabs>
          <w:tab w:val="left" w:pos="1276"/>
          <w:tab w:val="left" w:pos="1568"/>
        </w:tabs>
        <w:autoSpaceDE w:val="0"/>
        <w:autoSpaceDN w:val="0"/>
        <w:ind w:left="0" w:right="-6" w:firstLine="709"/>
        <w:jc w:val="both"/>
        <w:rPr>
          <w:sz w:val="28"/>
          <w:szCs w:val="28"/>
        </w:rPr>
      </w:pPr>
      <w:r>
        <w:rPr>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муниципальной услуги в </w:t>
      </w:r>
      <w:r>
        <w:rPr>
          <w:sz w:val="28"/>
          <w:szCs w:val="28"/>
        </w:rPr>
        <w:lastRenderedPageBreak/>
        <w:t>досудебном (внесудебном) порядке (далее – жалоба).</w:t>
      </w:r>
    </w:p>
    <w:p w:rsidR="00B21CDF" w:rsidRDefault="00B21CDF" w:rsidP="00B21CDF">
      <w:pPr>
        <w:pStyle w:val="ae"/>
        <w:ind w:right="-6" w:firstLine="709"/>
        <w:jc w:val="both"/>
        <w:rPr>
          <w:sz w:val="28"/>
          <w:szCs w:val="28"/>
          <w:lang w:val="ru-RU"/>
        </w:rPr>
      </w:pPr>
    </w:p>
    <w:p w:rsidR="00B21CDF" w:rsidRDefault="00B21CDF" w:rsidP="00B21CDF">
      <w:pPr>
        <w:pStyle w:val="110"/>
        <w:tabs>
          <w:tab w:val="left" w:pos="1276"/>
        </w:tabs>
        <w:ind w:left="0" w:right="-6" w:firstLine="709"/>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21CDF" w:rsidRDefault="00B21CDF" w:rsidP="00B21CDF">
      <w:pPr>
        <w:pStyle w:val="af7"/>
        <w:widowControl w:val="0"/>
        <w:numPr>
          <w:ilvl w:val="1"/>
          <w:numId w:val="21"/>
        </w:numPr>
        <w:tabs>
          <w:tab w:val="left" w:pos="1276"/>
          <w:tab w:val="left" w:pos="1496"/>
        </w:tabs>
        <w:autoSpaceDE w:val="0"/>
        <w:autoSpaceDN w:val="0"/>
        <w:ind w:left="0" w:firstLine="709"/>
        <w:jc w:val="both"/>
        <w:rPr>
          <w:sz w:val="28"/>
          <w:szCs w:val="28"/>
        </w:rPr>
      </w:pPr>
      <w:r>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21CDF" w:rsidRDefault="00B21CDF" w:rsidP="00B21CDF">
      <w:pPr>
        <w:pStyle w:val="ae"/>
        <w:tabs>
          <w:tab w:val="left" w:pos="1276"/>
        </w:tabs>
        <w:ind w:firstLine="709"/>
        <w:jc w:val="both"/>
        <w:rPr>
          <w:sz w:val="28"/>
          <w:szCs w:val="28"/>
          <w:lang w:val="ru-RU"/>
        </w:rPr>
      </w:pPr>
      <w:r>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r>
        <w:rPr>
          <w:sz w:val="28"/>
          <w:szCs w:val="28"/>
          <w:lang w:val="ru-RU"/>
        </w:rPr>
        <w:t>;</w:t>
      </w:r>
    </w:p>
    <w:p w:rsidR="00B21CDF" w:rsidRDefault="00B21CDF" w:rsidP="00B21CDF">
      <w:pPr>
        <w:pStyle w:val="ae"/>
        <w:tabs>
          <w:tab w:val="left" w:pos="1276"/>
        </w:tabs>
        <w:ind w:firstLine="709"/>
        <w:jc w:val="both"/>
        <w:rPr>
          <w:sz w:val="28"/>
          <w:szCs w:val="28"/>
          <w:lang w:val="ru-RU"/>
        </w:rPr>
      </w:pPr>
      <w:r>
        <w:rPr>
          <w:sz w:val="28"/>
          <w:szCs w:val="28"/>
          <w:lang w:val="ru-RU"/>
        </w:rPr>
        <w:t xml:space="preserve">к руководителю многофункционального центра – на решения и действия </w:t>
      </w:r>
      <w:r>
        <w:rPr>
          <w:sz w:val="28"/>
          <w:szCs w:val="28"/>
        </w:rPr>
        <w:t>(бездействие) </w:t>
      </w:r>
      <w:r>
        <w:rPr>
          <w:sz w:val="28"/>
          <w:szCs w:val="28"/>
          <w:lang w:val="ru-RU"/>
        </w:rPr>
        <w:t>работника многофункционального центра;</w:t>
      </w:r>
    </w:p>
    <w:p w:rsidR="00B21CDF" w:rsidRDefault="00B21CDF" w:rsidP="00B21CDF">
      <w:pPr>
        <w:pStyle w:val="ae"/>
        <w:tabs>
          <w:tab w:val="left" w:pos="1276"/>
        </w:tabs>
        <w:ind w:firstLine="709"/>
        <w:jc w:val="both"/>
        <w:rPr>
          <w:sz w:val="28"/>
          <w:szCs w:val="28"/>
          <w:lang w:val="ru-RU"/>
        </w:rPr>
      </w:pPr>
      <w:r>
        <w:rPr>
          <w:sz w:val="28"/>
          <w:szCs w:val="28"/>
          <w:lang w:val="ru-RU"/>
        </w:rPr>
        <w:t xml:space="preserve">к учредителю многофункционального центра – на решения и действия </w:t>
      </w:r>
      <w:r>
        <w:rPr>
          <w:sz w:val="28"/>
          <w:szCs w:val="28"/>
        </w:rPr>
        <w:t>(бездействие) </w:t>
      </w:r>
      <w:r>
        <w:rPr>
          <w:sz w:val="28"/>
          <w:szCs w:val="28"/>
          <w:lang w:val="ru-RU"/>
        </w:rPr>
        <w:t>многофункционального центра.</w:t>
      </w:r>
    </w:p>
    <w:p w:rsidR="00B21CDF" w:rsidRDefault="00B21CDF" w:rsidP="00B21CDF">
      <w:pPr>
        <w:pStyle w:val="ae"/>
        <w:tabs>
          <w:tab w:val="left" w:pos="1276"/>
        </w:tabs>
        <w:ind w:firstLine="709"/>
        <w:jc w:val="both"/>
        <w:rPr>
          <w:sz w:val="28"/>
          <w:szCs w:val="28"/>
        </w:rPr>
      </w:pPr>
      <w:r>
        <w:rPr>
          <w:sz w:val="28"/>
          <w:szCs w:val="28"/>
        </w:rPr>
        <w:t>В Уполномоченном органе</w:t>
      </w:r>
      <w:r>
        <w:rPr>
          <w:sz w:val="28"/>
          <w:szCs w:val="28"/>
          <w:lang w:val="ru-RU"/>
        </w:rPr>
        <w:t xml:space="preserve">, многофункциональном центре, у учредителя многофункционального центра </w:t>
      </w:r>
      <w:r>
        <w:rPr>
          <w:sz w:val="28"/>
          <w:szCs w:val="28"/>
        </w:rPr>
        <w:t>определяются уполномоченные на рассмотрение жалоб должностные лица.</w:t>
      </w:r>
    </w:p>
    <w:p w:rsidR="00B21CDF" w:rsidRDefault="00B21CDF" w:rsidP="00B21CDF">
      <w:pPr>
        <w:pStyle w:val="ae"/>
        <w:ind w:right="-6" w:firstLine="709"/>
        <w:jc w:val="both"/>
        <w:rPr>
          <w:sz w:val="28"/>
          <w:szCs w:val="28"/>
        </w:rPr>
      </w:pPr>
    </w:p>
    <w:p w:rsidR="00B21CDF" w:rsidRDefault="00B21CDF" w:rsidP="00B21CDF">
      <w:pPr>
        <w:pStyle w:val="110"/>
        <w:ind w:left="0" w:right="-6" w:firstLine="709"/>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21CDF" w:rsidRDefault="00B21CDF" w:rsidP="00B21CDF">
      <w:pPr>
        <w:pStyle w:val="af7"/>
        <w:widowControl w:val="0"/>
        <w:numPr>
          <w:ilvl w:val="1"/>
          <w:numId w:val="21"/>
        </w:numPr>
        <w:tabs>
          <w:tab w:val="left" w:pos="1276"/>
        </w:tabs>
        <w:autoSpaceDE w:val="0"/>
        <w:autoSpaceDN w:val="0"/>
        <w:ind w:left="0" w:right="-6" w:firstLine="709"/>
        <w:jc w:val="both"/>
        <w:rPr>
          <w:sz w:val="28"/>
          <w:szCs w:val="28"/>
        </w:rPr>
      </w:pPr>
      <w:r>
        <w:rPr>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21CDF" w:rsidRDefault="00B21CDF" w:rsidP="00B21CDF">
      <w:pPr>
        <w:pStyle w:val="ae"/>
        <w:ind w:right="-6" w:firstLine="709"/>
        <w:jc w:val="both"/>
        <w:rPr>
          <w:sz w:val="28"/>
          <w:szCs w:val="28"/>
        </w:rPr>
      </w:pPr>
    </w:p>
    <w:p w:rsidR="00B21CDF" w:rsidRDefault="00B21CDF" w:rsidP="00B21CDF">
      <w:pPr>
        <w:pStyle w:val="110"/>
        <w:ind w:left="0" w:right="-6" w:firstLine="709"/>
      </w:pPr>
      <w:proofErr w:type="gramStart"/>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B21CDF" w:rsidRDefault="00B21CDF" w:rsidP="00B21CDF">
      <w:pPr>
        <w:pStyle w:val="af7"/>
        <w:widowControl w:val="0"/>
        <w:numPr>
          <w:ilvl w:val="1"/>
          <w:numId w:val="21"/>
        </w:numPr>
        <w:autoSpaceDE w:val="0"/>
        <w:autoSpaceDN w:val="0"/>
        <w:ind w:left="0" w:right="-6" w:firstLine="709"/>
        <w:jc w:val="both"/>
        <w:rPr>
          <w:sz w:val="28"/>
          <w:szCs w:val="28"/>
        </w:rPr>
      </w:pPr>
      <w:r>
        <w:rPr>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B21CDF" w:rsidRDefault="00B21CDF" w:rsidP="00B21CDF">
      <w:pPr>
        <w:pStyle w:val="ae"/>
        <w:ind w:right="-6" w:firstLine="709"/>
        <w:jc w:val="both"/>
        <w:rPr>
          <w:sz w:val="28"/>
          <w:szCs w:val="28"/>
        </w:rPr>
      </w:pPr>
      <w:r>
        <w:rPr>
          <w:sz w:val="28"/>
          <w:szCs w:val="28"/>
        </w:rPr>
        <w:t xml:space="preserve">Федеральным </w:t>
      </w:r>
      <w:hyperlink r:id="rId11" w:history="1">
        <w:r>
          <w:rPr>
            <w:rStyle w:val="a3"/>
            <w:sz w:val="28"/>
            <w:szCs w:val="28"/>
          </w:rPr>
          <w:t>законом</w:t>
        </w:r>
      </w:hyperlink>
      <w:r>
        <w:rPr>
          <w:sz w:val="28"/>
          <w:szCs w:val="28"/>
        </w:rPr>
        <w:t xml:space="preserve"> «Об организации предоставления государственных и муниципальных услуг»;</w:t>
      </w:r>
    </w:p>
    <w:p w:rsidR="00B21CDF" w:rsidRDefault="006F0A44" w:rsidP="00B21CDF">
      <w:pPr>
        <w:pStyle w:val="ae"/>
        <w:ind w:right="-6" w:firstLine="709"/>
        <w:jc w:val="both"/>
        <w:rPr>
          <w:sz w:val="28"/>
          <w:szCs w:val="28"/>
          <w:lang w:val="ru-RU"/>
        </w:rPr>
      </w:pPr>
      <w:hyperlink r:id="rId12" w:history="1">
        <w:r w:rsidR="00B21CDF">
          <w:rPr>
            <w:rStyle w:val="a3"/>
            <w:sz w:val="28"/>
            <w:szCs w:val="28"/>
          </w:rPr>
          <w:t xml:space="preserve">постановлением </w:t>
        </w:r>
      </w:hyperlink>
      <w:r w:rsidR="00B21CDF">
        <w:rPr>
          <w:sz w:val="28"/>
          <w:szCs w:val="28"/>
        </w:rPr>
        <w:t>Правительства Российской Федерации от 20</w:t>
      </w:r>
      <w:r w:rsidR="00B21CDF">
        <w:rPr>
          <w:sz w:val="28"/>
          <w:szCs w:val="28"/>
          <w:lang w:val="ru-RU"/>
        </w:rPr>
        <w:t>.11.</w:t>
      </w:r>
      <w:r w:rsidR="00B21CDF">
        <w:rPr>
          <w:sz w:val="28"/>
          <w:szCs w:val="28"/>
        </w:rPr>
        <w:t>2012</w:t>
      </w:r>
      <w:r w:rsidR="00B21CDF">
        <w:rPr>
          <w:sz w:val="28"/>
          <w:szCs w:val="28"/>
          <w:lang w:val="ru-RU"/>
        </w:rPr>
        <w:t xml:space="preserve"> </w:t>
      </w:r>
      <w:r w:rsidR="00B21CDF">
        <w:rPr>
          <w:sz w:val="28"/>
          <w:szCs w:val="28"/>
        </w:rPr>
        <w:t>№ 1198</w:t>
      </w:r>
      <w:r w:rsidR="00B21CDF">
        <w:rPr>
          <w:sz w:val="28"/>
          <w:szCs w:val="28"/>
          <w:lang w:val="ru-RU"/>
        </w:rPr>
        <w:t xml:space="preserve"> </w:t>
      </w:r>
      <w:r w:rsidR="00B21CDF">
        <w:rPr>
          <w:sz w:val="28"/>
          <w:szCs w:val="28"/>
        </w:rPr>
        <w:t>«О</w:t>
      </w:r>
      <w:r w:rsidR="00B21CDF">
        <w:rPr>
          <w:sz w:val="28"/>
          <w:szCs w:val="28"/>
          <w:lang w:val="ru-RU"/>
        </w:rPr>
        <w:t xml:space="preserve"> </w:t>
      </w:r>
      <w:r w:rsidR="00B21CDF">
        <w:rPr>
          <w:sz w:val="28"/>
          <w:szCs w:val="28"/>
        </w:rPr>
        <w:t>федеральной</w:t>
      </w:r>
      <w:r w:rsidR="00B21CDF">
        <w:rPr>
          <w:sz w:val="28"/>
          <w:szCs w:val="28"/>
          <w:lang w:val="ru-RU"/>
        </w:rPr>
        <w:t xml:space="preserve"> </w:t>
      </w:r>
      <w:r w:rsidR="00B21CDF">
        <w:rPr>
          <w:sz w:val="28"/>
          <w:szCs w:val="28"/>
        </w:rPr>
        <w:t>государственной</w:t>
      </w:r>
      <w:r w:rsidR="00B21CDF">
        <w:rPr>
          <w:sz w:val="28"/>
          <w:szCs w:val="28"/>
          <w:lang w:val="ru-RU"/>
        </w:rPr>
        <w:t xml:space="preserve"> </w:t>
      </w:r>
      <w:r w:rsidR="00B21CDF">
        <w:rPr>
          <w:sz w:val="28"/>
          <w:szCs w:val="28"/>
        </w:rPr>
        <w:t>информационной</w:t>
      </w:r>
      <w:r w:rsidR="00B21CDF">
        <w:rPr>
          <w:sz w:val="28"/>
          <w:szCs w:val="28"/>
        </w:rPr>
        <w:tab/>
        <w:t>системе,</w:t>
      </w:r>
      <w:r w:rsidR="00B21CDF">
        <w:rPr>
          <w:sz w:val="28"/>
          <w:szCs w:val="28"/>
          <w:lang w:val="ru-RU"/>
        </w:rPr>
        <w:t xml:space="preserve"> </w:t>
      </w:r>
      <w:r w:rsidR="00B21CDF">
        <w:rPr>
          <w:sz w:val="28"/>
          <w:szCs w:val="28"/>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21CDF" w:rsidRDefault="00B21CDF" w:rsidP="00B21CDF">
      <w:pPr>
        <w:pStyle w:val="ae"/>
        <w:ind w:right="-6"/>
        <w:jc w:val="both"/>
        <w:rPr>
          <w:sz w:val="28"/>
          <w:szCs w:val="28"/>
          <w:lang w:val="ru-RU"/>
        </w:rPr>
      </w:pPr>
    </w:p>
    <w:p w:rsidR="00B21CDF" w:rsidRDefault="00B21CDF" w:rsidP="00B21CDF">
      <w:pPr>
        <w:pStyle w:val="110"/>
        <w:ind w:left="0" w:right="-1"/>
      </w:pPr>
      <w:r>
        <w:rPr>
          <w:lang w:val="en-US"/>
        </w:rPr>
        <w:t>VI</w:t>
      </w:r>
      <w:r>
        <w:t xml:space="preserve">. Особенности выполнения административных процедур (действий) в </w:t>
      </w:r>
      <w:r>
        <w:lastRenderedPageBreak/>
        <w:t>многофункциональных центрах предоставления государственных и муниципальных услуг</w:t>
      </w:r>
    </w:p>
    <w:p w:rsidR="00B21CDF" w:rsidRDefault="00B21CDF" w:rsidP="00B21CDF">
      <w:pPr>
        <w:pStyle w:val="ae"/>
        <w:ind w:right="-6"/>
        <w:jc w:val="both"/>
        <w:rPr>
          <w:sz w:val="28"/>
          <w:szCs w:val="28"/>
          <w:lang w:val="ru-RU"/>
        </w:rPr>
      </w:pPr>
    </w:p>
    <w:p w:rsidR="00B21CDF" w:rsidRDefault="00B21CDF" w:rsidP="00B21CDF">
      <w:pPr>
        <w:pStyle w:val="110"/>
        <w:ind w:left="0" w:right="487" w:firstLine="709"/>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B21CDF" w:rsidRDefault="00B21CDF" w:rsidP="00B21CDF">
      <w:pPr>
        <w:pStyle w:val="ae"/>
        <w:ind w:firstLine="709"/>
        <w:jc w:val="both"/>
        <w:rPr>
          <w:sz w:val="28"/>
          <w:szCs w:val="28"/>
        </w:rPr>
      </w:pPr>
      <w:r>
        <w:rPr>
          <w:sz w:val="28"/>
          <w:szCs w:val="28"/>
        </w:rPr>
        <w:t>6.1</w:t>
      </w:r>
      <w:r>
        <w:rPr>
          <w:sz w:val="28"/>
          <w:szCs w:val="28"/>
          <w:lang w:val="ru-RU"/>
        </w:rPr>
        <w:t>.</w:t>
      </w:r>
      <w:r>
        <w:rPr>
          <w:sz w:val="28"/>
          <w:szCs w:val="28"/>
        </w:rPr>
        <w:t> Многофункциональный центр осуществляет:</w:t>
      </w:r>
    </w:p>
    <w:p w:rsidR="00B21CDF" w:rsidRDefault="00B21CDF" w:rsidP="00B21CDF">
      <w:pPr>
        <w:pStyle w:val="ae"/>
        <w:ind w:right="165" w:firstLine="709"/>
        <w:jc w:val="both"/>
        <w:rPr>
          <w:sz w:val="28"/>
          <w:szCs w:val="28"/>
        </w:rPr>
      </w:pPr>
      <w:r>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21CDF" w:rsidRDefault="00B21CDF" w:rsidP="00B21CDF">
      <w:pPr>
        <w:pStyle w:val="ae"/>
        <w:ind w:right="167" w:firstLine="709"/>
        <w:jc w:val="both"/>
        <w:rPr>
          <w:sz w:val="28"/>
          <w:szCs w:val="28"/>
        </w:rPr>
      </w:pPr>
      <w:r>
        <w:rPr>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B21CDF" w:rsidRDefault="00B21CDF" w:rsidP="00B21CDF">
      <w:pPr>
        <w:pStyle w:val="ae"/>
        <w:ind w:firstLine="709"/>
        <w:jc w:val="both"/>
        <w:rPr>
          <w:sz w:val="28"/>
          <w:szCs w:val="28"/>
        </w:rPr>
      </w:pPr>
      <w:r>
        <w:rPr>
          <w:sz w:val="28"/>
          <w:szCs w:val="28"/>
        </w:rPr>
        <w:t xml:space="preserve">иные процедуры </w:t>
      </w:r>
      <w:r>
        <w:rPr>
          <w:sz w:val="28"/>
          <w:szCs w:val="28"/>
          <w:lang w:val="ru-RU"/>
        </w:rPr>
        <w:t>и</w:t>
      </w:r>
      <w:r>
        <w:rPr>
          <w:sz w:val="28"/>
          <w:szCs w:val="28"/>
        </w:rPr>
        <w:t xml:space="preserve"> действия, предусмотренные Федеральным законом</w:t>
      </w:r>
      <w:r>
        <w:rPr>
          <w:sz w:val="28"/>
          <w:szCs w:val="28"/>
          <w:lang w:val="ru-RU"/>
        </w:rPr>
        <w:t xml:space="preserve">        </w:t>
      </w:r>
      <w:r>
        <w:rPr>
          <w:sz w:val="28"/>
          <w:szCs w:val="28"/>
        </w:rPr>
        <w:t>№ 210-ФЗ.</w:t>
      </w:r>
    </w:p>
    <w:p w:rsidR="00B21CDF" w:rsidRDefault="00B21CDF" w:rsidP="00B21CDF">
      <w:pPr>
        <w:pStyle w:val="ae"/>
        <w:ind w:right="160" w:firstLine="709"/>
        <w:jc w:val="both"/>
        <w:rPr>
          <w:sz w:val="28"/>
          <w:szCs w:val="28"/>
        </w:rPr>
      </w:pPr>
      <w:r>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21CDF" w:rsidRDefault="00B21CDF" w:rsidP="00B21CDF">
      <w:pPr>
        <w:pStyle w:val="ae"/>
        <w:jc w:val="both"/>
        <w:rPr>
          <w:sz w:val="28"/>
          <w:szCs w:val="28"/>
          <w:lang w:val="ru-RU"/>
        </w:rPr>
      </w:pPr>
    </w:p>
    <w:p w:rsidR="00B21CDF" w:rsidRDefault="00B21CDF" w:rsidP="00B21CDF">
      <w:pPr>
        <w:pStyle w:val="110"/>
        <w:ind w:left="0" w:firstLine="709"/>
      </w:pPr>
      <w:r>
        <w:t>Информирование заявителей</w:t>
      </w:r>
    </w:p>
    <w:p w:rsidR="00B21CDF" w:rsidRDefault="00B21CDF" w:rsidP="00B21CDF">
      <w:pPr>
        <w:pStyle w:val="af7"/>
        <w:widowControl w:val="0"/>
        <w:numPr>
          <w:ilvl w:val="1"/>
          <w:numId w:val="22"/>
        </w:numPr>
        <w:tabs>
          <w:tab w:val="left" w:pos="1276"/>
        </w:tabs>
        <w:autoSpaceDE w:val="0"/>
        <w:autoSpaceDN w:val="0"/>
        <w:ind w:left="0" w:right="167" w:firstLine="709"/>
        <w:jc w:val="both"/>
        <w:rPr>
          <w:sz w:val="28"/>
          <w:szCs w:val="28"/>
        </w:rPr>
      </w:pPr>
      <w:r>
        <w:rPr>
          <w:sz w:val="28"/>
          <w:szCs w:val="28"/>
        </w:rPr>
        <w:t>Информирование заявителя многофункциональными центрами осуществляется следующими способами:</w:t>
      </w:r>
    </w:p>
    <w:p w:rsidR="00B21CDF" w:rsidRDefault="00B21CDF" w:rsidP="00B21CDF">
      <w:pPr>
        <w:pStyle w:val="ae"/>
        <w:tabs>
          <w:tab w:val="left" w:pos="1276"/>
        </w:tabs>
        <w:ind w:right="167" w:firstLine="709"/>
        <w:jc w:val="both"/>
        <w:rPr>
          <w:sz w:val="28"/>
          <w:szCs w:val="28"/>
        </w:rPr>
      </w:pPr>
      <w:r>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21CDF" w:rsidRDefault="00B21CDF" w:rsidP="00B21CDF">
      <w:pPr>
        <w:pStyle w:val="ae"/>
        <w:tabs>
          <w:tab w:val="left" w:pos="1276"/>
        </w:tabs>
        <w:ind w:right="171" w:firstLine="709"/>
        <w:jc w:val="both"/>
        <w:rPr>
          <w:sz w:val="28"/>
          <w:szCs w:val="28"/>
        </w:rPr>
      </w:pPr>
      <w:r>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B21CDF" w:rsidRDefault="00B21CDF" w:rsidP="00B21CDF">
      <w:pPr>
        <w:pStyle w:val="ae"/>
        <w:tabs>
          <w:tab w:val="left" w:pos="1276"/>
        </w:tabs>
        <w:ind w:firstLine="709"/>
        <w:jc w:val="both"/>
        <w:rPr>
          <w:sz w:val="28"/>
          <w:szCs w:val="28"/>
          <w:lang w:val="ru-RU"/>
        </w:rPr>
      </w:pPr>
      <w:r>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21CDF" w:rsidRDefault="00B21CDF" w:rsidP="00B21CDF">
      <w:pPr>
        <w:pStyle w:val="ae"/>
        <w:tabs>
          <w:tab w:val="left" w:pos="1276"/>
        </w:tabs>
        <w:ind w:right="167" w:firstLine="709"/>
        <w:jc w:val="both"/>
        <w:rPr>
          <w:sz w:val="28"/>
          <w:szCs w:val="28"/>
        </w:rPr>
      </w:pPr>
      <w:r>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21CDF" w:rsidRDefault="00B21CDF" w:rsidP="00B21CDF">
      <w:pPr>
        <w:pStyle w:val="ae"/>
        <w:tabs>
          <w:tab w:val="left" w:pos="1276"/>
        </w:tabs>
        <w:ind w:right="161" w:firstLine="709"/>
        <w:jc w:val="both"/>
        <w:rPr>
          <w:sz w:val="28"/>
          <w:szCs w:val="28"/>
        </w:rPr>
      </w:pPr>
      <w:r>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21CDF" w:rsidRDefault="00B21CDF" w:rsidP="00B21CDF">
      <w:pPr>
        <w:pStyle w:val="ae"/>
        <w:tabs>
          <w:tab w:val="left" w:pos="1276"/>
        </w:tabs>
        <w:ind w:right="169" w:firstLine="709"/>
        <w:jc w:val="both"/>
        <w:rPr>
          <w:sz w:val="28"/>
          <w:szCs w:val="28"/>
        </w:rPr>
      </w:pPr>
      <w:r>
        <w:rPr>
          <w:sz w:val="28"/>
          <w:szCs w:val="28"/>
        </w:rPr>
        <w:lastRenderedPageBreak/>
        <w:t>изложить обращение в письменной форме (ответ направляется Заявителю в соответствии со способом, указанным в обращении);</w:t>
      </w:r>
    </w:p>
    <w:p w:rsidR="00B21CDF" w:rsidRDefault="00B21CDF" w:rsidP="00B21CDF">
      <w:pPr>
        <w:pStyle w:val="ae"/>
        <w:tabs>
          <w:tab w:val="left" w:pos="1276"/>
        </w:tabs>
        <w:ind w:firstLine="709"/>
        <w:jc w:val="both"/>
        <w:rPr>
          <w:sz w:val="28"/>
          <w:szCs w:val="28"/>
        </w:rPr>
      </w:pPr>
      <w:r>
        <w:rPr>
          <w:sz w:val="28"/>
          <w:szCs w:val="28"/>
        </w:rPr>
        <w:t>назначить другое время для консультаций.</w:t>
      </w:r>
    </w:p>
    <w:p w:rsidR="00B21CDF" w:rsidRDefault="00B21CDF" w:rsidP="00B21CDF">
      <w:pPr>
        <w:pStyle w:val="ae"/>
        <w:tabs>
          <w:tab w:val="left" w:pos="1276"/>
        </w:tabs>
        <w:ind w:right="159" w:firstLine="709"/>
        <w:jc w:val="both"/>
        <w:rPr>
          <w:sz w:val="28"/>
          <w:szCs w:val="28"/>
        </w:rPr>
      </w:pPr>
      <w:r>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21CDF" w:rsidRDefault="00B21CDF" w:rsidP="00B21CDF">
      <w:pPr>
        <w:pStyle w:val="ae"/>
        <w:jc w:val="both"/>
        <w:rPr>
          <w:sz w:val="28"/>
          <w:szCs w:val="28"/>
          <w:lang w:val="ru-RU"/>
        </w:rPr>
      </w:pPr>
    </w:p>
    <w:p w:rsidR="00B21CDF" w:rsidRDefault="00B21CDF" w:rsidP="00B21CDF">
      <w:pPr>
        <w:pStyle w:val="110"/>
        <w:ind w:left="0" w:right="1099" w:firstLine="709"/>
      </w:pPr>
      <w:r>
        <w:t>Выдача заявителю результата предоставления</w:t>
      </w:r>
    </w:p>
    <w:p w:rsidR="00B21CDF" w:rsidRDefault="00B21CDF" w:rsidP="00B21CDF">
      <w:pPr>
        <w:pStyle w:val="110"/>
        <w:ind w:left="0" w:right="1099" w:firstLine="709"/>
      </w:pPr>
      <w:r>
        <w:t>муниципальной услуги</w:t>
      </w:r>
    </w:p>
    <w:p w:rsidR="00B21CDF" w:rsidRDefault="00B21CDF" w:rsidP="00B21CDF">
      <w:pPr>
        <w:pStyle w:val="af7"/>
        <w:widowControl w:val="0"/>
        <w:numPr>
          <w:ilvl w:val="1"/>
          <w:numId w:val="22"/>
        </w:numPr>
        <w:tabs>
          <w:tab w:val="left" w:pos="1276"/>
        </w:tabs>
        <w:autoSpaceDE w:val="0"/>
        <w:autoSpaceDN w:val="0"/>
        <w:ind w:left="0" w:right="167" w:firstLine="709"/>
        <w:jc w:val="both"/>
        <w:rPr>
          <w:sz w:val="28"/>
          <w:szCs w:val="28"/>
        </w:rPr>
      </w:pPr>
      <w:proofErr w:type="gramStart"/>
      <w:r>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Pr>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B21CDF" w:rsidRDefault="00B21CDF" w:rsidP="00B21CDF">
      <w:pPr>
        <w:pStyle w:val="ae"/>
        <w:tabs>
          <w:tab w:val="left" w:pos="1276"/>
        </w:tabs>
        <w:ind w:right="164" w:firstLine="709"/>
        <w:jc w:val="both"/>
        <w:rPr>
          <w:sz w:val="28"/>
          <w:szCs w:val="28"/>
        </w:rPr>
      </w:pPr>
      <w:r>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3" w:history="1">
        <w:r>
          <w:rPr>
            <w:rStyle w:val="a3"/>
            <w:sz w:val="28"/>
            <w:szCs w:val="28"/>
          </w:rPr>
          <w:t xml:space="preserve">Постановлением </w:t>
        </w:r>
      </w:hyperlink>
      <w:r>
        <w:rPr>
          <w:sz w:val="28"/>
          <w:szCs w:val="28"/>
        </w:rPr>
        <w:t>№ 797.</w:t>
      </w:r>
    </w:p>
    <w:p w:rsidR="00B21CDF" w:rsidRDefault="00B21CDF" w:rsidP="00B21CDF">
      <w:pPr>
        <w:pStyle w:val="af7"/>
        <w:widowControl w:val="0"/>
        <w:tabs>
          <w:tab w:val="left" w:pos="1276"/>
          <w:tab w:val="left" w:pos="1546"/>
        </w:tabs>
        <w:autoSpaceDE w:val="0"/>
        <w:autoSpaceDN w:val="0"/>
        <w:ind w:left="0" w:right="166" w:firstLine="709"/>
        <w:jc w:val="both"/>
        <w:rPr>
          <w:sz w:val="28"/>
          <w:szCs w:val="28"/>
        </w:rPr>
      </w:pPr>
      <w:r>
        <w:rPr>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21CDF" w:rsidRDefault="00B21CDF" w:rsidP="00B21CDF">
      <w:pPr>
        <w:pStyle w:val="ae"/>
        <w:tabs>
          <w:tab w:val="left" w:pos="1276"/>
        </w:tabs>
        <w:ind w:right="162" w:firstLine="709"/>
        <w:jc w:val="both"/>
        <w:rPr>
          <w:sz w:val="28"/>
          <w:szCs w:val="28"/>
        </w:rPr>
      </w:pPr>
      <w:r>
        <w:rPr>
          <w:sz w:val="28"/>
          <w:szCs w:val="28"/>
        </w:rPr>
        <w:t>Работник многофункционального центра осуществляет следующие действия: устанавливает личность заявителя на основании документа, удостоверяющего</w:t>
      </w:r>
    </w:p>
    <w:p w:rsidR="00B21CDF" w:rsidRDefault="00B21CDF" w:rsidP="00B21CDF">
      <w:pPr>
        <w:pStyle w:val="ae"/>
        <w:tabs>
          <w:tab w:val="left" w:pos="1276"/>
        </w:tabs>
        <w:ind w:firstLine="709"/>
        <w:jc w:val="both"/>
        <w:rPr>
          <w:sz w:val="28"/>
          <w:szCs w:val="28"/>
          <w:lang w:val="ru-RU"/>
        </w:rPr>
      </w:pPr>
      <w:r>
        <w:rPr>
          <w:sz w:val="28"/>
          <w:szCs w:val="28"/>
        </w:rPr>
        <w:t>личность в соответствии с законодательством Российской Федерации;</w:t>
      </w:r>
    </w:p>
    <w:p w:rsidR="00B21CDF" w:rsidRDefault="00B21CDF" w:rsidP="00B21CDF">
      <w:pPr>
        <w:pStyle w:val="ae"/>
        <w:tabs>
          <w:tab w:val="left" w:pos="1276"/>
        </w:tabs>
        <w:ind w:right="166" w:firstLine="709"/>
        <w:jc w:val="both"/>
        <w:rPr>
          <w:sz w:val="28"/>
          <w:szCs w:val="28"/>
        </w:rPr>
      </w:pPr>
      <w:r>
        <w:rPr>
          <w:sz w:val="28"/>
          <w:szCs w:val="28"/>
        </w:rPr>
        <w:t>проверяет полномочия представителя заявителя (в случае обращения представителя заявителя);</w:t>
      </w:r>
    </w:p>
    <w:p w:rsidR="00B21CDF" w:rsidRDefault="00B21CDF" w:rsidP="00B21CDF">
      <w:pPr>
        <w:pStyle w:val="ae"/>
        <w:tabs>
          <w:tab w:val="left" w:pos="1276"/>
        </w:tabs>
        <w:ind w:firstLine="709"/>
        <w:jc w:val="both"/>
        <w:rPr>
          <w:sz w:val="28"/>
          <w:szCs w:val="28"/>
        </w:rPr>
      </w:pPr>
      <w:r>
        <w:rPr>
          <w:sz w:val="28"/>
          <w:szCs w:val="28"/>
        </w:rPr>
        <w:t>определяет статус исполнения заявления заявителя в ГИС;</w:t>
      </w:r>
    </w:p>
    <w:p w:rsidR="00B21CDF" w:rsidRDefault="00B21CDF" w:rsidP="00B21CDF">
      <w:pPr>
        <w:pStyle w:val="ae"/>
        <w:tabs>
          <w:tab w:val="left" w:pos="1276"/>
        </w:tabs>
        <w:ind w:right="160" w:firstLine="709"/>
        <w:jc w:val="both"/>
        <w:rPr>
          <w:sz w:val="28"/>
          <w:szCs w:val="28"/>
        </w:rPr>
      </w:pPr>
      <w:r>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21CDF" w:rsidRDefault="00B21CDF" w:rsidP="00B21CDF">
      <w:pPr>
        <w:pStyle w:val="ae"/>
        <w:tabs>
          <w:tab w:val="left" w:pos="1276"/>
        </w:tabs>
        <w:ind w:right="160" w:firstLine="709"/>
        <w:jc w:val="both"/>
        <w:rPr>
          <w:sz w:val="28"/>
          <w:szCs w:val="28"/>
        </w:rPr>
      </w:pPr>
      <w:r>
        <w:rPr>
          <w:sz w:val="28"/>
          <w:szCs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r>
        <w:rPr>
          <w:sz w:val="28"/>
          <w:szCs w:val="28"/>
        </w:rPr>
        <w:lastRenderedPageBreak/>
        <w:t>нормативными правовыми актами Российской Федерации случаях – печати с изображением Государственного герба Российской Федерации);</w:t>
      </w:r>
    </w:p>
    <w:p w:rsidR="00B21CDF" w:rsidRDefault="00B21CDF" w:rsidP="00B21CDF">
      <w:pPr>
        <w:pStyle w:val="ae"/>
        <w:tabs>
          <w:tab w:val="left" w:pos="1276"/>
        </w:tabs>
        <w:ind w:right="170" w:firstLine="709"/>
        <w:jc w:val="both"/>
        <w:rPr>
          <w:sz w:val="28"/>
          <w:szCs w:val="28"/>
        </w:rPr>
      </w:pPr>
      <w:r>
        <w:rPr>
          <w:sz w:val="28"/>
          <w:szCs w:val="28"/>
        </w:rPr>
        <w:t>выдает документы заявителю, при необходимости запрашивает у заявителя подписи за каждый выданный документ;</w:t>
      </w:r>
    </w:p>
    <w:p w:rsidR="00B21CDF" w:rsidRDefault="00B21CDF" w:rsidP="00B21CDF">
      <w:pPr>
        <w:pStyle w:val="ae"/>
        <w:tabs>
          <w:tab w:val="left" w:pos="1276"/>
        </w:tabs>
        <w:ind w:firstLine="709"/>
        <w:jc w:val="both"/>
        <w:rPr>
          <w:sz w:val="28"/>
          <w:szCs w:val="28"/>
          <w:lang w:val="ru-RU"/>
        </w:rPr>
      </w:pPr>
      <w:r>
        <w:rPr>
          <w:sz w:val="28"/>
          <w:szCs w:val="28"/>
        </w:rPr>
        <w:t>запрашивает согласие заявителя на участие в смс-опросе для оценки качества предоставленных услуг многофункциональным центром</w:t>
      </w:r>
      <w:r>
        <w:rPr>
          <w:sz w:val="28"/>
          <w:szCs w:val="28"/>
          <w:lang w:val="ru-RU"/>
        </w:rPr>
        <w:t>.</w:t>
      </w:r>
    </w:p>
    <w:p w:rsidR="00B21CDF" w:rsidRDefault="00B21CDF" w:rsidP="00B21CDF">
      <w:pPr>
        <w:jc w:val="both"/>
        <w:rPr>
          <w:sz w:val="28"/>
          <w:szCs w:val="28"/>
        </w:rPr>
      </w:pPr>
    </w:p>
    <w:p w:rsidR="00B21CDF" w:rsidRDefault="00B21CDF" w:rsidP="00B21CDF">
      <w:pPr>
        <w:ind w:left="5670"/>
        <w:jc w:val="both"/>
        <w:rPr>
          <w:sz w:val="28"/>
          <w:szCs w:val="28"/>
        </w:rPr>
      </w:pPr>
      <w:r>
        <w:rPr>
          <w:sz w:val="28"/>
          <w:szCs w:val="28"/>
        </w:rPr>
        <w:br w:type="column"/>
      </w:r>
      <w:r>
        <w:rPr>
          <w:sz w:val="28"/>
          <w:szCs w:val="28"/>
        </w:rPr>
        <w:lastRenderedPageBreak/>
        <w:t>Приложение № 1 к Административному регламенту предоставления Администрацией Вязгинского сельского поселения Смоленского района Смоленской области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w:t>
      </w:r>
    </w:p>
    <w:p w:rsidR="00B21CDF" w:rsidRDefault="00B21CDF" w:rsidP="00B21CDF">
      <w:pPr>
        <w:ind w:left="5670"/>
        <w:jc w:val="both"/>
        <w:rPr>
          <w:sz w:val="28"/>
          <w:szCs w:val="28"/>
        </w:rPr>
      </w:pPr>
    </w:p>
    <w:p w:rsidR="00B21CDF" w:rsidRDefault="00B21CDF" w:rsidP="00B21CDF">
      <w:pPr>
        <w:ind w:left="5670"/>
        <w:jc w:val="both"/>
        <w:rPr>
          <w:sz w:val="28"/>
          <w:szCs w:val="28"/>
        </w:rPr>
      </w:pPr>
      <w:r>
        <w:rPr>
          <w:sz w:val="28"/>
          <w:szCs w:val="28"/>
        </w:rPr>
        <w:t>Форма</w:t>
      </w:r>
    </w:p>
    <w:p w:rsidR="00B21CDF" w:rsidRDefault="00B21CDF" w:rsidP="00B21CDF">
      <w:pPr>
        <w:ind w:right="-1"/>
        <w:jc w:val="both"/>
        <w:rPr>
          <w:sz w:val="28"/>
          <w:szCs w:val="28"/>
        </w:rPr>
      </w:pPr>
    </w:p>
    <w:p w:rsidR="00B21CDF" w:rsidRDefault="00B21CDF" w:rsidP="00B21CDF">
      <w:pPr>
        <w:ind w:right="-1"/>
        <w:jc w:val="both"/>
        <w:rPr>
          <w:sz w:val="28"/>
          <w:szCs w:val="28"/>
        </w:rPr>
      </w:pPr>
    </w:p>
    <w:p w:rsidR="00B21CDF" w:rsidRDefault="00B21CDF" w:rsidP="00B21CDF">
      <w:pPr>
        <w:pStyle w:val="ae"/>
        <w:rPr>
          <w:sz w:val="28"/>
          <w:szCs w:val="28"/>
          <w:lang w:val="ru-RU"/>
        </w:rPr>
      </w:pPr>
      <w:r>
        <w:rPr>
          <w:sz w:val="28"/>
          <w:szCs w:val="28"/>
          <w:lang w:val="ru-RU"/>
        </w:rPr>
        <w:t>Бланк постановления Администрации</w:t>
      </w:r>
    </w:p>
    <w:p w:rsidR="00B21CDF" w:rsidRDefault="00B21CDF" w:rsidP="00B21CDF">
      <w:pPr>
        <w:ind w:right="1194"/>
        <w:rPr>
          <w:sz w:val="28"/>
          <w:szCs w:val="28"/>
          <w:lang w:eastAsia="x-none"/>
        </w:rPr>
      </w:pPr>
    </w:p>
    <w:p w:rsidR="00B21CDF" w:rsidRDefault="00B21CDF" w:rsidP="00B21CDF">
      <w:pPr>
        <w:jc w:val="both"/>
        <w:rPr>
          <w:sz w:val="28"/>
          <w:szCs w:val="28"/>
        </w:rPr>
      </w:pPr>
    </w:p>
    <w:p w:rsidR="00B21CDF" w:rsidRDefault="00B21CDF" w:rsidP="00B21CDF">
      <w:pPr>
        <w:ind w:right="5669"/>
        <w:jc w:val="both"/>
        <w:rPr>
          <w:sz w:val="28"/>
          <w:szCs w:val="28"/>
          <w:lang w:eastAsia="x-none"/>
        </w:rPr>
      </w:pPr>
      <w:r>
        <w:rPr>
          <w:sz w:val="28"/>
          <w:szCs w:val="28"/>
          <w:lang w:eastAsia="x-none"/>
        </w:rPr>
        <w:t>«Об установлении публичного сервитута на территории земельных участков (земель), расположенных на территории _____________________ сельского поселения Смоленского района Смоленской области»</w:t>
      </w:r>
    </w:p>
    <w:p w:rsidR="00B21CDF" w:rsidRDefault="00B21CDF" w:rsidP="00B21CDF">
      <w:pPr>
        <w:jc w:val="both"/>
        <w:rPr>
          <w:sz w:val="28"/>
          <w:szCs w:val="28"/>
        </w:rPr>
      </w:pPr>
    </w:p>
    <w:p w:rsidR="00B21CDF" w:rsidRDefault="00B21CDF" w:rsidP="00B21CDF">
      <w:pPr>
        <w:jc w:val="both"/>
        <w:rPr>
          <w:sz w:val="28"/>
          <w:szCs w:val="28"/>
        </w:rPr>
      </w:pPr>
    </w:p>
    <w:p w:rsidR="00B21CDF" w:rsidRDefault="00B21CDF" w:rsidP="00B21CDF">
      <w:pPr>
        <w:tabs>
          <w:tab w:val="left" w:pos="4397"/>
          <w:tab w:val="left" w:pos="4505"/>
          <w:tab w:val="left" w:pos="6173"/>
          <w:tab w:val="left" w:pos="8658"/>
          <w:tab w:val="left" w:pos="10129"/>
        </w:tabs>
        <w:ind w:right="-1" w:firstLine="709"/>
        <w:jc w:val="both"/>
        <w:rPr>
          <w:sz w:val="28"/>
          <w:szCs w:val="28"/>
        </w:rPr>
      </w:pPr>
      <w:proofErr w:type="gramStart"/>
      <w:r>
        <w:rPr>
          <w:sz w:val="28"/>
          <w:szCs w:val="28"/>
        </w:rPr>
        <w:t xml:space="preserve">Рассмотрев ходатайство об установлении публичного сервитута (заявитель ________________) и прилагаемые к нему документы, руководствуясь главой </w:t>
      </w:r>
      <w:r>
        <w:rPr>
          <w:sz w:val="28"/>
          <w:szCs w:val="28"/>
          <w:lang w:val="en-US"/>
        </w:rPr>
        <w:t>V</w:t>
      </w:r>
      <w:r>
        <w:rPr>
          <w:sz w:val="28"/>
          <w:szCs w:val="28"/>
        </w:rPr>
        <w:t>.7 Земельного кодекса Российской Федерации, решением представительного органа местного самоуправления сельского поселения _____________________ Смоленского района Смоленской области от ________________ № _____ (в редакции решений представительного органа местного самоуправления сельского поселения _____________________ Смоленского района Смоленской области от ________________ № _____, от ________________ № _____) «Об утверждении ________________», Уставом Вязгинского сельского поселения Смоленского района Смоленской области, Административным регламентом предоставления</w:t>
      </w:r>
      <w:proofErr w:type="gramEnd"/>
      <w:r>
        <w:rPr>
          <w:sz w:val="28"/>
          <w:szCs w:val="28"/>
        </w:rPr>
        <w:t xml:space="preserve"> Администрацией Вязгинского сельского поселения Смоленского района Смоленской области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 утвержденным постановлением Администрации </w:t>
      </w:r>
      <w:proofErr w:type="gramStart"/>
      <w:r>
        <w:rPr>
          <w:sz w:val="28"/>
          <w:szCs w:val="28"/>
        </w:rPr>
        <w:t>от</w:t>
      </w:r>
      <w:proofErr w:type="gramEnd"/>
      <w:r>
        <w:rPr>
          <w:sz w:val="28"/>
          <w:szCs w:val="28"/>
        </w:rPr>
        <w:t> ______ № ______,</w:t>
      </w:r>
    </w:p>
    <w:p w:rsidR="00B21CDF" w:rsidRDefault="00B21CDF" w:rsidP="00B21CDF">
      <w:pPr>
        <w:tabs>
          <w:tab w:val="left" w:pos="4397"/>
          <w:tab w:val="left" w:pos="4505"/>
          <w:tab w:val="left" w:pos="6173"/>
          <w:tab w:val="left" w:pos="8658"/>
          <w:tab w:val="left" w:pos="10129"/>
        </w:tabs>
        <w:ind w:right="-1"/>
        <w:jc w:val="both"/>
        <w:rPr>
          <w:sz w:val="28"/>
          <w:szCs w:val="28"/>
        </w:rPr>
      </w:pPr>
    </w:p>
    <w:p w:rsidR="00B21CDF" w:rsidRDefault="00B21CDF" w:rsidP="00B21CDF">
      <w:pPr>
        <w:tabs>
          <w:tab w:val="left" w:pos="4860"/>
        </w:tabs>
        <w:ind w:right="-5"/>
        <w:jc w:val="both"/>
        <w:rPr>
          <w:sz w:val="28"/>
          <w:szCs w:val="28"/>
        </w:rPr>
      </w:pPr>
      <w:r>
        <w:rPr>
          <w:sz w:val="28"/>
          <w:szCs w:val="28"/>
        </w:rPr>
        <w:t>АДМИНИСТРАЦИЯ ВЯЗГИНСКОГО СЕЛЬСКОГО ПОСЕЛЕНИЯ СМОЛЕНСКОГО РАЙОНА СМОЛЕНСКОЙ ОБЛАСТИ ПОСТАНОВЛЯЕТ:</w:t>
      </w:r>
    </w:p>
    <w:p w:rsidR="00B21CDF" w:rsidRDefault="00B21CDF" w:rsidP="00B21CDF">
      <w:pPr>
        <w:pStyle w:val="ae"/>
        <w:tabs>
          <w:tab w:val="left" w:pos="10129"/>
        </w:tabs>
        <w:jc w:val="both"/>
        <w:rPr>
          <w:sz w:val="28"/>
          <w:szCs w:val="28"/>
          <w:lang w:val="ru-RU"/>
        </w:rPr>
      </w:pPr>
    </w:p>
    <w:p w:rsidR="00B21CDF" w:rsidRDefault="00B21CDF" w:rsidP="00B21CDF">
      <w:pPr>
        <w:tabs>
          <w:tab w:val="left" w:pos="4860"/>
        </w:tabs>
        <w:ind w:right="-5" w:firstLine="709"/>
        <w:jc w:val="both"/>
        <w:rPr>
          <w:sz w:val="28"/>
          <w:szCs w:val="28"/>
        </w:rPr>
      </w:pPr>
      <w:r>
        <w:rPr>
          <w:sz w:val="28"/>
          <w:szCs w:val="28"/>
        </w:rPr>
        <w:lastRenderedPageBreak/>
        <w:t>1. </w:t>
      </w:r>
      <w:proofErr w:type="gramStart"/>
      <w:r>
        <w:rPr>
          <w:sz w:val="28"/>
          <w:szCs w:val="28"/>
        </w:rPr>
        <w:t>Установить публичный сервитут в отношении земельных участков (земель) из категории земель ____________________ с кадастровыми номерами ____________________, расположенные в территориальной зоне _________ по адресу: __________________________________________________________, на срок _____________ в целях ____________________________________________________.</w:t>
      </w:r>
      <w:proofErr w:type="gramEnd"/>
    </w:p>
    <w:p w:rsidR="00B21CDF" w:rsidRDefault="00B21CDF" w:rsidP="00B21CDF">
      <w:pPr>
        <w:tabs>
          <w:tab w:val="left" w:pos="1334"/>
          <w:tab w:val="left" w:pos="9736"/>
        </w:tabs>
        <w:ind w:left="2835" w:right="142"/>
        <w:jc w:val="both"/>
        <w:rPr>
          <w:sz w:val="20"/>
          <w:szCs w:val="20"/>
        </w:rPr>
      </w:pPr>
      <w:proofErr w:type="gramStart"/>
      <w:r>
        <w:rPr>
          <w:sz w:val="20"/>
          <w:szCs w:val="20"/>
        </w:rPr>
        <w:t>(размещение или перенос инженерных сооружении;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roofErr w:type="gramEnd"/>
    </w:p>
    <w:p w:rsidR="00B21CDF" w:rsidRDefault="00B21CDF" w:rsidP="00B21CDF">
      <w:pPr>
        <w:numPr>
          <w:ilvl w:val="0"/>
          <w:numId w:val="3"/>
        </w:numPr>
        <w:tabs>
          <w:tab w:val="left" w:pos="1134"/>
        </w:tabs>
        <w:ind w:left="0" w:firstLine="709"/>
        <w:jc w:val="both"/>
        <w:rPr>
          <w:sz w:val="28"/>
          <w:szCs w:val="28"/>
        </w:rPr>
      </w:pPr>
      <w:r>
        <w:rPr>
          <w:sz w:val="28"/>
          <w:szCs w:val="28"/>
        </w:rPr>
        <w:t>Сведения о публичном сервитуте: __________________________________.</w:t>
      </w:r>
    </w:p>
    <w:p w:rsidR="00B21CDF" w:rsidRDefault="00B21CDF" w:rsidP="00B21CDF">
      <w:pPr>
        <w:numPr>
          <w:ilvl w:val="1"/>
          <w:numId w:val="3"/>
        </w:numPr>
        <w:tabs>
          <w:tab w:val="left" w:pos="1134"/>
        </w:tabs>
        <w:ind w:left="0" w:firstLine="709"/>
        <w:jc w:val="both"/>
        <w:rPr>
          <w:sz w:val="28"/>
          <w:szCs w:val="28"/>
        </w:rPr>
      </w:pPr>
      <w:r>
        <w:rPr>
          <w:sz w:val="28"/>
          <w:szCs w:val="28"/>
        </w:rPr>
        <w:t>Сведения об обладателе публичного сервитута: _______________________.</w:t>
      </w:r>
    </w:p>
    <w:p w:rsidR="00B21CDF" w:rsidRDefault="00B21CDF" w:rsidP="00B21CDF">
      <w:pPr>
        <w:numPr>
          <w:ilvl w:val="1"/>
          <w:numId w:val="3"/>
        </w:numPr>
        <w:tabs>
          <w:tab w:val="left" w:pos="1134"/>
        </w:tabs>
        <w:ind w:left="0" w:firstLine="709"/>
        <w:jc w:val="both"/>
        <w:rPr>
          <w:sz w:val="28"/>
          <w:szCs w:val="28"/>
        </w:rPr>
      </w:pPr>
      <w:r>
        <w:rPr>
          <w:sz w:val="28"/>
          <w:szCs w:val="28"/>
        </w:rPr>
        <w:t xml:space="preserve">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w:t>
      </w:r>
      <w:proofErr w:type="gramStart"/>
      <w:r>
        <w:rPr>
          <w:sz w:val="28"/>
          <w:szCs w:val="28"/>
        </w:rPr>
        <w:t>устанавливается в целях реконструкции указанного инженерного сооружения и обладатель публичного сервитута не является</w:t>
      </w:r>
      <w:proofErr w:type="gramEnd"/>
      <w:r>
        <w:rPr>
          <w:sz w:val="28"/>
          <w:szCs w:val="28"/>
        </w:rPr>
        <w:t xml:space="preserve"> собственником указанного инженерного сооружения): ____________________________________________________________________.</w:t>
      </w:r>
    </w:p>
    <w:p w:rsidR="00B21CDF" w:rsidRDefault="00B21CDF" w:rsidP="00B21CDF">
      <w:pPr>
        <w:numPr>
          <w:ilvl w:val="1"/>
          <w:numId w:val="3"/>
        </w:numPr>
        <w:tabs>
          <w:tab w:val="left" w:pos="1134"/>
        </w:tabs>
        <w:ind w:left="0" w:firstLine="709"/>
        <w:jc w:val="both"/>
        <w:rPr>
          <w:sz w:val="28"/>
          <w:szCs w:val="28"/>
        </w:rPr>
      </w:pPr>
      <w:r>
        <w:rPr>
          <w:sz w:val="28"/>
          <w:szCs w:val="28"/>
        </w:rPr>
        <w:t>Кадастровые номера земельных участков (при их наличии), в отношении которых устанавливается публичный сервитут:</w:t>
      </w:r>
      <w:r>
        <w:rPr>
          <w:sz w:val="28"/>
          <w:szCs w:val="28"/>
        </w:rPr>
        <w:tab/>
        <w:t xml:space="preserve"> _______________________________</w:t>
      </w:r>
    </w:p>
    <w:p w:rsidR="00B21CDF" w:rsidRDefault="00B21CDF" w:rsidP="00B21CDF">
      <w:pPr>
        <w:tabs>
          <w:tab w:val="left" w:pos="1134"/>
          <w:tab w:val="left" w:pos="8522"/>
        </w:tabs>
        <w:ind w:firstLine="709"/>
        <w:jc w:val="both"/>
        <w:rPr>
          <w:sz w:val="28"/>
          <w:szCs w:val="28"/>
        </w:rPr>
      </w:pPr>
      <w:r>
        <w:rPr>
          <w:sz w:val="28"/>
          <w:szCs w:val="28"/>
        </w:rPr>
        <w:t>Кадастровый квартал, в котором расположены земли</w:t>
      </w:r>
      <w:proofErr w:type="gramStart"/>
      <w:r>
        <w:rPr>
          <w:sz w:val="28"/>
          <w:szCs w:val="28"/>
        </w:rPr>
        <w:t>:___________________;</w:t>
      </w:r>
      <w:proofErr w:type="gramEnd"/>
    </w:p>
    <w:p w:rsidR="00B21CDF" w:rsidRDefault="00B21CDF" w:rsidP="00B21CDF">
      <w:pPr>
        <w:tabs>
          <w:tab w:val="left" w:pos="1134"/>
        </w:tabs>
        <w:ind w:firstLine="709"/>
        <w:jc w:val="both"/>
        <w:rPr>
          <w:sz w:val="28"/>
          <w:szCs w:val="28"/>
        </w:rPr>
      </w:pPr>
      <w:r>
        <w:rPr>
          <w:sz w:val="28"/>
          <w:szCs w:val="28"/>
        </w:rPr>
        <w:t>Адреса или описание местоположения таких земельных участков или земель: ________________________________________________________________________.</w:t>
      </w:r>
    </w:p>
    <w:p w:rsidR="00B21CDF" w:rsidRDefault="00B21CDF" w:rsidP="00B21CDF">
      <w:pPr>
        <w:numPr>
          <w:ilvl w:val="1"/>
          <w:numId w:val="3"/>
        </w:numPr>
        <w:tabs>
          <w:tab w:val="left" w:pos="1134"/>
        </w:tabs>
        <w:ind w:left="0" w:firstLine="709"/>
        <w:jc w:val="both"/>
        <w:rPr>
          <w:sz w:val="28"/>
          <w:szCs w:val="28"/>
        </w:rPr>
      </w:pPr>
      <w:r>
        <w:rPr>
          <w:sz w:val="28"/>
          <w:szCs w:val="28"/>
        </w:rPr>
        <w:t>Срок публичного сервитута: _______________________________________.</w:t>
      </w:r>
    </w:p>
    <w:p w:rsidR="00B21CDF" w:rsidRDefault="00B21CDF" w:rsidP="00B21CDF">
      <w:pPr>
        <w:numPr>
          <w:ilvl w:val="1"/>
          <w:numId w:val="3"/>
        </w:numPr>
        <w:tabs>
          <w:tab w:val="left" w:pos="1134"/>
        </w:tabs>
        <w:ind w:left="0" w:firstLine="709"/>
        <w:jc w:val="both"/>
        <w:rPr>
          <w:sz w:val="28"/>
          <w:szCs w:val="28"/>
        </w:rPr>
      </w:pPr>
      <w:r>
        <w:rPr>
          <w:sz w:val="28"/>
          <w:szCs w:val="28"/>
        </w:rPr>
        <w:t xml:space="preserve">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Pr>
          <w:sz w:val="28"/>
          <w:szCs w:val="28"/>
        </w:rPr>
        <w:t>существенно затруднено</w:t>
      </w:r>
      <w:proofErr w:type="gramEnd"/>
      <w:r>
        <w:rPr>
          <w:sz w:val="28"/>
          <w:szCs w:val="28"/>
        </w:rPr>
        <w:t xml:space="preserve"> в связи с осуществлением сервитута (</w:t>
      </w:r>
      <w:r>
        <w:rPr>
          <w:i/>
          <w:sz w:val="28"/>
          <w:szCs w:val="28"/>
        </w:rPr>
        <w:t>при наличии такого срока</w:t>
      </w:r>
      <w:r>
        <w:rPr>
          <w:sz w:val="28"/>
          <w:szCs w:val="28"/>
        </w:rPr>
        <w:t>):__________________.</w:t>
      </w:r>
    </w:p>
    <w:p w:rsidR="00B21CDF" w:rsidRDefault="00B21CDF" w:rsidP="00B21CDF">
      <w:pPr>
        <w:numPr>
          <w:ilvl w:val="1"/>
          <w:numId w:val="3"/>
        </w:numPr>
        <w:tabs>
          <w:tab w:val="left" w:pos="1134"/>
        </w:tabs>
        <w:ind w:left="0" w:firstLine="709"/>
        <w:jc w:val="both"/>
        <w:rPr>
          <w:sz w:val="28"/>
          <w:szCs w:val="28"/>
        </w:rPr>
      </w:pPr>
      <w:r>
        <w:rPr>
          <w:sz w:val="28"/>
          <w:szCs w:val="28"/>
        </w:rPr>
        <w:t>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w:t>
      </w:r>
      <w:r>
        <w:rPr>
          <w:i/>
          <w:sz w:val="28"/>
          <w:szCs w:val="28"/>
        </w:rPr>
        <w:t>при наличии решений</w:t>
      </w:r>
      <w:r>
        <w:rPr>
          <w:sz w:val="28"/>
          <w:szCs w:val="28"/>
        </w:rPr>
        <w:t>):_______________________________________.</w:t>
      </w:r>
    </w:p>
    <w:p w:rsidR="00B21CDF" w:rsidRDefault="00B21CDF" w:rsidP="00B21CDF">
      <w:pPr>
        <w:numPr>
          <w:ilvl w:val="1"/>
          <w:numId w:val="3"/>
        </w:numPr>
        <w:tabs>
          <w:tab w:val="left" w:pos="1134"/>
        </w:tabs>
        <w:ind w:left="0" w:firstLine="709"/>
        <w:jc w:val="both"/>
        <w:rPr>
          <w:sz w:val="28"/>
          <w:szCs w:val="28"/>
        </w:rPr>
      </w:pPr>
      <w:r>
        <w:rPr>
          <w:sz w:val="28"/>
          <w:szCs w:val="28"/>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____________________________________________________________________.</w:t>
      </w:r>
    </w:p>
    <w:p w:rsidR="00B21CDF" w:rsidRDefault="00B21CDF" w:rsidP="00B21CDF">
      <w:pPr>
        <w:numPr>
          <w:ilvl w:val="1"/>
          <w:numId w:val="3"/>
        </w:numPr>
        <w:tabs>
          <w:tab w:val="left" w:pos="1134"/>
        </w:tabs>
        <w:ind w:left="0" w:firstLine="709"/>
        <w:jc w:val="both"/>
        <w:rPr>
          <w:sz w:val="28"/>
          <w:szCs w:val="28"/>
        </w:rPr>
      </w:pPr>
      <w:r>
        <w:rPr>
          <w:sz w:val="28"/>
          <w:szCs w:val="28"/>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w:t>
      </w:r>
      <w:r>
        <w:rPr>
          <w:i/>
          <w:sz w:val="28"/>
          <w:szCs w:val="28"/>
        </w:rPr>
        <w:t>при наличии</w:t>
      </w:r>
      <w:r>
        <w:rPr>
          <w:sz w:val="28"/>
          <w:szCs w:val="28"/>
        </w:rPr>
        <w:t>):_____________________________________________________________.</w:t>
      </w:r>
    </w:p>
    <w:p w:rsidR="00B21CDF" w:rsidRDefault="00B21CDF" w:rsidP="00B21CDF">
      <w:pPr>
        <w:numPr>
          <w:ilvl w:val="1"/>
          <w:numId w:val="3"/>
        </w:numPr>
        <w:tabs>
          <w:tab w:val="left" w:pos="1134"/>
        </w:tabs>
        <w:ind w:left="0" w:firstLine="709"/>
        <w:jc w:val="both"/>
        <w:rPr>
          <w:sz w:val="28"/>
          <w:szCs w:val="28"/>
        </w:rPr>
      </w:pPr>
      <w:r>
        <w:rPr>
          <w:sz w:val="28"/>
          <w:szCs w:val="28"/>
        </w:rPr>
        <w:lastRenderedPageBreak/>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w:t>
      </w:r>
      <w:r>
        <w:rPr>
          <w:sz w:val="28"/>
          <w:szCs w:val="28"/>
        </w:rPr>
        <w:tab/>
        <w:t xml:space="preserve"> ______________________________________________________________________. </w:t>
      </w:r>
    </w:p>
    <w:p w:rsidR="00B21CDF" w:rsidRDefault="00B21CDF" w:rsidP="00B21CDF">
      <w:pPr>
        <w:numPr>
          <w:ilvl w:val="1"/>
          <w:numId w:val="3"/>
        </w:numPr>
        <w:tabs>
          <w:tab w:val="left" w:pos="1134"/>
        </w:tabs>
        <w:ind w:left="0" w:firstLine="709"/>
        <w:jc w:val="both"/>
        <w:rPr>
          <w:sz w:val="28"/>
          <w:szCs w:val="28"/>
        </w:rPr>
      </w:pPr>
      <w:r>
        <w:rPr>
          <w:sz w:val="28"/>
          <w:szCs w:val="28"/>
        </w:rPr>
        <w:t>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r>
        <w:rPr>
          <w:i/>
          <w:sz w:val="28"/>
          <w:szCs w:val="28"/>
        </w:rPr>
        <w:t>:</w:t>
      </w:r>
      <w:r>
        <w:rPr>
          <w:sz w:val="28"/>
          <w:szCs w:val="28"/>
        </w:rPr>
        <w:t xml:space="preserve"> _______________________________________________________________________. </w:t>
      </w:r>
    </w:p>
    <w:p w:rsidR="00B21CDF" w:rsidRDefault="00B21CDF" w:rsidP="00B21CDF">
      <w:pPr>
        <w:tabs>
          <w:tab w:val="left" w:pos="1134"/>
          <w:tab w:val="left" w:pos="4860"/>
        </w:tabs>
        <w:ind w:right="-5" w:firstLine="709"/>
        <w:jc w:val="both"/>
        <w:rPr>
          <w:sz w:val="28"/>
          <w:szCs w:val="28"/>
        </w:rPr>
      </w:pPr>
      <w:r>
        <w:rPr>
          <w:sz w:val="28"/>
          <w:szCs w:val="28"/>
        </w:rPr>
        <w:t>3. Направить данное постановление в Управление Федеральной службы государственной регистрации, кадастра и картографии по Смоленской области.</w:t>
      </w:r>
    </w:p>
    <w:p w:rsidR="00B21CDF" w:rsidRDefault="00B21CDF" w:rsidP="00B21CDF">
      <w:pPr>
        <w:tabs>
          <w:tab w:val="left" w:pos="1134"/>
          <w:tab w:val="left" w:pos="4860"/>
        </w:tabs>
        <w:ind w:right="-5" w:firstLine="709"/>
        <w:jc w:val="both"/>
        <w:rPr>
          <w:sz w:val="28"/>
          <w:szCs w:val="28"/>
        </w:rPr>
      </w:pPr>
      <w:r>
        <w:rPr>
          <w:sz w:val="28"/>
          <w:szCs w:val="28"/>
        </w:rPr>
        <w:t>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B21CDF" w:rsidRDefault="00B21CDF" w:rsidP="00B21CDF">
      <w:pPr>
        <w:pStyle w:val="af7"/>
        <w:widowControl w:val="0"/>
        <w:tabs>
          <w:tab w:val="left" w:pos="1081"/>
        </w:tabs>
        <w:autoSpaceDE w:val="0"/>
        <w:autoSpaceDN w:val="0"/>
        <w:ind w:left="0"/>
        <w:jc w:val="both"/>
        <w:rPr>
          <w:sz w:val="28"/>
          <w:szCs w:val="28"/>
        </w:rPr>
      </w:pPr>
    </w:p>
    <w:p w:rsidR="00B21CDF" w:rsidRDefault="00B21CDF" w:rsidP="00B21CDF">
      <w:pPr>
        <w:pStyle w:val="af7"/>
        <w:widowControl w:val="0"/>
        <w:tabs>
          <w:tab w:val="left" w:pos="1081"/>
        </w:tabs>
        <w:autoSpaceDE w:val="0"/>
        <w:autoSpaceDN w:val="0"/>
        <w:ind w:left="0"/>
        <w:jc w:val="both"/>
        <w:rPr>
          <w:sz w:val="28"/>
          <w:szCs w:val="28"/>
        </w:rPr>
      </w:pPr>
    </w:p>
    <w:tbl>
      <w:tblPr>
        <w:tblW w:w="0" w:type="auto"/>
        <w:tblLook w:val="04A0" w:firstRow="1" w:lastRow="0" w:firstColumn="1" w:lastColumn="0" w:noHBand="0" w:noVBand="1"/>
      </w:tblPr>
      <w:tblGrid>
        <w:gridCol w:w="5637"/>
        <w:gridCol w:w="2409"/>
        <w:gridCol w:w="2375"/>
      </w:tblGrid>
      <w:tr w:rsidR="00B21CDF" w:rsidTr="00B21CDF">
        <w:tc>
          <w:tcPr>
            <w:tcW w:w="5637" w:type="dxa"/>
            <w:hideMark/>
          </w:tcPr>
          <w:p w:rsidR="00B21CDF" w:rsidRDefault="00B21CDF">
            <w:pPr>
              <w:pStyle w:val="ae"/>
              <w:ind w:right="-1"/>
              <w:jc w:val="left"/>
              <w:rPr>
                <w:sz w:val="28"/>
                <w:szCs w:val="28"/>
                <w:lang w:val="ru-RU"/>
              </w:rPr>
            </w:pPr>
            <w:r>
              <w:rPr>
                <w:sz w:val="28"/>
                <w:szCs w:val="28"/>
                <w:lang w:val="ru-RU"/>
              </w:rPr>
              <w:t>Глава муниципального образования</w:t>
            </w:r>
          </w:p>
          <w:p w:rsidR="00B21CDF" w:rsidRDefault="00B21CDF">
            <w:pPr>
              <w:pStyle w:val="ae"/>
              <w:ind w:right="-1"/>
              <w:jc w:val="left"/>
              <w:rPr>
                <w:sz w:val="28"/>
                <w:szCs w:val="28"/>
                <w:lang w:val="ru-RU"/>
              </w:rPr>
            </w:pPr>
            <w:r>
              <w:rPr>
                <w:sz w:val="28"/>
                <w:szCs w:val="28"/>
                <w:lang w:val="ru-RU"/>
              </w:rPr>
              <w:t xml:space="preserve">Вязгинского сельского поселения </w:t>
            </w:r>
          </w:p>
          <w:p w:rsidR="00B21CDF" w:rsidRDefault="00B21CDF">
            <w:pPr>
              <w:pStyle w:val="ae"/>
              <w:ind w:right="-1"/>
              <w:jc w:val="left"/>
              <w:rPr>
                <w:sz w:val="28"/>
                <w:szCs w:val="28"/>
                <w:lang w:val="ru-RU"/>
              </w:rPr>
            </w:pPr>
            <w:r>
              <w:rPr>
                <w:sz w:val="28"/>
                <w:szCs w:val="28"/>
                <w:lang w:val="ru-RU"/>
              </w:rPr>
              <w:t>Смоленского района Смоленской области</w:t>
            </w:r>
          </w:p>
        </w:tc>
        <w:tc>
          <w:tcPr>
            <w:tcW w:w="2409" w:type="dxa"/>
            <w:hideMark/>
          </w:tcPr>
          <w:p w:rsidR="00B21CDF" w:rsidRDefault="00B21CDF">
            <w:pPr>
              <w:pStyle w:val="ae"/>
              <w:ind w:right="-1"/>
              <w:rPr>
                <w:sz w:val="28"/>
                <w:szCs w:val="28"/>
                <w:lang w:val="ru-RU"/>
              </w:rPr>
            </w:pPr>
            <w:r>
              <w:rPr>
                <w:sz w:val="28"/>
                <w:szCs w:val="28"/>
                <w:lang w:val="ru-RU"/>
              </w:rPr>
              <w:t>_____________</w:t>
            </w:r>
          </w:p>
        </w:tc>
        <w:tc>
          <w:tcPr>
            <w:tcW w:w="2375" w:type="dxa"/>
            <w:hideMark/>
          </w:tcPr>
          <w:p w:rsidR="00B21CDF" w:rsidRDefault="00B21CDF">
            <w:pPr>
              <w:pStyle w:val="ae"/>
              <w:ind w:right="-1"/>
              <w:rPr>
                <w:sz w:val="28"/>
                <w:szCs w:val="28"/>
                <w:lang w:val="ru-RU"/>
              </w:rPr>
            </w:pPr>
            <w:r>
              <w:rPr>
                <w:sz w:val="28"/>
                <w:szCs w:val="28"/>
                <w:lang w:val="ru-RU"/>
              </w:rPr>
              <w:t>_____________</w:t>
            </w:r>
          </w:p>
        </w:tc>
      </w:tr>
      <w:tr w:rsidR="00B21CDF" w:rsidTr="00B21CDF">
        <w:tc>
          <w:tcPr>
            <w:tcW w:w="5637" w:type="dxa"/>
          </w:tcPr>
          <w:p w:rsidR="00B21CDF" w:rsidRDefault="00B21CDF">
            <w:pPr>
              <w:pStyle w:val="ae"/>
              <w:ind w:right="-1"/>
              <w:jc w:val="both"/>
              <w:rPr>
                <w:sz w:val="28"/>
                <w:szCs w:val="28"/>
                <w:lang w:val="ru-RU"/>
              </w:rPr>
            </w:pPr>
          </w:p>
        </w:tc>
        <w:tc>
          <w:tcPr>
            <w:tcW w:w="2409" w:type="dxa"/>
            <w:hideMark/>
          </w:tcPr>
          <w:p w:rsidR="00B21CDF" w:rsidRDefault="00B21CDF">
            <w:pPr>
              <w:pStyle w:val="ae"/>
              <w:ind w:right="-1"/>
              <w:rPr>
                <w:sz w:val="20"/>
                <w:lang w:val="ru-RU"/>
              </w:rPr>
            </w:pPr>
            <w:r>
              <w:rPr>
                <w:sz w:val="20"/>
                <w:lang w:val="ru-RU"/>
              </w:rPr>
              <w:t>(подпись)</w:t>
            </w:r>
          </w:p>
        </w:tc>
        <w:tc>
          <w:tcPr>
            <w:tcW w:w="2375" w:type="dxa"/>
            <w:hideMark/>
          </w:tcPr>
          <w:p w:rsidR="00B21CDF" w:rsidRDefault="00B21CDF">
            <w:pPr>
              <w:pStyle w:val="ae"/>
              <w:ind w:right="-1"/>
              <w:rPr>
                <w:sz w:val="20"/>
                <w:lang w:val="ru-RU"/>
              </w:rPr>
            </w:pPr>
            <w:r>
              <w:rPr>
                <w:sz w:val="20"/>
                <w:lang w:val="ru-RU"/>
              </w:rPr>
              <w:t>(Фамилия, инициалы)</w:t>
            </w:r>
          </w:p>
        </w:tc>
      </w:tr>
    </w:tbl>
    <w:p w:rsidR="00B21CDF" w:rsidRDefault="00B21CDF" w:rsidP="00B21CDF">
      <w:pPr>
        <w:jc w:val="both"/>
        <w:rPr>
          <w:sz w:val="28"/>
          <w:szCs w:val="28"/>
        </w:rPr>
      </w:pPr>
    </w:p>
    <w:p w:rsidR="00B21CDF" w:rsidRDefault="00B21CDF" w:rsidP="00B21CDF">
      <w:pPr>
        <w:jc w:val="both"/>
        <w:rPr>
          <w:sz w:val="28"/>
          <w:szCs w:val="28"/>
        </w:rPr>
      </w:pPr>
    </w:p>
    <w:p w:rsidR="00B21CDF" w:rsidRDefault="00B21CDF" w:rsidP="00B21CDF">
      <w:pPr>
        <w:ind w:left="5670"/>
        <w:jc w:val="both"/>
        <w:rPr>
          <w:sz w:val="28"/>
          <w:szCs w:val="28"/>
        </w:rPr>
      </w:pPr>
      <w:r>
        <w:rPr>
          <w:sz w:val="28"/>
          <w:szCs w:val="28"/>
        </w:rPr>
        <w:br w:type="column"/>
      </w:r>
      <w:r>
        <w:rPr>
          <w:sz w:val="28"/>
          <w:szCs w:val="28"/>
        </w:rPr>
        <w:lastRenderedPageBreak/>
        <w:t>Приложение № 2 к Административному регламенту предоставления Администрацией Вязгинского сельского поселения Смоленского района Смоленской области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w:t>
      </w:r>
    </w:p>
    <w:p w:rsidR="00B21CDF" w:rsidRDefault="00B21CDF" w:rsidP="00B21CDF">
      <w:pPr>
        <w:ind w:left="5670"/>
        <w:jc w:val="both"/>
        <w:rPr>
          <w:sz w:val="28"/>
          <w:szCs w:val="28"/>
        </w:rPr>
      </w:pPr>
    </w:p>
    <w:p w:rsidR="00B21CDF" w:rsidRDefault="00B21CDF" w:rsidP="00B21CDF">
      <w:pPr>
        <w:ind w:left="5670"/>
        <w:jc w:val="both"/>
        <w:rPr>
          <w:sz w:val="28"/>
          <w:szCs w:val="28"/>
        </w:rPr>
      </w:pPr>
      <w:r>
        <w:rPr>
          <w:sz w:val="28"/>
          <w:szCs w:val="28"/>
        </w:rPr>
        <w:t>Форма</w:t>
      </w:r>
    </w:p>
    <w:p w:rsidR="00B21CDF" w:rsidRDefault="00B21CDF" w:rsidP="00B21CDF">
      <w:pPr>
        <w:ind w:right="-1"/>
        <w:jc w:val="both"/>
        <w:rPr>
          <w:sz w:val="28"/>
          <w:szCs w:val="28"/>
        </w:rPr>
      </w:pPr>
    </w:p>
    <w:p w:rsidR="00B21CDF" w:rsidRDefault="00B21CDF" w:rsidP="00B21CDF">
      <w:pPr>
        <w:ind w:right="-1"/>
        <w:jc w:val="both"/>
        <w:rPr>
          <w:sz w:val="28"/>
          <w:szCs w:val="28"/>
        </w:rPr>
      </w:pPr>
    </w:p>
    <w:p w:rsidR="00B21CDF" w:rsidRDefault="00B21CDF" w:rsidP="00B21CDF">
      <w:pPr>
        <w:pStyle w:val="ae"/>
        <w:rPr>
          <w:sz w:val="28"/>
          <w:szCs w:val="28"/>
          <w:lang w:val="ru-RU"/>
        </w:rPr>
      </w:pPr>
      <w:r>
        <w:rPr>
          <w:sz w:val="28"/>
          <w:szCs w:val="28"/>
          <w:lang w:val="ru-RU"/>
        </w:rPr>
        <w:t>Бланк письма Администрации</w:t>
      </w:r>
    </w:p>
    <w:p w:rsidR="00B21CDF" w:rsidRDefault="00B21CDF" w:rsidP="00B21CDF">
      <w:pPr>
        <w:jc w:val="both"/>
        <w:rPr>
          <w:sz w:val="28"/>
          <w:szCs w:val="28"/>
        </w:rPr>
      </w:pPr>
    </w:p>
    <w:p w:rsidR="00B21CDF" w:rsidRDefault="00B21CDF" w:rsidP="00B21CDF">
      <w:pPr>
        <w:jc w:val="both"/>
        <w:rPr>
          <w:sz w:val="28"/>
          <w:szCs w:val="28"/>
        </w:rPr>
      </w:pPr>
    </w:p>
    <w:tbl>
      <w:tblPr>
        <w:tblW w:w="0" w:type="auto"/>
        <w:tblLayout w:type="fixed"/>
        <w:tblLook w:val="04A0" w:firstRow="1" w:lastRow="0" w:firstColumn="1" w:lastColumn="0" w:noHBand="0" w:noVBand="1"/>
      </w:tblPr>
      <w:tblGrid>
        <w:gridCol w:w="5495"/>
        <w:gridCol w:w="4926"/>
      </w:tblGrid>
      <w:tr w:rsidR="00B21CDF" w:rsidTr="00B21CDF">
        <w:tc>
          <w:tcPr>
            <w:tcW w:w="5495" w:type="dxa"/>
          </w:tcPr>
          <w:p w:rsidR="00B21CDF" w:rsidRDefault="00B21CDF">
            <w:pPr>
              <w:jc w:val="both"/>
              <w:rPr>
                <w:sz w:val="28"/>
                <w:szCs w:val="28"/>
              </w:rPr>
            </w:pPr>
          </w:p>
        </w:tc>
        <w:tc>
          <w:tcPr>
            <w:tcW w:w="4926" w:type="dxa"/>
            <w:hideMark/>
          </w:tcPr>
          <w:p w:rsidR="00B21CDF" w:rsidRDefault="00B21CDF">
            <w:pPr>
              <w:ind w:left="175"/>
              <w:jc w:val="both"/>
              <w:rPr>
                <w:sz w:val="28"/>
                <w:szCs w:val="28"/>
              </w:rPr>
            </w:pPr>
            <w:r>
              <w:rPr>
                <w:sz w:val="28"/>
                <w:szCs w:val="28"/>
              </w:rPr>
              <w:t>Кому:</w:t>
            </w:r>
          </w:p>
          <w:p w:rsidR="00B21CDF" w:rsidRDefault="00B21CDF">
            <w:pPr>
              <w:ind w:left="175"/>
              <w:jc w:val="both"/>
              <w:rPr>
                <w:sz w:val="28"/>
                <w:szCs w:val="28"/>
              </w:rPr>
            </w:pPr>
            <w:r>
              <w:rPr>
                <w:sz w:val="28"/>
                <w:szCs w:val="28"/>
              </w:rPr>
              <w:t>______________________________</w:t>
            </w:r>
          </w:p>
          <w:p w:rsidR="00B21CDF" w:rsidRDefault="00B21CDF">
            <w:pPr>
              <w:ind w:left="175" w:right="157"/>
              <w:jc w:val="center"/>
              <w:rPr>
                <w:sz w:val="20"/>
                <w:szCs w:val="20"/>
              </w:rPr>
            </w:pPr>
            <w:proofErr w:type="gramStart"/>
            <w:r>
              <w:rPr>
                <w:sz w:val="20"/>
                <w:szCs w:val="20"/>
              </w:rPr>
              <w:t>(наименование заявителя (фамилия, имя, отчество – для граждан, полное наименование организации, фамилия, имя отчество руководителя – для юридических лиц)</w:t>
            </w:r>
            <w:proofErr w:type="gramEnd"/>
          </w:p>
          <w:p w:rsidR="00B21CDF" w:rsidRDefault="00B21CDF">
            <w:pPr>
              <w:ind w:left="175"/>
              <w:jc w:val="both"/>
              <w:rPr>
                <w:sz w:val="28"/>
                <w:szCs w:val="28"/>
              </w:rPr>
            </w:pPr>
            <w:r>
              <w:rPr>
                <w:sz w:val="28"/>
                <w:szCs w:val="28"/>
              </w:rPr>
              <w:t>Куда:</w:t>
            </w:r>
          </w:p>
          <w:p w:rsidR="00B21CDF" w:rsidRDefault="00B21CDF">
            <w:pPr>
              <w:ind w:left="175"/>
              <w:jc w:val="both"/>
              <w:rPr>
                <w:sz w:val="28"/>
                <w:szCs w:val="28"/>
              </w:rPr>
            </w:pPr>
            <w:r>
              <w:rPr>
                <w:sz w:val="28"/>
                <w:szCs w:val="28"/>
              </w:rPr>
              <w:t>_______________________________</w:t>
            </w:r>
          </w:p>
          <w:p w:rsidR="00B21CDF" w:rsidRDefault="00B21CDF">
            <w:pPr>
              <w:ind w:left="175"/>
              <w:jc w:val="center"/>
              <w:rPr>
                <w:sz w:val="20"/>
                <w:szCs w:val="20"/>
              </w:rPr>
            </w:pPr>
            <w:proofErr w:type="gramStart"/>
            <w:r>
              <w:rPr>
                <w:sz w:val="20"/>
                <w:szCs w:val="20"/>
              </w:rPr>
              <w:t>(почтовый индекс и адрес,</w:t>
            </w:r>
            <w:proofErr w:type="gramEnd"/>
          </w:p>
          <w:p w:rsidR="00B21CDF" w:rsidRDefault="00B21CDF">
            <w:pPr>
              <w:ind w:left="175"/>
              <w:jc w:val="center"/>
              <w:rPr>
                <w:sz w:val="28"/>
                <w:szCs w:val="28"/>
              </w:rPr>
            </w:pPr>
            <w:r>
              <w:rPr>
                <w:sz w:val="20"/>
                <w:szCs w:val="20"/>
              </w:rPr>
              <w:t>адрес электронной почты)</w:t>
            </w:r>
          </w:p>
        </w:tc>
      </w:tr>
    </w:tbl>
    <w:p w:rsidR="00B21CDF" w:rsidRDefault="00B21CDF" w:rsidP="00B21CDF">
      <w:pPr>
        <w:pStyle w:val="ae"/>
        <w:jc w:val="left"/>
        <w:rPr>
          <w:sz w:val="26"/>
          <w:lang w:val="ru-RU"/>
        </w:rPr>
      </w:pPr>
    </w:p>
    <w:p w:rsidR="00B21CDF" w:rsidRDefault="00B21CDF" w:rsidP="00B21CDF">
      <w:pPr>
        <w:pStyle w:val="ae"/>
        <w:jc w:val="left"/>
        <w:rPr>
          <w:sz w:val="26"/>
          <w:lang w:val="ru-RU"/>
        </w:rPr>
      </w:pPr>
    </w:p>
    <w:p w:rsidR="00B21CDF" w:rsidRDefault="00B21CDF" w:rsidP="00B21CDF">
      <w:pPr>
        <w:pStyle w:val="110"/>
        <w:ind w:left="0" w:right="-1"/>
      </w:pPr>
      <w:r>
        <w:t>РЕШЕНИЕ</w:t>
      </w:r>
    </w:p>
    <w:p w:rsidR="00B21CDF" w:rsidRDefault="00B21CDF" w:rsidP="00B21CDF">
      <w:pPr>
        <w:ind w:right="-1"/>
        <w:jc w:val="center"/>
        <w:rPr>
          <w:b/>
          <w:sz w:val="28"/>
          <w:szCs w:val="28"/>
        </w:rPr>
      </w:pPr>
      <w:r>
        <w:rPr>
          <w:b/>
          <w:sz w:val="28"/>
          <w:szCs w:val="28"/>
        </w:rPr>
        <w:t>об отказе в предоставлении муниципальной услуги</w:t>
      </w:r>
    </w:p>
    <w:p w:rsidR="00B21CDF" w:rsidRDefault="00B21CDF" w:rsidP="00B21CDF">
      <w:pPr>
        <w:ind w:right="-1"/>
        <w:rPr>
          <w:b/>
          <w:sz w:val="28"/>
          <w:szCs w:val="28"/>
        </w:rPr>
      </w:pPr>
    </w:p>
    <w:p w:rsidR="00B21CDF" w:rsidRDefault="00B21CDF" w:rsidP="00B21CDF">
      <w:pPr>
        <w:tabs>
          <w:tab w:val="left" w:pos="8837"/>
        </w:tabs>
        <w:ind w:firstLine="709"/>
        <w:jc w:val="both"/>
        <w:rPr>
          <w:sz w:val="28"/>
          <w:szCs w:val="28"/>
        </w:rPr>
      </w:pPr>
      <w:proofErr w:type="gramStart"/>
      <w:r>
        <w:rPr>
          <w:sz w:val="28"/>
          <w:szCs w:val="28"/>
        </w:rPr>
        <w:t>Администрация Вязгинского сельского поселения Смоленского района Смоленской области (далее – Администрация, Уполномоченный орган) на Ваше ходатайство об установлении публичного сервитута (сервитута) </w:t>
      </w:r>
      <w:proofErr w:type="spellStart"/>
      <w:r>
        <w:rPr>
          <w:sz w:val="28"/>
          <w:szCs w:val="28"/>
        </w:rPr>
        <w:t>вх</w:t>
      </w:r>
      <w:proofErr w:type="spellEnd"/>
      <w:r>
        <w:rPr>
          <w:sz w:val="28"/>
          <w:szCs w:val="28"/>
        </w:rPr>
        <w:t xml:space="preserve">. от ______ № ______, руководствуясь главой </w:t>
      </w:r>
      <w:r>
        <w:rPr>
          <w:sz w:val="28"/>
          <w:szCs w:val="28"/>
          <w:lang w:val="en-US"/>
        </w:rPr>
        <w:t>V</w:t>
      </w:r>
      <w:r>
        <w:rPr>
          <w:sz w:val="28"/>
          <w:szCs w:val="28"/>
        </w:rPr>
        <w:t>.7 Земельного кодекса Российской Федерации, пунктом____ Административного регламента предоставления Администрацией Вязгинского сельского поселения Смоленского района Смоленской области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 утвержденного постановлением</w:t>
      </w:r>
      <w:proofErr w:type="gramEnd"/>
      <w:r>
        <w:rPr>
          <w:sz w:val="28"/>
          <w:szCs w:val="28"/>
        </w:rPr>
        <w:t xml:space="preserve"> Администрации от ______ № ______, сообщает о принятом </w:t>
      </w:r>
      <w:proofErr w:type="gramStart"/>
      <w:r>
        <w:rPr>
          <w:sz w:val="28"/>
          <w:szCs w:val="28"/>
        </w:rPr>
        <w:t>решении</w:t>
      </w:r>
      <w:proofErr w:type="gramEnd"/>
      <w:r>
        <w:rPr>
          <w:sz w:val="28"/>
          <w:szCs w:val="28"/>
        </w:rPr>
        <w:t xml:space="preserve"> об отказе в предоставлении муниципальной услуги по следующим основаниям:</w:t>
      </w:r>
    </w:p>
    <w:p w:rsidR="00B21CDF" w:rsidRDefault="00B21CDF" w:rsidP="00B21CDF">
      <w:pPr>
        <w:tabs>
          <w:tab w:val="left" w:pos="8837"/>
        </w:tabs>
        <w:ind w:firstLine="709"/>
        <w:jc w:val="both"/>
        <w:rPr>
          <w:sz w:val="28"/>
          <w:szCs w:val="28"/>
        </w:rPr>
      </w:pPr>
      <w:r>
        <w:rPr>
          <w:sz w:val="28"/>
          <w:szCs w:val="28"/>
        </w:rPr>
        <w:t>1.</w:t>
      </w:r>
    </w:p>
    <w:p w:rsidR="00B21CDF" w:rsidRDefault="00B21CDF" w:rsidP="00B21CDF">
      <w:pPr>
        <w:tabs>
          <w:tab w:val="left" w:pos="8837"/>
        </w:tabs>
        <w:ind w:firstLine="709"/>
        <w:jc w:val="both"/>
        <w:rPr>
          <w:sz w:val="28"/>
          <w:szCs w:val="28"/>
        </w:rPr>
      </w:pPr>
      <w:r>
        <w:rPr>
          <w:sz w:val="28"/>
          <w:szCs w:val="28"/>
        </w:rPr>
        <w:t>2.</w:t>
      </w:r>
    </w:p>
    <w:p w:rsidR="00B21CDF" w:rsidRDefault="00B21CDF" w:rsidP="00B21CDF">
      <w:pPr>
        <w:tabs>
          <w:tab w:val="left" w:pos="8837"/>
        </w:tabs>
        <w:ind w:firstLine="709"/>
        <w:jc w:val="both"/>
        <w:rPr>
          <w:sz w:val="28"/>
          <w:szCs w:val="28"/>
        </w:rPr>
      </w:pPr>
      <w:r>
        <w:rPr>
          <w:sz w:val="28"/>
          <w:szCs w:val="28"/>
        </w:rPr>
        <w:t>3.</w:t>
      </w:r>
    </w:p>
    <w:p w:rsidR="00B21CDF" w:rsidRDefault="00B21CDF" w:rsidP="00B21CDF">
      <w:pPr>
        <w:tabs>
          <w:tab w:val="left" w:pos="8837"/>
        </w:tabs>
        <w:ind w:firstLine="709"/>
        <w:jc w:val="both"/>
        <w:rPr>
          <w:sz w:val="28"/>
          <w:szCs w:val="28"/>
        </w:rPr>
      </w:pPr>
      <w:r>
        <w:rPr>
          <w:sz w:val="28"/>
          <w:szCs w:val="28"/>
        </w:rPr>
        <w:lastRenderedPageBreak/>
        <w:t>4.</w:t>
      </w:r>
    </w:p>
    <w:p w:rsidR="00B21CDF" w:rsidRDefault="00B21CDF" w:rsidP="00B21CDF">
      <w:pPr>
        <w:tabs>
          <w:tab w:val="left" w:pos="8837"/>
        </w:tabs>
        <w:ind w:firstLine="709"/>
        <w:jc w:val="both"/>
        <w:rPr>
          <w:sz w:val="28"/>
        </w:rPr>
      </w:pPr>
    </w:p>
    <w:p w:rsidR="00B21CDF" w:rsidRDefault="00B21CDF" w:rsidP="00B21CDF">
      <w:pPr>
        <w:pStyle w:val="ae"/>
        <w:tabs>
          <w:tab w:val="left" w:pos="9719"/>
        </w:tabs>
        <w:ind w:right="-1" w:firstLine="709"/>
        <w:jc w:val="both"/>
        <w:rPr>
          <w:sz w:val="28"/>
          <w:szCs w:val="28"/>
          <w:lang w:val="ru-RU"/>
        </w:rPr>
      </w:pPr>
      <w:r>
        <w:rPr>
          <w:sz w:val="28"/>
          <w:szCs w:val="28"/>
          <w:lang w:val="ru-RU"/>
        </w:rPr>
        <w:t>Разъяснение причин отказа</w:t>
      </w:r>
      <w:r>
        <w:rPr>
          <w:sz w:val="28"/>
          <w:szCs w:val="28"/>
        </w:rPr>
        <w:t>:</w:t>
      </w:r>
      <w:r>
        <w:rPr>
          <w:sz w:val="28"/>
          <w:szCs w:val="28"/>
          <w:lang w:val="ru-RU"/>
        </w:rPr>
        <w:t>__________________________________________</w:t>
      </w:r>
    </w:p>
    <w:p w:rsidR="00B21CDF" w:rsidRDefault="00B21CDF" w:rsidP="00B21CDF">
      <w:pPr>
        <w:pStyle w:val="ae"/>
        <w:tabs>
          <w:tab w:val="left" w:pos="9719"/>
        </w:tabs>
        <w:ind w:right="-1"/>
        <w:jc w:val="both"/>
        <w:rPr>
          <w:sz w:val="28"/>
          <w:szCs w:val="28"/>
          <w:lang w:val="ru-RU"/>
        </w:rPr>
      </w:pPr>
      <w:r>
        <w:rPr>
          <w:sz w:val="28"/>
          <w:szCs w:val="28"/>
          <w:lang w:val="ru-RU"/>
        </w:rPr>
        <w:t>________________________________________________________________________</w:t>
      </w:r>
    </w:p>
    <w:p w:rsidR="00B21CDF" w:rsidRDefault="00B21CDF" w:rsidP="00B21CDF">
      <w:pPr>
        <w:pStyle w:val="ae"/>
        <w:tabs>
          <w:tab w:val="left" w:pos="9719"/>
        </w:tabs>
        <w:ind w:right="-1"/>
        <w:jc w:val="both"/>
        <w:rPr>
          <w:sz w:val="28"/>
          <w:szCs w:val="28"/>
          <w:lang w:val="ru-RU"/>
        </w:rPr>
      </w:pPr>
      <w:r>
        <w:rPr>
          <w:sz w:val="28"/>
          <w:szCs w:val="28"/>
          <w:lang w:val="ru-RU"/>
        </w:rPr>
        <w:t>________________________________________________________________________________________________________________________________________________________________________________________________________________________.</w:t>
      </w:r>
    </w:p>
    <w:p w:rsidR="00B21CDF" w:rsidRDefault="00B21CDF" w:rsidP="00B21CDF">
      <w:pPr>
        <w:pStyle w:val="ae"/>
        <w:tabs>
          <w:tab w:val="left" w:pos="9719"/>
        </w:tabs>
        <w:ind w:right="-1" w:firstLine="709"/>
        <w:jc w:val="both"/>
        <w:rPr>
          <w:sz w:val="28"/>
          <w:szCs w:val="28"/>
          <w:lang w:val="ru-RU"/>
        </w:rPr>
      </w:pPr>
      <w:r>
        <w:rPr>
          <w:sz w:val="28"/>
          <w:szCs w:val="28"/>
          <w:lang w:val="ru-RU"/>
        </w:rPr>
        <w:t>Дополнительно информируем</w:t>
      </w:r>
      <w:r>
        <w:rPr>
          <w:sz w:val="28"/>
          <w:szCs w:val="28"/>
        </w:rPr>
        <w:t>:</w:t>
      </w:r>
      <w:r>
        <w:rPr>
          <w:sz w:val="28"/>
          <w:szCs w:val="28"/>
          <w:lang w:val="ru-RU"/>
        </w:rPr>
        <w:t>_________________________________________</w:t>
      </w:r>
    </w:p>
    <w:p w:rsidR="00B21CDF" w:rsidRDefault="00B21CDF" w:rsidP="00B21CDF">
      <w:pPr>
        <w:pStyle w:val="ae"/>
        <w:tabs>
          <w:tab w:val="left" w:pos="9719"/>
        </w:tabs>
        <w:ind w:right="-1"/>
        <w:jc w:val="both"/>
        <w:rPr>
          <w:sz w:val="28"/>
          <w:szCs w:val="28"/>
          <w:lang w:val="ru-RU"/>
        </w:rPr>
      </w:pPr>
      <w:r>
        <w:rPr>
          <w:sz w:val="28"/>
          <w:szCs w:val="28"/>
          <w:lang w:val="ru-RU"/>
        </w:rPr>
        <w:t>________________________________________________________________________</w:t>
      </w:r>
    </w:p>
    <w:p w:rsidR="00B21CDF" w:rsidRDefault="00B21CDF" w:rsidP="00B21CDF">
      <w:pPr>
        <w:pStyle w:val="ae"/>
        <w:tabs>
          <w:tab w:val="left" w:pos="9719"/>
        </w:tabs>
        <w:ind w:right="-1"/>
        <w:jc w:val="both"/>
        <w:rPr>
          <w:sz w:val="28"/>
          <w:szCs w:val="28"/>
          <w:lang w:val="ru-RU"/>
        </w:rPr>
      </w:pPr>
      <w:r>
        <w:rPr>
          <w:sz w:val="28"/>
          <w:szCs w:val="28"/>
          <w:lang w:val="ru-RU"/>
        </w:rPr>
        <w:t>________________________________________________________________________________________________________________________________________________________________________________________________________________________.</w:t>
      </w:r>
    </w:p>
    <w:p w:rsidR="00B21CDF" w:rsidRDefault="00B21CDF" w:rsidP="00B21CDF">
      <w:pPr>
        <w:pStyle w:val="ae"/>
        <w:ind w:right="-1" w:firstLine="709"/>
        <w:jc w:val="both"/>
        <w:rPr>
          <w:sz w:val="28"/>
          <w:szCs w:val="28"/>
        </w:rPr>
      </w:pPr>
      <w:r>
        <w:rPr>
          <w:sz w:val="28"/>
          <w:szCs w:val="28"/>
        </w:rPr>
        <w:t xml:space="preserve">Вы вправе повторно обратиться в </w:t>
      </w:r>
      <w:r>
        <w:rPr>
          <w:sz w:val="28"/>
          <w:szCs w:val="28"/>
          <w:lang w:val="ru-RU"/>
        </w:rPr>
        <w:t>Уполномоченный</w:t>
      </w:r>
      <w:r>
        <w:rPr>
          <w:sz w:val="28"/>
          <w:szCs w:val="28"/>
        </w:rPr>
        <w:t xml:space="preserve"> орган с заявлением о предоставлении</w:t>
      </w:r>
      <w:r>
        <w:rPr>
          <w:sz w:val="28"/>
          <w:szCs w:val="28"/>
          <w:lang w:val="ru-RU"/>
        </w:rPr>
        <w:t xml:space="preserve"> муниципальной</w:t>
      </w:r>
      <w:r>
        <w:rPr>
          <w:sz w:val="28"/>
          <w:szCs w:val="28"/>
        </w:rPr>
        <w:t xml:space="preserve"> услуги после устранения указанных нарушений.</w:t>
      </w:r>
    </w:p>
    <w:p w:rsidR="00B21CDF" w:rsidRDefault="00B21CDF" w:rsidP="00B21CDF">
      <w:pPr>
        <w:pStyle w:val="ae"/>
        <w:ind w:right="-1" w:firstLine="709"/>
        <w:jc w:val="both"/>
        <w:rPr>
          <w:sz w:val="28"/>
          <w:szCs w:val="28"/>
          <w:lang w:val="ru-RU"/>
        </w:rPr>
      </w:pPr>
      <w:r>
        <w:rPr>
          <w:sz w:val="28"/>
          <w:szCs w:val="28"/>
        </w:rPr>
        <w:t xml:space="preserve">Данный отказ может быть обжалован в досудебном порядке путем направления жалобы в </w:t>
      </w:r>
      <w:r>
        <w:rPr>
          <w:sz w:val="28"/>
          <w:szCs w:val="28"/>
          <w:lang w:val="ru-RU"/>
        </w:rPr>
        <w:t>Уполномоченный</w:t>
      </w:r>
      <w:r>
        <w:rPr>
          <w:sz w:val="28"/>
          <w:szCs w:val="28"/>
        </w:rPr>
        <w:t xml:space="preserve"> орган, а также в судебном порядке.</w:t>
      </w:r>
    </w:p>
    <w:p w:rsidR="00B21CDF" w:rsidRDefault="00B21CDF" w:rsidP="00B21CDF">
      <w:pPr>
        <w:pStyle w:val="ae"/>
        <w:jc w:val="both"/>
        <w:rPr>
          <w:sz w:val="28"/>
          <w:szCs w:val="28"/>
          <w:lang w:val="ru-RU"/>
        </w:rPr>
      </w:pPr>
    </w:p>
    <w:p w:rsidR="00B21CDF" w:rsidRDefault="00B21CDF" w:rsidP="00B21CDF">
      <w:pPr>
        <w:pStyle w:val="ae"/>
        <w:jc w:val="both"/>
        <w:rPr>
          <w:sz w:val="28"/>
          <w:szCs w:val="28"/>
          <w:lang w:val="ru-RU"/>
        </w:rPr>
      </w:pPr>
    </w:p>
    <w:tbl>
      <w:tblPr>
        <w:tblW w:w="0" w:type="auto"/>
        <w:tblLook w:val="04A0" w:firstRow="1" w:lastRow="0" w:firstColumn="1" w:lastColumn="0" w:noHBand="0" w:noVBand="1"/>
      </w:tblPr>
      <w:tblGrid>
        <w:gridCol w:w="4077"/>
        <w:gridCol w:w="3969"/>
        <w:gridCol w:w="2375"/>
      </w:tblGrid>
      <w:tr w:rsidR="00B21CDF" w:rsidTr="00B21CDF">
        <w:tc>
          <w:tcPr>
            <w:tcW w:w="4077" w:type="dxa"/>
            <w:hideMark/>
          </w:tcPr>
          <w:p w:rsidR="00B21CDF" w:rsidRDefault="00B21CDF">
            <w:pPr>
              <w:pStyle w:val="ae"/>
              <w:ind w:right="-1"/>
              <w:rPr>
                <w:sz w:val="28"/>
                <w:szCs w:val="28"/>
                <w:lang w:val="ru-RU"/>
              </w:rPr>
            </w:pPr>
            <w:r>
              <w:rPr>
                <w:sz w:val="28"/>
                <w:szCs w:val="28"/>
                <w:lang w:val="ru-RU"/>
              </w:rPr>
              <w:t>________________________</w:t>
            </w:r>
          </w:p>
        </w:tc>
        <w:tc>
          <w:tcPr>
            <w:tcW w:w="3969" w:type="dxa"/>
            <w:hideMark/>
          </w:tcPr>
          <w:p w:rsidR="00B21CDF" w:rsidRDefault="00B21CDF">
            <w:pPr>
              <w:pStyle w:val="ae"/>
              <w:ind w:right="-1"/>
              <w:rPr>
                <w:sz w:val="28"/>
                <w:szCs w:val="28"/>
                <w:lang w:val="ru-RU"/>
              </w:rPr>
            </w:pPr>
            <w:r>
              <w:rPr>
                <w:sz w:val="28"/>
                <w:szCs w:val="28"/>
                <w:lang w:val="ru-RU"/>
              </w:rPr>
              <w:t>_____________</w:t>
            </w:r>
          </w:p>
        </w:tc>
        <w:tc>
          <w:tcPr>
            <w:tcW w:w="2375" w:type="dxa"/>
            <w:hideMark/>
          </w:tcPr>
          <w:p w:rsidR="00B21CDF" w:rsidRDefault="00B21CDF">
            <w:pPr>
              <w:pStyle w:val="ae"/>
              <w:ind w:right="-1"/>
              <w:rPr>
                <w:sz w:val="28"/>
                <w:szCs w:val="28"/>
                <w:lang w:val="ru-RU"/>
              </w:rPr>
            </w:pPr>
            <w:r>
              <w:rPr>
                <w:sz w:val="28"/>
                <w:szCs w:val="28"/>
                <w:lang w:val="ru-RU"/>
              </w:rPr>
              <w:t>_____________</w:t>
            </w:r>
          </w:p>
        </w:tc>
      </w:tr>
      <w:tr w:rsidR="00B21CDF" w:rsidTr="00B21CDF">
        <w:tc>
          <w:tcPr>
            <w:tcW w:w="4077" w:type="dxa"/>
            <w:hideMark/>
          </w:tcPr>
          <w:p w:rsidR="00B21CDF" w:rsidRDefault="00B21CDF">
            <w:pPr>
              <w:pStyle w:val="ae"/>
              <w:ind w:right="-1"/>
              <w:rPr>
                <w:sz w:val="20"/>
                <w:lang w:val="ru-RU"/>
              </w:rPr>
            </w:pPr>
            <w:r>
              <w:rPr>
                <w:sz w:val="20"/>
                <w:lang w:val="ru-RU"/>
              </w:rPr>
              <w:t>(должность)</w:t>
            </w:r>
          </w:p>
        </w:tc>
        <w:tc>
          <w:tcPr>
            <w:tcW w:w="3969" w:type="dxa"/>
            <w:hideMark/>
          </w:tcPr>
          <w:p w:rsidR="00B21CDF" w:rsidRDefault="00B21CDF">
            <w:pPr>
              <w:pStyle w:val="ae"/>
              <w:ind w:right="-1"/>
              <w:rPr>
                <w:sz w:val="20"/>
                <w:lang w:val="ru-RU"/>
              </w:rPr>
            </w:pPr>
            <w:r>
              <w:rPr>
                <w:sz w:val="20"/>
                <w:lang w:val="ru-RU"/>
              </w:rPr>
              <w:t>(подпись)</w:t>
            </w:r>
          </w:p>
        </w:tc>
        <w:tc>
          <w:tcPr>
            <w:tcW w:w="2375" w:type="dxa"/>
            <w:hideMark/>
          </w:tcPr>
          <w:p w:rsidR="00B21CDF" w:rsidRDefault="00B21CDF">
            <w:pPr>
              <w:pStyle w:val="ae"/>
              <w:ind w:right="-1"/>
              <w:rPr>
                <w:sz w:val="20"/>
                <w:lang w:val="ru-RU"/>
              </w:rPr>
            </w:pPr>
            <w:r>
              <w:rPr>
                <w:sz w:val="20"/>
                <w:lang w:val="ru-RU"/>
              </w:rPr>
              <w:t>(Фамилия, инициалы)</w:t>
            </w:r>
          </w:p>
        </w:tc>
      </w:tr>
      <w:tr w:rsidR="00B21CDF" w:rsidTr="00B21CDF">
        <w:tc>
          <w:tcPr>
            <w:tcW w:w="4077" w:type="dxa"/>
            <w:hideMark/>
          </w:tcPr>
          <w:p w:rsidR="00B21CDF" w:rsidRDefault="00B21CDF">
            <w:pPr>
              <w:pStyle w:val="ae"/>
              <w:ind w:right="-1"/>
              <w:rPr>
                <w:sz w:val="20"/>
                <w:lang w:val="ru-RU"/>
              </w:rPr>
            </w:pPr>
            <w:r>
              <w:rPr>
                <w:sz w:val="20"/>
                <w:lang w:val="ru-RU"/>
              </w:rPr>
              <w:t>________________________</w:t>
            </w:r>
          </w:p>
        </w:tc>
        <w:tc>
          <w:tcPr>
            <w:tcW w:w="3969" w:type="dxa"/>
          </w:tcPr>
          <w:p w:rsidR="00B21CDF" w:rsidRDefault="00B21CDF">
            <w:pPr>
              <w:pStyle w:val="ae"/>
              <w:ind w:right="-1"/>
              <w:rPr>
                <w:sz w:val="20"/>
                <w:lang w:val="ru-RU"/>
              </w:rPr>
            </w:pPr>
          </w:p>
        </w:tc>
        <w:tc>
          <w:tcPr>
            <w:tcW w:w="2375" w:type="dxa"/>
          </w:tcPr>
          <w:p w:rsidR="00B21CDF" w:rsidRDefault="00B21CDF">
            <w:pPr>
              <w:pStyle w:val="ae"/>
              <w:ind w:right="-1"/>
              <w:rPr>
                <w:sz w:val="20"/>
                <w:lang w:val="ru-RU"/>
              </w:rPr>
            </w:pPr>
          </w:p>
        </w:tc>
      </w:tr>
      <w:tr w:rsidR="00B21CDF" w:rsidTr="00B21CDF">
        <w:tc>
          <w:tcPr>
            <w:tcW w:w="4077" w:type="dxa"/>
            <w:hideMark/>
          </w:tcPr>
          <w:p w:rsidR="00B21CDF" w:rsidRDefault="00B21CDF">
            <w:pPr>
              <w:pStyle w:val="ae"/>
              <w:ind w:right="-1"/>
              <w:rPr>
                <w:sz w:val="20"/>
                <w:lang w:val="ru-RU"/>
              </w:rPr>
            </w:pPr>
            <w:r>
              <w:rPr>
                <w:sz w:val="20"/>
                <w:lang w:val="ru-RU"/>
              </w:rPr>
              <w:t>(дата)</w:t>
            </w:r>
          </w:p>
        </w:tc>
        <w:tc>
          <w:tcPr>
            <w:tcW w:w="3969" w:type="dxa"/>
          </w:tcPr>
          <w:p w:rsidR="00B21CDF" w:rsidRDefault="00B21CDF">
            <w:pPr>
              <w:pStyle w:val="ae"/>
              <w:ind w:right="-1"/>
              <w:rPr>
                <w:sz w:val="20"/>
                <w:lang w:val="ru-RU"/>
              </w:rPr>
            </w:pPr>
          </w:p>
        </w:tc>
        <w:tc>
          <w:tcPr>
            <w:tcW w:w="2375" w:type="dxa"/>
          </w:tcPr>
          <w:p w:rsidR="00B21CDF" w:rsidRDefault="00B21CDF">
            <w:pPr>
              <w:pStyle w:val="ae"/>
              <w:ind w:right="-1"/>
              <w:rPr>
                <w:sz w:val="20"/>
                <w:lang w:val="ru-RU"/>
              </w:rPr>
            </w:pPr>
          </w:p>
        </w:tc>
      </w:tr>
    </w:tbl>
    <w:p w:rsidR="00B21CDF" w:rsidRDefault="00B21CDF" w:rsidP="00B21CDF">
      <w:pPr>
        <w:pStyle w:val="ae"/>
        <w:ind w:left="7893"/>
        <w:jc w:val="left"/>
        <w:rPr>
          <w:sz w:val="20"/>
          <w:lang w:val="ru-RU"/>
        </w:rPr>
      </w:pPr>
    </w:p>
    <w:p w:rsidR="00B21CDF" w:rsidRDefault="00B21CDF" w:rsidP="00B21CDF">
      <w:pPr>
        <w:ind w:left="5670"/>
        <w:jc w:val="both"/>
        <w:rPr>
          <w:sz w:val="28"/>
          <w:szCs w:val="28"/>
        </w:rPr>
      </w:pPr>
      <w:r>
        <w:rPr>
          <w:b/>
          <w:sz w:val="28"/>
          <w:szCs w:val="28"/>
        </w:rPr>
        <w:br w:type="column"/>
      </w:r>
      <w:r>
        <w:rPr>
          <w:sz w:val="28"/>
          <w:szCs w:val="28"/>
        </w:rPr>
        <w:lastRenderedPageBreak/>
        <w:t>Приложение № 3 к Административному регламенту предоставления Администрацией Вязгинского сельского поселения Смоленского района Смоленской области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w:t>
      </w:r>
    </w:p>
    <w:p w:rsidR="00B21CDF" w:rsidRDefault="00B21CDF" w:rsidP="00B21CDF">
      <w:pPr>
        <w:ind w:left="5670"/>
        <w:jc w:val="both"/>
        <w:rPr>
          <w:sz w:val="28"/>
          <w:szCs w:val="28"/>
        </w:rPr>
      </w:pPr>
    </w:p>
    <w:p w:rsidR="00B21CDF" w:rsidRDefault="00B21CDF" w:rsidP="00B21CDF">
      <w:pPr>
        <w:ind w:left="5670"/>
        <w:jc w:val="both"/>
        <w:rPr>
          <w:sz w:val="28"/>
          <w:szCs w:val="28"/>
        </w:rPr>
      </w:pPr>
      <w:r>
        <w:rPr>
          <w:sz w:val="28"/>
          <w:szCs w:val="28"/>
        </w:rPr>
        <w:t>Форма</w:t>
      </w:r>
    </w:p>
    <w:p w:rsidR="00B21CDF" w:rsidRDefault="00B21CDF" w:rsidP="00B21CDF">
      <w:pPr>
        <w:pStyle w:val="ae"/>
        <w:jc w:val="left"/>
        <w:rPr>
          <w:b/>
          <w:sz w:val="28"/>
          <w:szCs w:val="28"/>
          <w:lang w:val="ru-RU"/>
        </w:rPr>
      </w:pPr>
    </w:p>
    <w:p w:rsidR="00B21CDF" w:rsidRDefault="00B21CDF" w:rsidP="00B21CDF">
      <w:pPr>
        <w:pStyle w:val="ae"/>
        <w:jc w:val="left"/>
        <w:rPr>
          <w:b/>
          <w:sz w:val="28"/>
          <w:szCs w:val="28"/>
          <w:lang w:val="ru-RU"/>
        </w:rPr>
      </w:pPr>
    </w:p>
    <w:p w:rsidR="00B21CDF" w:rsidRDefault="00B21CDF" w:rsidP="00B21CDF">
      <w:pPr>
        <w:jc w:val="center"/>
        <w:rPr>
          <w:sz w:val="28"/>
          <w:szCs w:val="28"/>
        </w:rPr>
      </w:pPr>
      <w:r>
        <w:rPr>
          <w:sz w:val="28"/>
          <w:szCs w:val="28"/>
        </w:rPr>
        <w:t>Бланк письма Администрации</w:t>
      </w:r>
    </w:p>
    <w:p w:rsidR="00B21CDF" w:rsidRDefault="00B21CDF" w:rsidP="00B21CDF">
      <w:pPr>
        <w:rPr>
          <w:sz w:val="28"/>
          <w:szCs w:val="28"/>
        </w:rPr>
      </w:pPr>
    </w:p>
    <w:tbl>
      <w:tblPr>
        <w:tblW w:w="0" w:type="auto"/>
        <w:tblLayout w:type="fixed"/>
        <w:tblLook w:val="04A0" w:firstRow="1" w:lastRow="0" w:firstColumn="1" w:lastColumn="0" w:noHBand="0" w:noVBand="1"/>
      </w:tblPr>
      <w:tblGrid>
        <w:gridCol w:w="5495"/>
        <w:gridCol w:w="4926"/>
      </w:tblGrid>
      <w:tr w:rsidR="00B21CDF" w:rsidTr="00B21CDF">
        <w:tc>
          <w:tcPr>
            <w:tcW w:w="5495" w:type="dxa"/>
          </w:tcPr>
          <w:p w:rsidR="00B21CDF" w:rsidRDefault="00B21CDF">
            <w:pPr>
              <w:jc w:val="both"/>
              <w:rPr>
                <w:sz w:val="28"/>
                <w:szCs w:val="28"/>
              </w:rPr>
            </w:pPr>
          </w:p>
        </w:tc>
        <w:tc>
          <w:tcPr>
            <w:tcW w:w="4926" w:type="dxa"/>
            <w:hideMark/>
          </w:tcPr>
          <w:p w:rsidR="00B21CDF" w:rsidRDefault="00B21CDF">
            <w:pPr>
              <w:ind w:left="175"/>
              <w:jc w:val="both"/>
              <w:rPr>
                <w:sz w:val="28"/>
                <w:szCs w:val="28"/>
              </w:rPr>
            </w:pPr>
            <w:r>
              <w:rPr>
                <w:sz w:val="28"/>
                <w:szCs w:val="28"/>
              </w:rPr>
              <w:t>Кому:</w:t>
            </w:r>
          </w:p>
          <w:p w:rsidR="00B21CDF" w:rsidRDefault="00B21CDF">
            <w:pPr>
              <w:ind w:left="175"/>
              <w:jc w:val="both"/>
              <w:rPr>
                <w:sz w:val="28"/>
                <w:szCs w:val="28"/>
              </w:rPr>
            </w:pPr>
            <w:r>
              <w:rPr>
                <w:sz w:val="28"/>
                <w:szCs w:val="28"/>
              </w:rPr>
              <w:t>______________________________</w:t>
            </w:r>
          </w:p>
          <w:p w:rsidR="00B21CDF" w:rsidRDefault="00B21CDF">
            <w:pPr>
              <w:ind w:left="175" w:right="157"/>
              <w:jc w:val="center"/>
              <w:rPr>
                <w:sz w:val="20"/>
                <w:szCs w:val="20"/>
              </w:rPr>
            </w:pPr>
            <w:proofErr w:type="gramStart"/>
            <w:r>
              <w:rPr>
                <w:sz w:val="20"/>
                <w:szCs w:val="20"/>
              </w:rPr>
              <w:t>(наименование заявителя (фамилия, имя, отчество – для граждан, полное наименование организации, фамилия, имя отчество руководителя – для юридических лиц)</w:t>
            </w:r>
            <w:proofErr w:type="gramEnd"/>
          </w:p>
          <w:p w:rsidR="00B21CDF" w:rsidRDefault="00B21CDF">
            <w:pPr>
              <w:ind w:left="175"/>
              <w:jc w:val="both"/>
              <w:rPr>
                <w:sz w:val="28"/>
                <w:szCs w:val="28"/>
              </w:rPr>
            </w:pPr>
            <w:r>
              <w:rPr>
                <w:sz w:val="28"/>
                <w:szCs w:val="28"/>
              </w:rPr>
              <w:t>Куда:</w:t>
            </w:r>
          </w:p>
          <w:p w:rsidR="00B21CDF" w:rsidRDefault="00B21CDF">
            <w:pPr>
              <w:ind w:left="175"/>
              <w:jc w:val="both"/>
              <w:rPr>
                <w:sz w:val="28"/>
                <w:szCs w:val="28"/>
              </w:rPr>
            </w:pPr>
            <w:r>
              <w:rPr>
                <w:sz w:val="28"/>
                <w:szCs w:val="28"/>
              </w:rPr>
              <w:t>_______________________________</w:t>
            </w:r>
          </w:p>
          <w:p w:rsidR="00B21CDF" w:rsidRDefault="00B21CDF">
            <w:pPr>
              <w:ind w:left="175"/>
              <w:jc w:val="center"/>
              <w:rPr>
                <w:sz w:val="20"/>
                <w:szCs w:val="20"/>
              </w:rPr>
            </w:pPr>
            <w:r>
              <w:rPr>
                <w:sz w:val="20"/>
                <w:szCs w:val="20"/>
              </w:rPr>
              <w:t>(почтовый индекс и адрес, телефон, адрес электронной почты)</w:t>
            </w:r>
          </w:p>
        </w:tc>
      </w:tr>
    </w:tbl>
    <w:p w:rsidR="00B21CDF" w:rsidRDefault="00B21CDF" w:rsidP="00B21CDF">
      <w:pPr>
        <w:jc w:val="both"/>
        <w:rPr>
          <w:sz w:val="28"/>
          <w:szCs w:val="28"/>
        </w:rPr>
      </w:pPr>
    </w:p>
    <w:p w:rsidR="00B21CDF" w:rsidRDefault="00B21CDF" w:rsidP="00B21CDF">
      <w:pPr>
        <w:jc w:val="both"/>
        <w:rPr>
          <w:sz w:val="28"/>
          <w:szCs w:val="28"/>
        </w:rPr>
      </w:pPr>
    </w:p>
    <w:p w:rsidR="00B21CDF" w:rsidRDefault="00B21CDF" w:rsidP="00B21CDF">
      <w:pPr>
        <w:ind w:right="57"/>
        <w:jc w:val="center"/>
        <w:rPr>
          <w:b/>
          <w:sz w:val="28"/>
          <w:szCs w:val="28"/>
        </w:rPr>
      </w:pPr>
      <w:r>
        <w:rPr>
          <w:b/>
          <w:sz w:val="28"/>
          <w:szCs w:val="28"/>
        </w:rPr>
        <w:t>Уведомление</w:t>
      </w:r>
    </w:p>
    <w:p w:rsidR="00B21CDF" w:rsidRDefault="00B21CDF" w:rsidP="00B21CDF">
      <w:pPr>
        <w:ind w:right="57"/>
        <w:jc w:val="center"/>
        <w:rPr>
          <w:b/>
          <w:sz w:val="28"/>
          <w:szCs w:val="28"/>
        </w:rPr>
      </w:pPr>
      <w:r>
        <w:rPr>
          <w:b/>
          <w:sz w:val="28"/>
          <w:szCs w:val="28"/>
        </w:rPr>
        <w:t>о возможности заключения соглашения об установлении сервитута в предложенных заявителем границах</w:t>
      </w:r>
    </w:p>
    <w:p w:rsidR="00B21CDF" w:rsidRDefault="00B21CDF" w:rsidP="00B21CDF">
      <w:pPr>
        <w:pStyle w:val="ae"/>
        <w:jc w:val="left"/>
        <w:rPr>
          <w:sz w:val="28"/>
          <w:szCs w:val="28"/>
        </w:rPr>
      </w:pPr>
    </w:p>
    <w:p w:rsidR="00B21CDF" w:rsidRDefault="00B21CDF" w:rsidP="00B21CDF">
      <w:pPr>
        <w:tabs>
          <w:tab w:val="left" w:pos="4258"/>
          <w:tab w:val="left" w:pos="4938"/>
          <w:tab w:val="left" w:pos="6870"/>
        </w:tabs>
        <w:ind w:right="-30" w:firstLine="709"/>
        <w:jc w:val="both"/>
        <w:rPr>
          <w:sz w:val="28"/>
          <w:szCs w:val="28"/>
        </w:rPr>
      </w:pPr>
      <w:proofErr w:type="gramStart"/>
      <w:r>
        <w:rPr>
          <w:sz w:val="28"/>
          <w:szCs w:val="28"/>
        </w:rPr>
        <w:t xml:space="preserve">Администрация Вязгинского сельского поселения Смоленского района </w:t>
      </w:r>
      <w:r>
        <w:rPr>
          <w:noProof/>
        </w:rPr>
        <mc:AlternateContent>
          <mc:Choice Requires="wps">
            <w:drawing>
              <wp:anchor distT="0" distB="0" distL="114300" distR="114300" simplePos="0" relativeHeight="251657728" behindDoc="1" locked="0" layoutInCell="1" allowOverlap="1">
                <wp:simplePos x="0" y="0"/>
                <wp:positionH relativeFrom="page">
                  <wp:posOffset>5010150</wp:posOffset>
                </wp:positionH>
                <wp:positionV relativeFrom="paragraph">
                  <wp:posOffset>337185</wp:posOffset>
                </wp:positionV>
                <wp:extent cx="38100" cy="8890"/>
                <wp:effectExtent l="0" t="3810" r="0" b="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394.5pt;margin-top:26.55pt;width:3pt;height:.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" fillcolor="black" stroked="f">
                <w10:wrap anchorx="page"/>
              </v:rect>
            </w:pict>
          </mc:Fallback>
        </mc:AlternateContent>
      </w:r>
      <w:r>
        <w:rPr>
          <w:sz w:val="28"/>
          <w:szCs w:val="28"/>
        </w:rPr>
        <w:t xml:space="preserve">Смоленской области (далее – Администрация) на Ваше заявление об установлении сервитута </w:t>
      </w:r>
      <w:proofErr w:type="spellStart"/>
      <w:r>
        <w:rPr>
          <w:sz w:val="28"/>
          <w:szCs w:val="28"/>
        </w:rPr>
        <w:t>вх</w:t>
      </w:r>
      <w:proofErr w:type="spellEnd"/>
      <w:r>
        <w:rPr>
          <w:sz w:val="28"/>
          <w:szCs w:val="28"/>
        </w:rPr>
        <w:t>. от ____________ № _____________,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пунктом____ Административного регламента предоставления Администрацией Вязгинского сельского поселения Смоленского района Смоленской области муниципальной услуги «Установление сервитута (публичного сервитута) в отношении земельного участка, находящегося</w:t>
      </w:r>
      <w:proofErr w:type="gramEnd"/>
      <w:r>
        <w:rPr>
          <w:sz w:val="28"/>
          <w:szCs w:val="28"/>
        </w:rPr>
        <w:t xml:space="preserve"> </w:t>
      </w:r>
      <w:proofErr w:type="gramStart"/>
      <w:r>
        <w:rPr>
          <w:sz w:val="28"/>
          <w:szCs w:val="28"/>
        </w:rPr>
        <w:t>в государственной или муниципальной собственности», утвержденного постановлением Администрации от ______ № ______, сообщает об установлении сервитута с целью (</w:t>
      </w:r>
      <w:r>
        <w:rPr>
          <w:i/>
          <w:sz w:val="28"/>
          <w:szCs w:val="28"/>
        </w:rPr>
        <w:t xml:space="preserve">размещение линейных объектов и иных сооружений; проведение изыскательских работ; недропользование; проход (проезд) через соседний участок, строительство, </w:t>
      </w:r>
      <w:r>
        <w:rPr>
          <w:i/>
          <w:sz w:val="28"/>
          <w:szCs w:val="28"/>
        </w:rPr>
        <w:lastRenderedPageBreak/>
        <w:t>реконструкция, эксплуатация линейных объектов</w:t>
      </w:r>
      <w:r>
        <w:rPr>
          <w:sz w:val="28"/>
          <w:szCs w:val="28"/>
        </w:rPr>
        <w:t>) на земельных участках с кадастровыми номерами __________________________, расположенных по адресу: _______________________________________________________________, на части земельного участка площадью _______ кв.м, расположенного по адресу: ______________________________________________________________________, в предложенных заявителем границах: _________________________________________________________________________________________________________________________________________________.</w:t>
      </w:r>
      <w:proofErr w:type="gramEnd"/>
    </w:p>
    <w:p w:rsidR="00B21CDF" w:rsidRDefault="00B21CDF" w:rsidP="00B21CDF">
      <w:pPr>
        <w:pStyle w:val="ae"/>
        <w:ind w:right="-30"/>
        <w:jc w:val="both"/>
        <w:rPr>
          <w:sz w:val="28"/>
          <w:szCs w:val="28"/>
          <w:lang w:val="ru-RU"/>
        </w:rPr>
      </w:pPr>
    </w:p>
    <w:p w:rsidR="00B21CDF" w:rsidRDefault="00B21CDF" w:rsidP="00B21CDF">
      <w:pPr>
        <w:pStyle w:val="ae"/>
        <w:jc w:val="both"/>
        <w:rPr>
          <w:sz w:val="28"/>
          <w:szCs w:val="28"/>
          <w:lang w:val="ru-RU"/>
        </w:rPr>
      </w:pPr>
    </w:p>
    <w:tbl>
      <w:tblPr>
        <w:tblW w:w="0" w:type="auto"/>
        <w:tblLook w:val="04A0" w:firstRow="1" w:lastRow="0" w:firstColumn="1" w:lastColumn="0" w:noHBand="0" w:noVBand="1"/>
      </w:tblPr>
      <w:tblGrid>
        <w:gridCol w:w="4077"/>
        <w:gridCol w:w="3969"/>
        <w:gridCol w:w="2375"/>
      </w:tblGrid>
      <w:tr w:rsidR="00B21CDF" w:rsidTr="00B21CDF">
        <w:tc>
          <w:tcPr>
            <w:tcW w:w="4077" w:type="dxa"/>
            <w:hideMark/>
          </w:tcPr>
          <w:p w:rsidR="00B21CDF" w:rsidRDefault="00B21CDF">
            <w:pPr>
              <w:pStyle w:val="ae"/>
              <w:ind w:right="-1"/>
              <w:rPr>
                <w:sz w:val="28"/>
                <w:szCs w:val="28"/>
                <w:lang w:val="ru-RU"/>
              </w:rPr>
            </w:pPr>
            <w:r>
              <w:rPr>
                <w:sz w:val="28"/>
                <w:szCs w:val="28"/>
                <w:lang w:val="ru-RU"/>
              </w:rPr>
              <w:t>________________________</w:t>
            </w:r>
          </w:p>
        </w:tc>
        <w:tc>
          <w:tcPr>
            <w:tcW w:w="3969" w:type="dxa"/>
            <w:hideMark/>
          </w:tcPr>
          <w:p w:rsidR="00B21CDF" w:rsidRDefault="00B21CDF">
            <w:pPr>
              <w:pStyle w:val="ae"/>
              <w:ind w:right="-1"/>
              <w:rPr>
                <w:sz w:val="28"/>
                <w:szCs w:val="28"/>
                <w:lang w:val="ru-RU"/>
              </w:rPr>
            </w:pPr>
            <w:r>
              <w:rPr>
                <w:sz w:val="28"/>
                <w:szCs w:val="28"/>
                <w:lang w:val="ru-RU"/>
              </w:rPr>
              <w:t>_____________</w:t>
            </w:r>
          </w:p>
        </w:tc>
        <w:tc>
          <w:tcPr>
            <w:tcW w:w="2375" w:type="dxa"/>
            <w:hideMark/>
          </w:tcPr>
          <w:p w:rsidR="00B21CDF" w:rsidRDefault="00B21CDF">
            <w:pPr>
              <w:pStyle w:val="ae"/>
              <w:ind w:right="-1"/>
              <w:rPr>
                <w:sz w:val="28"/>
                <w:szCs w:val="28"/>
                <w:lang w:val="ru-RU"/>
              </w:rPr>
            </w:pPr>
            <w:r>
              <w:rPr>
                <w:sz w:val="28"/>
                <w:szCs w:val="28"/>
                <w:lang w:val="ru-RU"/>
              </w:rPr>
              <w:t>_____________</w:t>
            </w:r>
          </w:p>
        </w:tc>
      </w:tr>
      <w:tr w:rsidR="00B21CDF" w:rsidTr="00B21CDF">
        <w:tc>
          <w:tcPr>
            <w:tcW w:w="4077" w:type="dxa"/>
            <w:hideMark/>
          </w:tcPr>
          <w:p w:rsidR="00B21CDF" w:rsidRDefault="00B21CDF">
            <w:pPr>
              <w:pStyle w:val="ae"/>
              <w:ind w:right="-1"/>
              <w:rPr>
                <w:sz w:val="20"/>
                <w:lang w:val="ru-RU"/>
              </w:rPr>
            </w:pPr>
            <w:r>
              <w:rPr>
                <w:sz w:val="20"/>
                <w:lang w:val="ru-RU"/>
              </w:rPr>
              <w:t>(должность)</w:t>
            </w:r>
          </w:p>
        </w:tc>
        <w:tc>
          <w:tcPr>
            <w:tcW w:w="3969" w:type="dxa"/>
            <w:hideMark/>
          </w:tcPr>
          <w:p w:rsidR="00B21CDF" w:rsidRDefault="00B21CDF">
            <w:pPr>
              <w:pStyle w:val="ae"/>
              <w:ind w:right="-1"/>
              <w:rPr>
                <w:sz w:val="20"/>
                <w:lang w:val="ru-RU"/>
              </w:rPr>
            </w:pPr>
            <w:r>
              <w:rPr>
                <w:sz w:val="20"/>
                <w:lang w:val="ru-RU"/>
              </w:rPr>
              <w:t>(подпись)</w:t>
            </w:r>
          </w:p>
        </w:tc>
        <w:tc>
          <w:tcPr>
            <w:tcW w:w="2375" w:type="dxa"/>
            <w:hideMark/>
          </w:tcPr>
          <w:p w:rsidR="00B21CDF" w:rsidRDefault="00B21CDF">
            <w:pPr>
              <w:pStyle w:val="ae"/>
              <w:ind w:right="-1"/>
              <w:rPr>
                <w:sz w:val="20"/>
                <w:lang w:val="ru-RU"/>
              </w:rPr>
            </w:pPr>
            <w:r>
              <w:rPr>
                <w:sz w:val="20"/>
                <w:lang w:val="ru-RU"/>
              </w:rPr>
              <w:t>(Фамилия, инициалы)</w:t>
            </w:r>
          </w:p>
        </w:tc>
      </w:tr>
      <w:tr w:rsidR="00B21CDF" w:rsidTr="00B21CDF">
        <w:tc>
          <w:tcPr>
            <w:tcW w:w="4077" w:type="dxa"/>
            <w:hideMark/>
          </w:tcPr>
          <w:p w:rsidR="00B21CDF" w:rsidRDefault="00B21CDF">
            <w:pPr>
              <w:pStyle w:val="ae"/>
              <w:ind w:right="-1"/>
              <w:rPr>
                <w:sz w:val="20"/>
                <w:lang w:val="ru-RU"/>
              </w:rPr>
            </w:pPr>
            <w:r>
              <w:rPr>
                <w:sz w:val="20"/>
                <w:lang w:val="ru-RU"/>
              </w:rPr>
              <w:t>________________________</w:t>
            </w:r>
          </w:p>
        </w:tc>
        <w:tc>
          <w:tcPr>
            <w:tcW w:w="3969" w:type="dxa"/>
          </w:tcPr>
          <w:p w:rsidR="00B21CDF" w:rsidRDefault="00B21CDF">
            <w:pPr>
              <w:pStyle w:val="ae"/>
              <w:ind w:right="-1"/>
              <w:rPr>
                <w:sz w:val="20"/>
                <w:lang w:val="ru-RU"/>
              </w:rPr>
            </w:pPr>
          </w:p>
        </w:tc>
        <w:tc>
          <w:tcPr>
            <w:tcW w:w="2375" w:type="dxa"/>
          </w:tcPr>
          <w:p w:rsidR="00B21CDF" w:rsidRDefault="00B21CDF">
            <w:pPr>
              <w:pStyle w:val="ae"/>
              <w:ind w:right="-1"/>
              <w:rPr>
                <w:sz w:val="20"/>
                <w:lang w:val="ru-RU"/>
              </w:rPr>
            </w:pPr>
          </w:p>
        </w:tc>
      </w:tr>
      <w:tr w:rsidR="00B21CDF" w:rsidTr="00B21CDF">
        <w:tc>
          <w:tcPr>
            <w:tcW w:w="4077" w:type="dxa"/>
            <w:hideMark/>
          </w:tcPr>
          <w:p w:rsidR="00B21CDF" w:rsidRDefault="00B21CDF">
            <w:pPr>
              <w:pStyle w:val="ae"/>
              <w:ind w:right="-1"/>
              <w:rPr>
                <w:sz w:val="20"/>
                <w:lang w:val="ru-RU"/>
              </w:rPr>
            </w:pPr>
            <w:r>
              <w:rPr>
                <w:sz w:val="20"/>
                <w:lang w:val="ru-RU"/>
              </w:rPr>
              <w:t>(дата)</w:t>
            </w:r>
          </w:p>
        </w:tc>
        <w:tc>
          <w:tcPr>
            <w:tcW w:w="3969" w:type="dxa"/>
          </w:tcPr>
          <w:p w:rsidR="00B21CDF" w:rsidRDefault="00B21CDF">
            <w:pPr>
              <w:pStyle w:val="ae"/>
              <w:ind w:right="-1"/>
              <w:rPr>
                <w:sz w:val="20"/>
                <w:lang w:val="ru-RU"/>
              </w:rPr>
            </w:pPr>
          </w:p>
        </w:tc>
        <w:tc>
          <w:tcPr>
            <w:tcW w:w="2375" w:type="dxa"/>
          </w:tcPr>
          <w:p w:rsidR="00B21CDF" w:rsidRDefault="00B21CDF">
            <w:pPr>
              <w:pStyle w:val="ae"/>
              <w:ind w:right="-1"/>
              <w:rPr>
                <w:sz w:val="20"/>
                <w:lang w:val="ru-RU"/>
              </w:rPr>
            </w:pPr>
          </w:p>
        </w:tc>
      </w:tr>
    </w:tbl>
    <w:p w:rsidR="00B21CDF" w:rsidRDefault="00B21CDF" w:rsidP="00B21CDF">
      <w:pPr>
        <w:pStyle w:val="ae"/>
        <w:ind w:left="7893"/>
        <w:jc w:val="left"/>
        <w:rPr>
          <w:sz w:val="20"/>
          <w:lang w:val="ru-RU"/>
        </w:rPr>
      </w:pPr>
    </w:p>
    <w:p w:rsidR="00B21CDF" w:rsidRDefault="00B21CDF" w:rsidP="00B21CDF">
      <w:pPr>
        <w:pStyle w:val="ae"/>
        <w:ind w:right="-30"/>
        <w:jc w:val="both"/>
        <w:rPr>
          <w:b/>
          <w:sz w:val="28"/>
          <w:szCs w:val="28"/>
          <w:lang w:val="ru-RU"/>
        </w:rPr>
      </w:pPr>
    </w:p>
    <w:p w:rsidR="00B21CDF" w:rsidRDefault="00B21CDF" w:rsidP="00B21CDF">
      <w:pPr>
        <w:ind w:left="5670" w:right="-30"/>
        <w:jc w:val="both"/>
        <w:rPr>
          <w:sz w:val="28"/>
          <w:szCs w:val="28"/>
        </w:rPr>
      </w:pPr>
      <w:r>
        <w:rPr>
          <w:b/>
          <w:sz w:val="28"/>
          <w:szCs w:val="28"/>
        </w:rPr>
        <w:br w:type="column"/>
      </w:r>
      <w:r>
        <w:rPr>
          <w:sz w:val="28"/>
          <w:szCs w:val="28"/>
        </w:rPr>
        <w:lastRenderedPageBreak/>
        <w:t>Приложение № 4 к Административному регламенту предоставления Администрацией Вязгинского сельского поселения Смоленского района Смоленской области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w:t>
      </w:r>
    </w:p>
    <w:p w:rsidR="00B21CDF" w:rsidRDefault="00B21CDF" w:rsidP="00B21CDF">
      <w:pPr>
        <w:pStyle w:val="ae"/>
        <w:jc w:val="left"/>
        <w:rPr>
          <w:b/>
          <w:sz w:val="28"/>
          <w:szCs w:val="28"/>
          <w:lang w:val="ru-RU"/>
        </w:rPr>
      </w:pPr>
    </w:p>
    <w:p w:rsidR="00B21CDF" w:rsidRDefault="00B21CDF" w:rsidP="00B21CDF">
      <w:pPr>
        <w:pStyle w:val="ae"/>
        <w:jc w:val="left"/>
        <w:rPr>
          <w:b/>
          <w:sz w:val="28"/>
          <w:szCs w:val="28"/>
          <w:lang w:val="ru-RU"/>
        </w:rPr>
      </w:pPr>
    </w:p>
    <w:p w:rsidR="00B21CDF" w:rsidRDefault="00B21CDF" w:rsidP="00B21CDF">
      <w:pPr>
        <w:jc w:val="center"/>
        <w:rPr>
          <w:sz w:val="28"/>
          <w:szCs w:val="28"/>
        </w:rPr>
      </w:pPr>
      <w:r>
        <w:rPr>
          <w:sz w:val="28"/>
          <w:szCs w:val="28"/>
        </w:rPr>
        <w:t>Бланк письма Администрации</w:t>
      </w:r>
    </w:p>
    <w:p w:rsidR="00B21CDF" w:rsidRDefault="00B21CDF" w:rsidP="00B21CDF">
      <w:pPr>
        <w:rPr>
          <w:sz w:val="28"/>
          <w:szCs w:val="28"/>
        </w:rPr>
      </w:pPr>
    </w:p>
    <w:tbl>
      <w:tblPr>
        <w:tblW w:w="0" w:type="auto"/>
        <w:tblLayout w:type="fixed"/>
        <w:tblLook w:val="04A0" w:firstRow="1" w:lastRow="0" w:firstColumn="1" w:lastColumn="0" w:noHBand="0" w:noVBand="1"/>
      </w:tblPr>
      <w:tblGrid>
        <w:gridCol w:w="5495"/>
        <w:gridCol w:w="4926"/>
      </w:tblGrid>
      <w:tr w:rsidR="00B21CDF" w:rsidTr="00B21CDF">
        <w:tc>
          <w:tcPr>
            <w:tcW w:w="5495" w:type="dxa"/>
          </w:tcPr>
          <w:p w:rsidR="00B21CDF" w:rsidRDefault="00B21CDF">
            <w:pPr>
              <w:jc w:val="both"/>
              <w:rPr>
                <w:sz w:val="28"/>
                <w:szCs w:val="28"/>
              </w:rPr>
            </w:pPr>
          </w:p>
        </w:tc>
        <w:tc>
          <w:tcPr>
            <w:tcW w:w="4926" w:type="dxa"/>
            <w:hideMark/>
          </w:tcPr>
          <w:p w:rsidR="00B21CDF" w:rsidRDefault="00B21CDF">
            <w:pPr>
              <w:ind w:left="175"/>
              <w:jc w:val="both"/>
              <w:rPr>
                <w:sz w:val="28"/>
                <w:szCs w:val="28"/>
              </w:rPr>
            </w:pPr>
            <w:r>
              <w:rPr>
                <w:sz w:val="28"/>
                <w:szCs w:val="28"/>
              </w:rPr>
              <w:t>Кому:</w:t>
            </w:r>
          </w:p>
          <w:p w:rsidR="00B21CDF" w:rsidRDefault="00B21CDF">
            <w:pPr>
              <w:ind w:left="175"/>
              <w:jc w:val="both"/>
              <w:rPr>
                <w:sz w:val="28"/>
                <w:szCs w:val="28"/>
              </w:rPr>
            </w:pPr>
            <w:r>
              <w:rPr>
                <w:sz w:val="28"/>
                <w:szCs w:val="28"/>
              </w:rPr>
              <w:t>______________________________</w:t>
            </w:r>
          </w:p>
          <w:p w:rsidR="00B21CDF" w:rsidRDefault="00B21CDF">
            <w:pPr>
              <w:ind w:left="175" w:right="157"/>
              <w:jc w:val="center"/>
              <w:rPr>
                <w:sz w:val="20"/>
                <w:szCs w:val="20"/>
              </w:rPr>
            </w:pPr>
            <w:proofErr w:type="gramStart"/>
            <w:r>
              <w:rPr>
                <w:sz w:val="20"/>
                <w:szCs w:val="20"/>
              </w:rPr>
              <w:t>(наименование заявителя (фамилия, имя, отчество – для граждан, полное наименование организации, фамилия, имя отчество руководителя – для юридических лиц)</w:t>
            </w:r>
            <w:proofErr w:type="gramEnd"/>
          </w:p>
          <w:p w:rsidR="00B21CDF" w:rsidRDefault="00B21CDF">
            <w:pPr>
              <w:ind w:left="175"/>
              <w:jc w:val="both"/>
              <w:rPr>
                <w:sz w:val="28"/>
                <w:szCs w:val="28"/>
              </w:rPr>
            </w:pPr>
            <w:r>
              <w:rPr>
                <w:sz w:val="28"/>
                <w:szCs w:val="28"/>
              </w:rPr>
              <w:t>Куда:</w:t>
            </w:r>
          </w:p>
          <w:p w:rsidR="00B21CDF" w:rsidRDefault="00B21CDF">
            <w:pPr>
              <w:ind w:left="175"/>
              <w:jc w:val="both"/>
              <w:rPr>
                <w:sz w:val="28"/>
                <w:szCs w:val="28"/>
              </w:rPr>
            </w:pPr>
            <w:r>
              <w:rPr>
                <w:sz w:val="28"/>
                <w:szCs w:val="28"/>
              </w:rPr>
              <w:t>_______________________________</w:t>
            </w:r>
          </w:p>
          <w:p w:rsidR="00B21CDF" w:rsidRDefault="00B21CDF">
            <w:pPr>
              <w:ind w:left="175"/>
              <w:jc w:val="center"/>
              <w:rPr>
                <w:sz w:val="20"/>
                <w:szCs w:val="20"/>
              </w:rPr>
            </w:pPr>
            <w:r>
              <w:rPr>
                <w:sz w:val="20"/>
                <w:szCs w:val="20"/>
              </w:rPr>
              <w:t>(почтовый индекс и адрес, телефон, адрес электронной почты)</w:t>
            </w:r>
          </w:p>
        </w:tc>
      </w:tr>
    </w:tbl>
    <w:p w:rsidR="00B21CDF" w:rsidRDefault="00B21CDF" w:rsidP="00B21CDF">
      <w:pPr>
        <w:jc w:val="both"/>
        <w:rPr>
          <w:sz w:val="28"/>
          <w:szCs w:val="28"/>
        </w:rPr>
      </w:pPr>
    </w:p>
    <w:p w:rsidR="00B21CDF" w:rsidRDefault="00B21CDF" w:rsidP="00B21CDF">
      <w:pPr>
        <w:ind w:right="57"/>
        <w:jc w:val="center"/>
        <w:rPr>
          <w:b/>
          <w:sz w:val="28"/>
          <w:szCs w:val="28"/>
        </w:rPr>
      </w:pPr>
      <w:r>
        <w:rPr>
          <w:b/>
          <w:sz w:val="28"/>
          <w:szCs w:val="28"/>
        </w:rPr>
        <w:t>Предложение</w:t>
      </w:r>
    </w:p>
    <w:p w:rsidR="00B21CDF" w:rsidRDefault="00B21CDF" w:rsidP="00B21CDF">
      <w:pPr>
        <w:ind w:right="57"/>
        <w:jc w:val="center"/>
        <w:rPr>
          <w:b/>
          <w:sz w:val="28"/>
          <w:szCs w:val="28"/>
        </w:rPr>
      </w:pPr>
      <w:proofErr w:type="gramStart"/>
      <w:r>
        <w:rPr>
          <w:b/>
          <w:sz w:val="28"/>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Pr>
          <w:b/>
          <w:sz w:val="28"/>
          <w:szCs w:val="28"/>
        </w:rPr>
        <w:t xml:space="preserve"> территории</w:t>
      </w:r>
    </w:p>
    <w:p w:rsidR="00B21CDF" w:rsidRDefault="00B21CDF" w:rsidP="00B21CDF">
      <w:pPr>
        <w:pStyle w:val="ae"/>
        <w:ind w:right="-30"/>
        <w:jc w:val="both"/>
        <w:rPr>
          <w:b/>
          <w:sz w:val="28"/>
          <w:szCs w:val="28"/>
          <w:lang w:val="ru-RU"/>
        </w:rPr>
      </w:pPr>
    </w:p>
    <w:p w:rsidR="00B21CDF" w:rsidRDefault="00B21CDF" w:rsidP="00B21CDF">
      <w:pPr>
        <w:tabs>
          <w:tab w:val="left" w:pos="4258"/>
          <w:tab w:val="left" w:pos="4938"/>
          <w:tab w:val="left" w:pos="6870"/>
        </w:tabs>
        <w:ind w:right="-30" w:firstLine="709"/>
        <w:jc w:val="both"/>
        <w:rPr>
          <w:sz w:val="28"/>
          <w:szCs w:val="28"/>
        </w:rPr>
      </w:pPr>
      <w:proofErr w:type="gramStart"/>
      <w:r>
        <w:rPr>
          <w:sz w:val="28"/>
          <w:szCs w:val="28"/>
        </w:rPr>
        <w:t xml:space="preserve">Администрация Вязгинского сельского поселения Смоленского района </w:t>
      </w:r>
      <w:r>
        <w:rPr>
          <w:noProof/>
        </w:rPr>
        <mc:AlternateContent>
          <mc:Choice Requires="wps">
            <w:drawing>
              <wp:anchor distT="0" distB="0" distL="114300" distR="114300" simplePos="0" relativeHeight="251658752" behindDoc="1" locked="0" layoutInCell="1" allowOverlap="1">
                <wp:simplePos x="0" y="0"/>
                <wp:positionH relativeFrom="page">
                  <wp:posOffset>5010150</wp:posOffset>
                </wp:positionH>
                <wp:positionV relativeFrom="paragraph">
                  <wp:posOffset>337185</wp:posOffset>
                </wp:positionV>
                <wp:extent cx="38100" cy="8890"/>
                <wp:effectExtent l="0" t="3810" r="0" b="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394.5pt;margin-top:26.55pt;width:3pt;height:.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" fillcolor="black" stroked="f">
                <w10:wrap anchorx="page"/>
              </v:rect>
            </w:pict>
          </mc:Fallback>
        </mc:AlternateContent>
      </w:r>
      <w:r>
        <w:rPr>
          <w:sz w:val="28"/>
          <w:szCs w:val="28"/>
        </w:rPr>
        <w:t xml:space="preserve">Смоленской области (далее – Администрация) на Ваше заявление об установлении сервитута </w:t>
      </w:r>
      <w:proofErr w:type="spellStart"/>
      <w:r>
        <w:rPr>
          <w:sz w:val="28"/>
          <w:szCs w:val="28"/>
        </w:rPr>
        <w:t>вх</w:t>
      </w:r>
      <w:proofErr w:type="spellEnd"/>
      <w:r>
        <w:rPr>
          <w:sz w:val="28"/>
          <w:szCs w:val="28"/>
        </w:rPr>
        <w:t>. от ____________ № _____________, руководствуясь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пунктом____ Административного регламента предоставления Администрацией Вязгинского сельского поселения Смоленского района Смоленской области муниципальной услуги «Установление сервитута (публичного сервитута) в отношении земельного участка, находящегося</w:t>
      </w:r>
      <w:proofErr w:type="gramEnd"/>
      <w:r>
        <w:rPr>
          <w:sz w:val="28"/>
          <w:szCs w:val="28"/>
        </w:rPr>
        <w:t xml:space="preserve"> </w:t>
      </w:r>
      <w:proofErr w:type="gramStart"/>
      <w:r>
        <w:rPr>
          <w:sz w:val="28"/>
          <w:szCs w:val="28"/>
        </w:rPr>
        <w:t>в государственной или муниципальной собственности», утвержденного постановлением Администрации от ______ № ______, предлагает установить сервитут с целью (</w:t>
      </w:r>
      <w:r>
        <w:rPr>
          <w:i/>
          <w:sz w:val="28"/>
          <w:szCs w:val="28"/>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r>
        <w:rPr>
          <w:sz w:val="28"/>
          <w:szCs w:val="28"/>
        </w:rPr>
        <w:t xml:space="preserve">) на земельных участках с кадастровыми номерами __________________________, расположенных по адресу: _______________________________________________________________, на части </w:t>
      </w:r>
      <w:r>
        <w:rPr>
          <w:sz w:val="28"/>
          <w:szCs w:val="28"/>
        </w:rPr>
        <w:lastRenderedPageBreak/>
        <w:t>земельного участка площадью _______ кв.м, расположенного по адресу: ______________________________________________________________________, в иных границах: _________________________________________________________________________________________________________________________________________________.</w:t>
      </w:r>
      <w:proofErr w:type="gramEnd"/>
    </w:p>
    <w:p w:rsidR="00B21CDF" w:rsidRDefault="00B21CDF" w:rsidP="00B21CDF">
      <w:pPr>
        <w:pStyle w:val="ae"/>
        <w:ind w:right="-30"/>
        <w:jc w:val="both"/>
        <w:rPr>
          <w:sz w:val="28"/>
          <w:szCs w:val="28"/>
          <w:lang w:val="ru-RU"/>
        </w:rPr>
      </w:pPr>
    </w:p>
    <w:p w:rsidR="00B21CDF" w:rsidRDefault="00B21CDF" w:rsidP="00B21CDF">
      <w:pPr>
        <w:pStyle w:val="ae"/>
        <w:ind w:right="-30" w:firstLine="709"/>
        <w:jc w:val="both"/>
        <w:rPr>
          <w:sz w:val="28"/>
          <w:szCs w:val="28"/>
          <w:lang w:val="ru-RU"/>
        </w:rPr>
      </w:pPr>
      <w:r>
        <w:rPr>
          <w:sz w:val="28"/>
          <w:szCs w:val="28"/>
          <w:lang w:val="ru-RU"/>
        </w:rPr>
        <w:t>Приложение: схема границ сервитута на кадастровом плане территории на ___ л. в 1 экз.</w:t>
      </w:r>
    </w:p>
    <w:p w:rsidR="00B21CDF" w:rsidRDefault="00B21CDF" w:rsidP="00B21CDF">
      <w:pPr>
        <w:pStyle w:val="ae"/>
        <w:ind w:right="-30"/>
        <w:jc w:val="both"/>
        <w:rPr>
          <w:sz w:val="28"/>
          <w:szCs w:val="28"/>
          <w:lang w:val="ru-RU"/>
        </w:rPr>
      </w:pPr>
    </w:p>
    <w:p w:rsidR="00B21CDF" w:rsidRDefault="00B21CDF" w:rsidP="00B21CDF">
      <w:pPr>
        <w:pStyle w:val="ae"/>
        <w:jc w:val="both"/>
        <w:rPr>
          <w:sz w:val="28"/>
          <w:szCs w:val="28"/>
          <w:lang w:val="ru-RU"/>
        </w:rPr>
      </w:pPr>
    </w:p>
    <w:tbl>
      <w:tblPr>
        <w:tblW w:w="0" w:type="auto"/>
        <w:tblLook w:val="04A0" w:firstRow="1" w:lastRow="0" w:firstColumn="1" w:lastColumn="0" w:noHBand="0" w:noVBand="1"/>
      </w:tblPr>
      <w:tblGrid>
        <w:gridCol w:w="4077"/>
        <w:gridCol w:w="3969"/>
        <w:gridCol w:w="2375"/>
      </w:tblGrid>
      <w:tr w:rsidR="00B21CDF" w:rsidTr="00B21CDF">
        <w:tc>
          <w:tcPr>
            <w:tcW w:w="4077" w:type="dxa"/>
            <w:hideMark/>
          </w:tcPr>
          <w:p w:rsidR="00B21CDF" w:rsidRDefault="00B21CDF">
            <w:pPr>
              <w:pStyle w:val="ae"/>
              <w:ind w:right="-1"/>
              <w:rPr>
                <w:sz w:val="28"/>
                <w:szCs w:val="28"/>
                <w:lang w:val="ru-RU"/>
              </w:rPr>
            </w:pPr>
            <w:r>
              <w:rPr>
                <w:sz w:val="28"/>
                <w:szCs w:val="28"/>
                <w:lang w:val="ru-RU"/>
              </w:rPr>
              <w:t>________________________</w:t>
            </w:r>
          </w:p>
        </w:tc>
        <w:tc>
          <w:tcPr>
            <w:tcW w:w="3969" w:type="dxa"/>
            <w:hideMark/>
          </w:tcPr>
          <w:p w:rsidR="00B21CDF" w:rsidRDefault="00B21CDF">
            <w:pPr>
              <w:pStyle w:val="ae"/>
              <w:ind w:right="-1"/>
              <w:rPr>
                <w:sz w:val="28"/>
                <w:szCs w:val="28"/>
                <w:lang w:val="ru-RU"/>
              </w:rPr>
            </w:pPr>
            <w:r>
              <w:rPr>
                <w:sz w:val="28"/>
                <w:szCs w:val="28"/>
                <w:lang w:val="ru-RU"/>
              </w:rPr>
              <w:t>_____________</w:t>
            </w:r>
          </w:p>
        </w:tc>
        <w:tc>
          <w:tcPr>
            <w:tcW w:w="2375" w:type="dxa"/>
            <w:hideMark/>
          </w:tcPr>
          <w:p w:rsidR="00B21CDF" w:rsidRDefault="00B21CDF">
            <w:pPr>
              <w:pStyle w:val="ae"/>
              <w:ind w:right="-1"/>
              <w:rPr>
                <w:sz w:val="28"/>
                <w:szCs w:val="28"/>
                <w:lang w:val="ru-RU"/>
              </w:rPr>
            </w:pPr>
            <w:r>
              <w:rPr>
                <w:sz w:val="28"/>
                <w:szCs w:val="28"/>
                <w:lang w:val="ru-RU"/>
              </w:rPr>
              <w:t>_____________</w:t>
            </w:r>
          </w:p>
        </w:tc>
      </w:tr>
      <w:tr w:rsidR="00B21CDF" w:rsidTr="00B21CDF">
        <w:tc>
          <w:tcPr>
            <w:tcW w:w="4077" w:type="dxa"/>
            <w:hideMark/>
          </w:tcPr>
          <w:p w:rsidR="00B21CDF" w:rsidRDefault="00B21CDF">
            <w:pPr>
              <w:pStyle w:val="ae"/>
              <w:ind w:right="-1"/>
              <w:rPr>
                <w:sz w:val="20"/>
                <w:lang w:val="ru-RU"/>
              </w:rPr>
            </w:pPr>
            <w:r>
              <w:rPr>
                <w:sz w:val="20"/>
                <w:lang w:val="ru-RU"/>
              </w:rPr>
              <w:t>(должность)</w:t>
            </w:r>
          </w:p>
        </w:tc>
        <w:tc>
          <w:tcPr>
            <w:tcW w:w="3969" w:type="dxa"/>
            <w:hideMark/>
          </w:tcPr>
          <w:p w:rsidR="00B21CDF" w:rsidRDefault="00B21CDF">
            <w:pPr>
              <w:pStyle w:val="ae"/>
              <w:ind w:right="-1"/>
              <w:rPr>
                <w:sz w:val="20"/>
                <w:lang w:val="ru-RU"/>
              </w:rPr>
            </w:pPr>
            <w:r>
              <w:rPr>
                <w:sz w:val="20"/>
                <w:lang w:val="ru-RU"/>
              </w:rPr>
              <w:t>(подпись)</w:t>
            </w:r>
          </w:p>
        </w:tc>
        <w:tc>
          <w:tcPr>
            <w:tcW w:w="2375" w:type="dxa"/>
            <w:hideMark/>
          </w:tcPr>
          <w:p w:rsidR="00B21CDF" w:rsidRDefault="00B21CDF">
            <w:pPr>
              <w:pStyle w:val="ae"/>
              <w:ind w:right="-1"/>
              <w:rPr>
                <w:sz w:val="20"/>
                <w:lang w:val="ru-RU"/>
              </w:rPr>
            </w:pPr>
            <w:r>
              <w:rPr>
                <w:sz w:val="20"/>
                <w:lang w:val="ru-RU"/>
              </w:rPr>
              <w:t>(Фамилия, инициалы)</w:t>
            </w:r>
          </w:p>
        </w:tc>
      </w:tr>
      <w:tr w:rsidR="00B21CDF" w:rsidTr="00B21CDF">
        <w:tc>
          <w:tcPr>
            <w:tcW w:w="4077" w:type="dxa"/>
            <w:hideMark/>
          </w:tcPr>
          <w:p w:rsidR="00B21CDF" w:rsidRDefault="00B21CDF">
            <w:pPr>
              <w:pStyle w:val="ae"/>
              <w:ind w:right="-1"/>
              <w:rPr>
                <w:sz w:val="20"/>
                <w:lang w:val="ru-RU"/>
              </w:rPr>
            </w:pPr>
            <w:r>
              <w:rPr>
                <w:sz w:val="20"/>
                <w:lang w:val="ru-RU"/>
              </w:rPr>
              <w:t>________________________</w:t>
            </w:r>
          </w:p>
        </w:tc>
        <w:tc>
          <w:tcPr>
            <w:tcW w:w="3969" w:type="dxa"/>
          </w:tcPr>
          <w:p w:rsidR="00B21CDF" w:rsidRDefault="00B21CDF">
            <w:pPr>
              <w:pStyle w:val="ae"/>
              <w:ind w:right="-1"/>
              <w:rPr>
                <w:sz w:val="20"/>
                <w:lang w:val="ru-RU"/>
              </w:rPr>
            </w:pPr>
          </w:p>
        </w:tc>
        <w:tc>
          <w:tcPr>
            <w:tcW w:w="2375" w:type="dxa"/>
          </w:tcPr>
          <w:p w:rsidR="00B21CDF" w:rsidRDefault="00B21CDF">
            <w:pPr>
              <w:pStyle w:val="ae"/>
              <w:ind w:right="-1"/>
              <w:rPr>
                <w:sz w:val="20"/>
                <w:lang w:val="ru-RU"/>
              </w:rPr>
            </w:pPr>
          </w:p>
        </w:tc>
      </w:tr>
      <w:tr w:rsidR="00B21CDF" w:rsidTr="00B21CDF">
        <w:tc>
          <w:tcPr>
            <w:tcW w:w="4077" w:type="dxa"/>
            <w:hideMark/>
          </w:tcPr>
          <w:p w:rsidR="00B21CDF" w:rsidRDefault="00B21CDF">
            <w:pPr>
              <w:pStyle w:val="ae"/>
              <w:ind w:right="-1"/>
              <w:rPr>
                <w:sz w:val="20"/>
                <w:lang w:val="ru-RU"/>
              </w:rPr>
            </w:pPr>
            <w:r>
              <w:rPr>
                <w:sz w:val="20"/>
                <w:lang w:val="ru-RU"/>
              </w:rPr>
              <w:t>(дата)</w:t>
            </w:r>
          </w:p>
        </w:tc>
        <w:tc>
          <w:tcPr>
            <w:tcW w:w="3969" w:type="dxa"/>
          </w:tcPr>
          <w:p w:rsidR="00B21CDF" w:rsidRDefault="00B21CDF">
            <w:pPr>
              <w:pStyle w:val="ae"/>
              <w:ind w:right="-1"/>
              <w:rPr>
                <w:sz w:val="20"/>
                <w:lang w:val="ru-RU"/>
              </w:rPr>
            </w:pPr>
          </w:p>
        </w:tc>
        <w:tc>
          <w:tcPr>
            <w:tcW w:w="2375" w:type="dxa"/>
          </w:tcPr>
          <w:p w:rsidR="00B21CDF" w:rsidRDefault="00B21CDF">
            <w:pPr>
              <w:pStyle w:val="ae"/>
              <w:ind w:right="-1"/>
              <w:rPr>
                <w:sz w:val="20"/>
                <w:lang w:val="ru-RU"/>
              </w:rPr>
            </w:pPr>
          </w:p>
        </w:tc>
      </w:tr>
    </w:tbl>
    <w:p w:rsidR="00B21CDF" w:rsidRDefault="00B21CDF" w:rsidP="00B21CDF">
      <w:pPr>
        <w:pStyle w:val="ae"/>
        <w:ind w:left="7893"/>
        <w:jc w:val="left"/>
        <w:rPr>
          <w:sz w:val="20"/>
          <w:lang w:val="ru-RU"/>
        </w:rPr>
      </w:pPr>
    </w:p>
    <w:p w:rsidR="00B21CDF" w:rsidRDefault="00B21CDF" w:rsidP="00B21CDF">
      <w:pPr>
        <w:pStyle w:val="ae"/>
        <w:ind w:left="5670" w:right="-30"/>
        <w:jc w:val="both"/>
        <w:rPr>
          <w:sz w:val="28"/>
          <w:szCs w:val="28"/>
        </w:rPr>
      </w:pPr>
      <w:r>
        <w:rPr>
          <w:i/>
          <w:sz w:val="28"/>
          <w:szCs w:val="28"/>
        </w:rPr>
        <w:br w:type="column"/>
      </w:r>
      <w:r>
        <w:rPr>
          <w:sz w:val="28"/>
          <w:szCs w:val="28"/>
        </w:rPr>
        <w:lastRenderedPageBreak/>
        <w:t xml:space="preserve">Приложение № 5 к Административному регламенту предоставления Администрацией </w:t>
      </w:r>
      <w:r>
        <w:rPr>
          <w:sz w:val="28"/>
          <w:szCs w:val="28"/>
          <w:lang w:val="ru-RU"/>
        </w:rPr>
        <w:t xml:space="preserve">Вязгинского сельского поселения </w:t>
      </w:r>
      <w:r>
        <w:rPr>
          <w:sz w:val="28"/>
          <w:szCs w:val="28"/>
        </w:rPr>
        <w:t>Смоленск</w:t>
      </w:r>
      <w:r>
        <w:rPr>
          <w:sz w:val="28"/>
          <w:szCs w:val="28"/>
          <w:lang w:val="ru-RU"/>
        </w:rPr>
        <w:t>ого</w:t>
      </w:r>
      <w:r>
        <w:rPr>
          <w:sz w:val="28"/>
          <w:szCs w:val="28"/>
        </w:rPr>
        <w:t xml:space="preserve"> район</w:t>
      </w:r>
      <w:r>
        <w:rPr>
          <w:sz w:val="28"/>
          <w:szCs w:val="28"/>
          <w:lang w:val="ru-RU"/>
        </w:rPr>
        <w:t>а</w:t>
      </w:r>
      <w:r>
        <w:rPr>
          <w:sz w:val="28"/>
          <w:szCs w:val="28"/>
        </w:rPr>
        <w:t xml:space="preserve"> Смоленской области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w:t>
      </w:r>
    </w:p>
    <w:p w:rsidR="00B21CDF" w:rsidRDefault="00B21CDF" w:rsidP="00B21CDF">
      <w:pPr>
        <w:ind w:right="-30" w:firstLine="709"/>
        <w:jc w:val="both"/>
        <w:rPr>
          <w:sz w:val="28"/>
          <w:szCs w:val="28"/>
        </w:rPr>
      </w:pPr>
    </w:p>
    <w:p w:rsidR="00B21CDF" w:rsidRDefault="00B21CDF" w:rsidP="00B21CDF">
      <w:pPr>
        <w:ind w:left="5670" w:right="-30"/>
        <w:jc w:val="both"/>
        <w:rPr>
          <w:sz w:val="28"/>
          <w:szCs w:val="28"/>
        </w:rPr>
      </w:pPr>
      <w:r>
        <w:rPr>
          <w:sz w:val="28"/>
          <w:szCs w:val="28"/>
        </w:rPr>
        <w:t>Форма</w:t>
      </w:r>
    </w:p>
    <w:p w:rsidR="00B21CDF" w:rsidRDefault="00B21CDF" w:rsidP="00B21CDF">
      <w:pPr>
        <w:pStyle w:val="ae"/>
        <w:ind w:right="-30"/>
        <w:jc w:val="both"/>
        <w:rPr>
          <w:b/>
          <w:sz w:val="28"/>
          <w:szCs w:val="28"/>
          <w:lang w:val="ru-RU"/>
        </w:rPr>
      </w:pPr>
    </w:p>
    <w:p w:rsidR="00B21CDF" w:rsidRDefault="00B21CDF" w:rsidP="00B21CDF">
      <w:pPr>
        <w:pStyle w:val="ae"/>
        <w:ind w:right="-30"/>
        <w:jc w:val="left"/>
        <w:rPr>
          <w:b/>
          <w:sz w:val="28"/>
          <w:szCs w:val="28"/>
          <w:lang w:val="ru-RU"/>
        </w:rPr>
      </w:pPr>
    </w:p>
    <w:p w:rsidR="00B21CDF" w:rsidRDefault="00B21CDF" w:rsidP="00B21CDF">
      <w:pPr>
        <w:tabs>
          <w:tab w:val="left" w:pos="2633"/>
        </w:tabs>
        <w:ind w:right="-30"/>
        <w:jc w:val="center"/>
        <w:rPr>
          <w:sz w:val="28"/>
          <w:szCs w:val="28"/>
        </w:rPr>
      </w:pPr>
      <w:r>
        <w:rPr>
          <w:b/>
          <w:sz w:val="28"/>
          <w:szCs w:val="28"/>
        </w:rPr>
        <w:t>СОГЛАШЕНИЕ</w:t>
      </w:r>
    </w:p>
    <w:p w:rsidR="00B21CDF" w:rsidRDefault="00B21CDF" w:rsidP="00B21CDF">
      <w:pPr>
        <w:ind w:right="-30"/>
        <w:jc w:val="center"/>
        <w:rPr>
          <w:b/>
          <w:sz w:val="28"/>
          <w:szCs w:val="28"/>
        </w:rPr>
      </w:pPr>
      <w:r>
        <w:rPr>
          <w:b/>
          <w:sz w:val="28"/>
          <w:szCs w:val="28"/>
        </w:rPr>
        <w:t>об установлении сервитута № ______</w:t>
      </w:r>
    </w:p>
    <w:p w:rsidR="00B21CDF" w:rsidRDefault="00B21CDF" w:rsidP="00B21CDF">
      <w:pPr>
        <w:pStyle w:val="ae"/>
        <w:ind w:right="-30"/>
        <w:jc w:val="both"/>
        <w:rPr>
          <w:b/>
          <w:sz w:val="28"/>
          <w:szCs w:val="28"/>
          <w:lang w:val="ru-RU"/>
        </w:rPr>
      </w:pPr>
    </w:p>
    <w:tbl>
      <w:tblPr>
        <w:tblW w:w="0" w:type="auto"/>
        <w:tblLook w:val="04A0" w:firstRow="1" w:lastRow="0" w:firstColumn="1" w:lastColumn="0" w:noHBand="0" w:noVBand="1"/>
      </w:tblPr>
      <w:tblGrid>
        <w:gridCol w:w="5243"/>
        <w:gridCol w:w="5178"/>
      </w:tblGrid>
      <w:tr w:rsidR="00B21CDF" w:rsidTr="00B21CDF">
        <w:tc>
          <w:tcPr>
            <w:tcW w:w="5353" w:type="dxa"/>
            <w:hideMark/>
          </w:tcPr>
          <w:p w:rsidR="00B21CDF" w:rsidRDefault="00B21CDF">
            <w:pPr>
              <w:pStyle w:val="ae"/>
              <w:jc w:val="both"/>
              <w:rPr>
                <w:sz w:val="28"/>
                <w:szCs w:val="28"/>
                <w:lang w:val="ru-RU"/>
              </w:rPr>
            </w:pPr>
            <w:r>
              <w:rPr>
                <w:sz w:val="28"/>
                <w:szCs w:val="28"/>
                <w:lang w:val="ru-RU"/>
              </w:rPr>
              <w:t>____________________</w:t>
            </w:r>
          </w:p>
          <w:p w:rsidR="00B21CDF" w:rsidRDefault="00B21CDF">
            <w:pPr>
              <w:pStyle w:val="ae"/>
              <w:ind w:right="2050"/>
              <w:rPr>
                <w:szCs w:val="24"/>
                <w:lang w:val="ru-RU"/>
              </w:rPr>
            </w:pPr>
            <w:r>
              <w:rPr>
                <w:szCs w:val="24"/>
                <w:lang w:val="ru-RU"/>
              </w:rPr>
              <w:t>дата</w:t>
            </w:r>
          </w:p>
        </w:tc>
        <w:tc>
          <w:tcPr>
            <w:tcW w:w="5353" w:type="dxa"/>
            <w:hideMark/>
          </w:tcPr>
          <w:p w:rsidR="00B21CDF" w:rsidRDefault="00B21CDF">
            <w:pPr>
              <w:pStyle w:val="ae"/>
              <w:jc w:val="right"/>
              <w:rPr>
                <w:sz w:val="28"/>
                <w:szCs w:val="28"/>
                <w:lang w:val="ru-RU"/>
              </w:rPr>
            </w:pPr>
            <w:r>
              <w:rPr>
                <w:sz w:val="28"/>
                <w:szCs w:val="28"/>
                <w:lang w:val="ru-RU"/>
              </w:rPr>
              <w:t>г. Смоленск</w:t>
            </w:r>
          </w:p>
        </w:tc>
      </w:tr>
    </w:tbl>
    <w:p w:rsidR="00B21CDF" w:rsidRDefault="00B21CDF" w:rsidP="00B21CDF">
      <w:pPr>
        <w:pStyle w:val="ae"/>
        <w:ind w:right="-30"/>
        <w:jc w:val="both"/>
        <w:rPr>
          <w:b/>
          <w:sz w:val="28"/>
          <w:szCs w:val="28"/>
          <w:lang w:val="ru-RU"/>
        </w:rPr>
      </w:pPr>
    </w:p>
    <w:p w:rsidR="00B21CDF" w:rsidRDefault="00B21CDF" w:rsidP="00B21CDF">
      <w:pPr>
        <w:pStyle w:val="ae"/>
        <w:ind w:right="-30" w:firstLine="709"/>
        <w:jc w:val="both"/>
        <w:rPr>
          <w:sz w:val="28"/>
          <w:szCs w:val="28"/>
        </w:rPr>
      </w:pPr>
      <w:r>
        <w:rPr>
          <w:sz w:val="28"/>
          <w:szCs w:val="28"/>
          <w:lang w:val="ru-RU"/>
        </w:rPr>
        <w:t xml:space="preserve">Администрация Вязгинского сельского поселения Смоленского района Смоленской области, </w:t>
      </w:r>
      <w:r>
        <w:rPr>
          <w:sz w:val="28"/>
          <w:szCs w:val="28"/>
        </w:rPr>
        <w:t xml:space="preserve">в </w:t>
      </w:r>
      <w:r>
        <w:rPr>
          <w:sz w:val="28"/>
          <w:szCs w:val="28"/>
          <w:lang w:val="ru-RU"/>
        </w:rPr>
        <w:t>л</w:t>
      </w:r>
      <w:proofErr w:type="spellStart"/>
      <w:r>
        <w:rPr>
          <w:sz w:val="28"/>
          <w:szCs w:val="28"/>
        </w:rPr>
        <w:t>иц</w:t>
      </w:r>
      <w:r>
        <w:rPr>
          <w:sz w:val="28"/>
          <w:szCs w:val="28"/>
          <w:lang w:val="ru-RU"/>
        </w:rPr>
        <w:t>е</w:t>
      </w:r>
      <w:proofErr w:type="spellEnd"/>
      <w:r>
        <w:rPr>
          <w:sz w:val="28"/>
          <w:szCs w:val="28"/>
          <w:lang w:val="ru-RU"/>
        </w:rPr>
        <w:t xml:space="preserve"> ______________________________________________________________________</w:t>
      </w:r>
      <w:r>
        <w:rPr>
          <w:sz w:val="28"/>
          <w:szCs w:val="28"/>
        </w:rPr>
        <w:t>,</w:t>
      </w:r>
    </w:p>
    <w:p w:rsidR="00B21CDF" w:rsidRDefault="00B21CDF" w:rsidP="00B21CDF">
      <w:pPr>
        <w:ind w:right="-30" w:firstLine="709"/>
        <w:jc w:val="center"/>
      </w:pPr>
      <w:r>
        <w:t>(указать ФИО уполномоченного лица)</w:t>
      </w:r>
    </w:p>
    <w:p w:rsidR="00B21CDF" w:rsidRDefault="00B21CDF" w:rsidP="00B21CDF">
      <w:pPr>
        <w:pStyle w:val="ae"/>
        <w:tabs>
          <w:tab w:val="left" w:pos="9477"/>
          <w:tab w:val="left" w:pos="9594"/>
        </w:tabs>
        <w:ind w:right="-30" w:firstLine="709"/>
        <w:jc w:val="both"/>
        <w:rPr>
          <w:sz w:val="28"/>
          <w:szCs w:val="28"/>
          <w:lang w:val="ru-RU"/>
        </w:rPr>
      </w:pPr>
      <w:r>
        <w:rPr>
          <w:sz w:val="28"/>
          <w:szCs w:val="28"/>
        </w:rPr>
        <w:t>действующего на основании</w:t>
      </w:r>
      <w:r>
        <w:rPr>
          <w:sz w:val="28"/>
          <w:szCs w:val="28"/>
          <w:lang w:val="ru-RU"/>
        </w:rPr>
        <w:t xml:space="preserve"> ______________________________________________</w:t>
      </w:r>
      <w:r>
        <w:rPr>
          <w:sz w:val="28"/>
          <w:szCs w:val="28"/>
        </w:rPr>
        <w:t>, именуем</w:t>
      </w:r>
      <w:r>
        <w:rPr>
          <w:sz w:val="28"/>
          <w:szCs w:val="28"/>
          <w:lang w:val="ru-RU"/>
        </w:rPr>
        <w:t xml:space="preserve">ая </w:t>
      </w:r>
      <w:r>
        <w:rPr>
          <w:sz w:val="28"/>
          <w:szCs w:val="28"/>
        </w:rPr>
        <w:t xml:space="preserve">в дальнейшем </w:t>
      </w:r>
      <w:r>
        <w:rPr>
          <w:sz w:val="28"/>
          <w:szCs w:val="28"/>
          <w:lang w:val="ru-RU"/>
        </w:rPr>
        <w:t>«</w:t>
      </w:r>
      <w:r>
        <w:rPr>
          <w:sz w:val="28"/>
          <w:szCs w:val="28"/>
        </w:rPr>
        <w:t>Сторона</w:t>
      </w:r>
      <w:r>
        <w:rPr>
          <w:sz w:val="28"/>
          <w:szCs w:val="28"/>
          <w:lang w:val="ru-RU"/>
        </w:rPr>
        <w:t> </w:t>
      </w:r>
      <w:r>
        <w:rPr>
          <w:sz w:val="28"/>
          <w:szCs w:val="28"/>
        </w:rPr>
        <w:t>1</w:t>
      </w:r>
      <w:r>
        <w:rPr>
          <w:sz w:val="28"/>
          <w:szCs w:val="28"/>
          <w:lang w:val="ru-RU"/>
        </w:rPr>
        <w:t>»</w:t>
      </w:r>
      <w:r>
        <w:rPr>
          <w:sz w:val="28"/>
          <w:szCs w:val="28"/>
        </w:rPr>
        <w:t>, и</w:t>
      </w:r>
      <w:r>
        <w:rPr>
          <w:sz w:val="28"/>
          <w:szCs w:val="28"/>
          <w:lang w:val="ru-RU"/>
        </w:rPr>
        <w:t xml:space="preserve"> ________________________________________________________________________</w:t>
      </w:r>
    </w:p>
    <w:p w:rsidR="00B21CDF" w:rsidRDefault="00B21CDF" w:rsidP="00B21CDF">
      <w:pPr>
        <w:pStyle w:val="ae"/>
        <w:tabs>
          <w:tab w:val="left" w:pos="9477"/>
          <w:tab w:val="left" w:pos="9594"/>
        </w:tabs>
        <w:ind w:right="-30"/>
        <w:jc w:val="both"/>
        <w:rPr>
          <w:sz w:val="28"/>
          <w:szCs w:val="28"/>
          <w:lang w:val="ru-RU"/>
        </w:rPr>
      </w:pPr>
      <w:r>
        <w:rPr>
          <w:sz w:val="28"/>
          <w:szCs w:val="28"/>
          <w:lang w:val="ru-RU"/>
        </w:rPr>
        <w:t>________________________________________________________________________</w:t>
      </w:r>
    </w:p>
    <w:p w:rsidR="00B21CDF" w:rsidRDefault="00B21CDF" w:rsidP="00B21CDF">
      <w:pPr>
        <w:ind w:right="-30" w:firstLine="709"/>
        <w:jc w:val="center"/>
        <w:rPr>
          <w:sz w:val="28"/>
          <w:szCs w:val="28"/>
        </w:rPr>
      </w:pPr>
      <w:r>
        <w:t>(указать ФИО, дату рождения, реквизиты паспорта, место регистрации для заявителя физического лица, индивидуального предпринимателя или полное наименование, ИНН, ОРГН и место нахождения юридического лица и ФИО, дату рождения, реквизиты паспорта, место регистрации его представителя)</w:t>
      </w:r>
      <w:r>
        <w:rPr>
          <w:sz w:val="28"/>
          <w:szCs w:val="28"/>
        </w:rPr>
        <w:t>,</w:t>
      </w:r>
    </w:p>
    <w:p w:rsidR="00B21CDF" w:rsidRDefault="00B21CDF" w:rsidP="00B21CDF">
      <w:pPr>
        <w:ind w:right="-30"/>
        <w:jc w:val="both"/>
      </w:pPr>
      <w:proofErr w:type="gramStart"/>
      <w:r>
        <w:rPr>
          <w:sz w:val="28"/>
          <w:szCs w:val="28"/>
        </w:rPr>
        <w:t>именуемый</w:t>
      </w:r>
      <w:proofErr w:type="gramEnd"/>
      <w:r>
        <w:rPr>
          <w:sz w:val="28"/>
          <w:szCs w:val="28"/>
        </w:rPr>
        <w:t xml:space="preserve"> в дальнейшем «Сторона 2», вместе именуемые «Стороны», заключили настоящее Соглашение о нижеследующем (далее – Соглашение):</w:t>
      </w:r>
    </w:p>
    <w:p w:rsidR="00B21CDF" w:rsidRDefault="00B21CDF" w:rsidP="00B21CDF">
      <w:pPr>
        <w:pStyle w:val="ae"/>
        <w:ind w:right="-30"/>
        <w:jc w:val="both"/>
        <w:rPr>
          <w:sz w:val="28"/>
          <w:szCs w:val="28"/>
          <w:lang w:val="ru-RU"/>
        </w:rPr>
      </w:pPr>
    </w:p>
    <w:p w:rsidR="00B21CDF" w:rsidRDefault="00B21CDF" w:rsidP="00B21CDF">
      <w:pPr>
        <w:pStyle w:val="af7"/>
        <w:widowControl w:val="0"/>
        <w:numPr>
          <w:ilvl w:val="2"/>
          <w:numId w:val="23"/>
        </w:numPr>
        <w:autoSpaceDE w:val="0"/>
        <w:autoSpaceDN w:val="0"/>
        <w:ind w:left="0" w:right="-30" w:firstLine="709"/>
        <w:jc w:val="center"/>
        <w:rPr>
          <w:sz w:val="28"/>
          <w:szCs w:val="28"/>
        </w:rPr>
      </w:pPr>
      <w:r>
        <w:rPr>
          <w:sz w:val="28"/>
          <w:szCs w:val="28"/>
        </w:rPr>
        <w:t>Предмет Соглашения</w:t>
      </w:r>
    </w:p>
    <w:p w:rsidR="00B21CDF" w:rsidRDefault="00B21CDF" w:rsidP="00B21CDF">
      <w:pPr>
        <w:pStyle w:val="ae"/>
        <w:ind w:right="-30" w:firstLine="709"/>
        <w:jc w:val="both"/>
        <w:rPr>
          <w:sz w:val="28"/>
          <w:szCs w:val="28"/>
          <w:lang w:val="ru-RU"/>
        </w:rPr>
      </w:pPr>
    </w:p>
    <w:p w:rsidR="00B21CDF" w:rsidRDefault="00B21CDF" w:rsidP="00B21CDF">
      <w:pPr>
        <w:pStyle w:val="af7"/>
        <w:widowControl w:val="0"/>
        <w:numPr>
          <w:ilvl w:val="1"/>
          <w:numId w:val="24"/>
        </w:numPr>
        <w:tabs>
          <w:tab w:val="left" w:pos="993"/>
        </w:tabs>
        <w:autoSpaceDE w:val="0"/>
        <w:autoSpaceDN w:val="0"/>
        <w:ind w:left="0" w:right="-30" w:firstLine="709"/>
        <w:jc w:val="both"/>
        <w:rPr>
          <w:sz w:val="28"/>
          <w:szCs w:val="28"/>
        </w:rPr>
      </w:pPr>
      <w:r>
        <w:rPr>
          <w:sz w:val="28"/>
          <w:szCs w:val="28"/>
        </w:rPr>
        <w:t xml:space="preserve">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_________________________________________________, площадью _____________ кв.м, местоположением: _____________________________________________________________________, категория земель: _______________________________, вид разрешенного </w:t>
      </w:r>
      <w:r>
        <w:rPr>
          <w:sz w:val="28"/>
          <w:szCs w:val="28"/>
        </w:rPr>
        <w:lastRenderedPageBreak/>
        <w:t>использования: ______________________________ (далее – Земельный участок).</w:t>
      </w:r>
    </w:p>
    <w:p w:rsidR="00B21CDF" w:rsidRDefault="00B21CDF" w:rsidP="00B21CDF">
      <w:pPr>
        <w:pStyle w:val="af7"/>
        <w:widowControl w:val="0"/>
        <w:numPr>
          <w:ilvl w:val="1"/>
          <w:numId w:val="24"/>
        </w:numPr>
        <w:tabs>
          <w:tab w:val="left" w:pos="993"/>
        </w:tabs>
        <w:autoSpaceDE w:val="0"/>
        <w:autoSpaceDN w:val="0"/>
        <w:ind w:left="0" w:right="-30" w:firstLine="709"/>
        <w:jc w:val="both"/>
        <w:rPr>
          <w:sz w:val="28"/>
          <w:szCs w:val="28"/>
        </w:rPr>
      </w:pPr>
      <w:r>
        <w:rPr>
          <w:sz w:val="28"/>
          <w:szCs w:val="28"/>
        </w:rPr>
        <w:t>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B21CDF" w:rsidRDefault="00B21CDF" w:rsidP="00B21CDF">
      <w:pPr>
        <w:pStyle w:val="af7"/>
        <w:widowControl w:val="0"/>
        <w:numPr>
          <w:ilvl w:val="1"/>
          <w:numId w:val="24"/>
        </w:numPr>
        <w:tabs>
          <w:tab w:val="left" w:pos="993"/>
        </w:tabs>
        <w:autoSpaceDE w:val="0"/>
        <w:autoSpaceDN w:val="0"/>
        <w:ind w:left="0" w:right="-30" w:firstLine="709"/>
        <w:jc w:val="both"/>
        <w:rPr>
          <w:sz w:val="28"/>
          <w:szCs w:val="28"/>
        </w:rPr>
      </w:pPr>
      <w:r>
        <w:rPr>
          <w:sz w:val="28"/>
          <w:szCs w:val="28"/>
        </w:rPr>
        <w:t>Срок действия сервитута: __________________________.</w:t>
      </w:r>
    </w:p>
    <w:p w:rsidR="00B21CDF" w:rsidRDefault="00B21CDF" w:rsidP="00B21CDF">
      <w:pPr>
        <w:pStyle w:val="af7"/>
        <w:widowControl w:val="0"/>
        <w:numPr>
          <w:ilvl w:val="1"/>
          <w:numId w:val="24"/>
        </w:numPr>
        <w:tabs>
          <w:tab w:val="left" w:pos="993"/>
        </w:tabs>
        <w:autoSpaceDE w:val="0"/>
        <w:autoSpaceDN w:val="0"/>
        <w:ind w:left="0" w:right="-30" w:firstLine="709"/>
        <w:jc w:val="both"/>
        <w:rPr>
          <w:sz w:val="28"/>
          <w:szCs w:val="28"/>
        </w:rPr>
      </w:pPr>
      <w:r>
        <w:rPr>
          <w:sz w:val="28"/>
          <w:szCs w:val="28"/>
        </w:rPr>
        <w:t>Земельный участок предоставляется Стороне 2 для цели:</w:t>
      </w:r>
      <w:r>
        <w:rPr>
          <w:sz w:val="28"/>
          <w:szCs w:val="28"/>
          <w:u w:val="single"/>
        </w:rPr>
        <w:tab/>
        <w:t xml:space="preserve"> </w:t>
      </w:r>
      <w:r>
        <w:rPr>
          <w:sz w:val="28"/>
          <w:szCs w:val="28"/>
        </w:rPr>
        <w:t>(</w:t>
      </w:r>
      <w:r>
        <w:rPr>
          <w:i/>
          <w:sz w:val="28"/>
          <w:szCs w:val="28"/>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Pr>
          <w:sz w:val="28"/>
          <w:szCs w:val="28"/>
        </w:rPr>
        <w:t>).</w:t>
      </w:r>
    </w:p>
    <w:p w:rsidR="00B21CDF" w:rsidRDefault="00B21CDF" w:rsidP="00B21CDF">
      <w:pPr>
        <w:pStyle w:val="af7"/>
        <w:widowControl w:val="0"/>
        <w:numPr>
          <w:ilvl w:val="1"/>
          <w:numId w:val="24"/>
        </w:numPr>
        <w:tabs>
          <w:tab w:val="left" w:pos="993"/>
        </w:tabs>
        <w:autoSpaceDE w:val="0"/>
        <w:autoSpaceDN w:val="0"/>
        <w:ind w:left="0" w:right="-30" w:firstLine="709"/>
        <w:jc w:val="both"/>
        <w:rPr>
          <w:sz w:val="28"/>
          <w:szCs w:val="28"/>
        </w:rPr>
      </w:pPr>
      <w:r>
        <w:rPr>
          <w:sz w:val="28"/>
          <w:szCs w:val="28"/>
        </w:rPr>
        <w:t>Сервитут вступает в силу после его регистрации в Едином государственном реестре недвижимости.</w:t>
      </w:r>
    </w:p>
    <w:p w:rsidR="00B21CDF" w:rsidRDefault="00B21CDF" w:rsidP="00B21CDF">
      <w:pPr>
        <w:tabs>
          <w:tab w:val="left" w:pos="993"/>
        </w:tabs>
        <w:ind w:right="-30" w:firstLine="709"/>
        <w:jc w:val="both"/>
        <w:rPr>
          <w:i/>
          <w:sz w:val="28"/>
          <w:szCs w:val="28"/>
        </w:rPr>
      </w:pPr>
      <w:r>
        <w:rPr>
          <w:i/>
          <w:sz w:val="28"/>
          <w:szCs w:val="28"/>
        </w:rPr>
        <w:t>(п. 1.5 Соглашения применяется в случае, если сервитут устанавливается на срок более трех лет).</w:t>
      </w:r>
    </w:p>
    <w:p w:rsidR="00B21CDF" w:rsidRDefault="00B21CDF" w:rsidP="00B21CDF">
      <w:pPr>
        <w:pStyle w:val="af7"/>
        <w:widowControl w:val="0"/>
        <w:numPr>
          <w:ilvl w:val="1"/>
          <w:numId w:val="24"/>
        </w:numPr>
        <w:tabs>
          <w:tab w:val="left" w:pos="993"/>
        </w:tabs>
        <w:autoSpaceDE w:val="0"/>
        <w:autoSpaceDN w:val="0"/>
        <w:ind w:left="0" w:right="-30" w:firstLine="709"/>
        <w:jc w:val="both"/>
        <w:rPr>
          <w:sz w:val="28"/>
          <w:szCs w:val="28"/>
        </w:rPr>
      </w:pPr>
      <w:r>
        <w:rPr>
          <w:sz w:val="28"/>
          <w:szCs w:val="28"/>
        </w:rPr>
        <w:t>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 2.</w:t>
      </w:r>
    </w:p>
    <w:p w:rsidR="00B21CDF" w:rsidRDefault="00B21CDF" w:rsidP="00B21CDF">
      <w:pPr>
        <w:pStyle w:val="ae"/>
        <w:ind w:right="-30" w:firstLine="709"/>
        <w:jc w:val="both"/>
        <w:rPr>
          <w:sz w:val="28"/>
          <w:szCs w:val="28"/>
          <w:lang w:val="ru-RU"/>
        </w:rPr>
      </w:pPr>
    </w:p>
    <w:p w:rsidR="00B21CDF" w:rsidRDefault="00B21CDF" w:rsidP="00B21CDF">
      <w:pPr>
        <w:pStyle w:val="af7"/>
        <w:widowControl w:val="0"/>
        <w:numPr>
          <w:ilvl w:val="2"/>
          <w:numId w:val="23"/>
        </w:numPr>
        <w:tabs>
          <w:tab w:val="left" w:pos="1843"/>
          <w:tab w:val="left" w:pos="2268"/>
          <w:tab w:val="left" w:pos="2977"/>
          <w:tab w:val="left" w:pos="4032"/>
        </w:tabs>
        <w:autoSpaceDE w:val="0"/>
        <w:autoSpaceDN w:val="0"/>
        <w:ind w:left="0" w:right="-30" w:firstLine="709"/>
        <w:jc w:val="center"/>
        <w:rPr>
          <w:sz w:val="28"/>
          <w:szCs w:val="28"/>
        </w:rPr>
      </w:pPr>
      <w:r>
        <w:rPr>
          <w:sz w:val="28"/>
          <w:szCs w:val="28"/>
        </w:rPr>
        <w:t>Права и обязанности Сторон</w:t>
      </w:r>
    </w:p>
    <w:p w:rsidR="00B21CDF" w:rsidRDefault="00B21CDF" w:rsidP="00B21CDF">
      <w:pPr>
        <w:pStyle w:val="ae"/>
        <w:ind w:right="-30" w:firstLine="709"/>
        <w:jc w:val="both"/>
        <w:rPr>
          <w:sz w:val="28"/>
          <w:szCs w:val="28"/>
          <w:lang w:val="ru-RU"/>
        </w:rPr>
      </w:pPr>
    </w:p>
    <w:p w:rsidR="00B21CDF" w:rsidRDefault="00B21CDF" w:rsidP="00B21CDF">
      <w:pPr>
        <w:pStyle w:val="af7"/>
        <w:widowControl w:val="0"/>
        <w:numPr>
          <w:ilvl w:val="1"/>
          <w:numId w:val="25"/>
        </w:numPr>
        <w:tabs>
          <w:tab w:val="left" w:pos="705"/>
          <w:tab w:val="left" w:pos="993"/>
          <w:tab w:val="left" w:pos="1276"/>
          <w:tab w:val="left" w:pos="6015"/>
        </w:tabs>
        <w:autoSpaceDE w:val="0"/>
        <w:autoSpaceDN w:val="0"/>
        <w:ind w:left="0" w:right="-30" w:firstLine="709"/>
        <w:jc w:val="both"/>
        <w:rPr>
          <w:sz w:val="28"/>
          <w:szCs w:val="28"/>
        </w:rPr>
      </w:pPr>
      <w:r>
        <w:rPr>
          <w:sz w:val="28"/>
          <w:szCs w:val="28"/>
        </w:rPr>
        <w:t>Сторона 1 обязана: ______________________________________________.</w:t>
      </w:r>
    </w:p>
    <w:p w:rsidR="00B21CDF" w:rsidRDefault="00B21CDF" w:rsidP="00B21CDF">
      <w:pPr>
        <w:pStyle w:val="af7"/>
        <w:widowControl w:val="0"/>
        <w:numPr>
          <w:ilvl w:val="1"/>
          <w:numId w:val="25"/>
        </w:numPr>
        <w:tabs>
          <w:tab w:val="left" w:pos="705"/>
          <w:tab w:val="left" w:pos="993"/>
          <w:tab w:val="left" w:pos="1276"/>
          <w:tab w:val="left" w:pos="6015"/>
        </w:tabs>
        <w:autoSpaceDE w:val="0"/>
        <w:autoSpaceDN w:val="0"/>
        <w:ind w:left="0" w:right="-30" w:firstLine="709"/>
        <w:jc w:val="both"/>
        <w:rPr>
          <w:sz w:val="28"/>
          <w:szCs w:val="28"/>
        </w:rPr>
      </w:pPr>
      <w:r>
        <w:rPr>
          <w:sz w:val="28"/>
          <w:szCs w:val="28"/>
        </w:rPr>
        <w:t>Сторона 1 имеет право: __________________________________________.</w:t>
      </w:r>
    </w:p>
    <w:p w:rsidR="00B21CDF" w:rsidRDefault="00B21CDF" w:rsidP="00B21CDF">
      <w:pPr>
        <w:pStyle w:val="af7"/>
        <w:widowControl w:val="0"/>
        <w:numPr>
          <w:ilvl w:val="1"/>
          <w:numId w:val="25"/>
        </w:numPr>
        <w:tabs>
          <w:tab w:val="left" w:pos="705"/>
          <w:tab w:val="left" w:pos="993"/>
          <w:tab w:val="left" w:pos="1276"/>
          <w:tab w:val="left" w:pos="6015"/>
        </w:tabs>
        <w:autoSpaceDE w:val="0"/>
        <w:autoSpaceDN w:val="0"/>
        <w:ind w:left="0" w:right="-30" w:firstLine="709"/>
        <w:jc w:val="both"/>
        <w:rPr>
          <w:sz w:val="28"/>
          <w:szCs w:val="28"/>
        </w:rPr>
      </w:pPr>
      <w:r>
        <w:rPr>
          <w:sz w:val="28"/>
          <w:szCs w:val="28"/>
        </w:rPr>
        <w:t>Сторона 2 обязана: ______________________________________________.</w:t>
      </w:r>
    </w:p>
    <w:p w:rsidR="00B21CDF" w:rsidRDefault="00B21CDF" w:rsidP="00B21CDF">
      <w:pPr>
        <w:pStyle w:val="af7"/>
        <w:widowControl w:val="0"/>
        <w:numPr>
          <w:ilvl w:val="1"/>
          <w:numId w:val="25"/>
        </w:numPr>
        <w:tabs>
          <w:tab w:val="left" w:pos="705"/>
          <w:tab w:val="left" w:pos="993"/>
          <w:tab w:val="left" w:pos="1276"/>
          <w:tab w:val="left" w:pos="6015"/>
        </w:tabs>
        <w:autoSpaceDE w:val="0"/>
        <w:autoSpaceDN w:val="0"/>
        <w:ind w:left="0" w:right="-30" w:firstLine="709"/>
        <w:jc w:val="both"/>
        <w:rPr>
          <w:sz w:val="28"/>
          <w:szCs w:val="28"/>
        </w:rPr>
      </w:pPr>
      <w:r>
        <w:rPr>
          <w:sz w:val="28"/>
          <w:szCs w:val="28"/>
        </w:rPr>
        <w:t>Сторона 2 имеет право: __________________________________________.</w:t>
      </w:r>
    </w:p>
    <w:p w:rsidR="00B21CDF" w:rsidRDefault="00B21CDF" w:rsidP="00B21CDF">
      <w:pPr>
        <w:pStyle w:val="ae"/>
        <w:ind w:right="-30" w:firstLine="709"/>
        <w:jc w:val="both"/>
        <w:rPr>
          <w:sz w:val="28"/>
          <w:szCs w:val="28"/>
        </w:rPr>
      </w:pPr>
    </w:p>
    <w:p w:rsidR="00B21CDF" w:rsidRDefault="00B21CDF" w:rsidP="00B21CDF">
      <w:pPr>
        <w:pStyle w:val="af7"/>
        <w:widowControl w:val="0"/>
        <w:numPr>
          <w:ilvl w:val="2"/>
          <w:numId w:val="23"/>
        </w:numPr>
        <w:tabs>
          <w:tab w:val="left" w:pos="2552"/>
          <w:tab w:val="left" w:pos="3813"/>
        </w:tabs>
        <w:autoSpaceDE w:val="0"/>
        <w:autoSpaceDN w:val="0"/>
        <w:ind w:left="0" w:right="-30" w:firstLine="709"/>
        <w:jc w:val="center"/>
        <w:rPr>
          <w:sz w:val="28"/>
          <w:szCs w:val="28"/>
        </w:rPr>
      </w:pPr>
      <w:r>
        <w:rPr>
          <w:sz w:val="28"/>
          <w:szCs w:val="28"/>
        </w:rPr>
        <w:t>Плата за установление сервитута</w:t>
      </w:r>
    </w:p>
    <w:p w:rsidR="00B21CDF" w:rsidRDefault="00B21CDF" w:rsidP="00B21CDF">
      <w:pPr>
        <w:pStyle w:val="ae"/>
        <w:ind w:right="-30" w:firstLine="709"/>
        <w:jc w:val="both"/>
        <w:rPr>
          <w:sz w:val="28"/>
          <w:szCs w:val="28"/>
        </w:rPr>
      </w:pPr>
    </w:p>
    <w:p w:rsidR="00B21CDF" w:rsidRDefault="00B21CDF" w:rsidP="00B21CDF">
      <w:pPr>
        <w:pStyle w:val="af7"/>
        <w:widowControl w:val="0"/>
        <w:numPr>
          <w:ilvl w:val="1"/>
          <w:numId w:val="26"/>
        </w:numPr>
        <w:tabs>
          <w:tab w:val="left" w:pos="705"/>
          <w:tab w:val="left" w:pos="1134"/>
          <w:tab w:val="left" w:pos="10216"/>
        </w:tabs>
        <w:autoSpaceDE w:val="0"/>
        <w:autoSpaceDN w:val="0"/>
        <w:ind w:left="0" w:right="-30" w:firstLine="709"/>
        <w:jc w:val="both"/>
        <w:rPr>
          <w:sz w:val="28"/>
          <w:szCs w:val="28"/>
        </w:rPr>
      </w:pPr>
      <w:r>
        <w:rPr>
          <w:sz w:val="28"/>
          <w:szCs w:val="28"/>
        </w:rPr>
        <w:t xml:space="preserve">Размер платы за установление сервитута определяется в соответствии </w:t>
      </w:r>
      <w:proofErr w:type="gramStart"/>
      <w:r>
        <w:rPr>
          <w:sz w:val="28"/>
          <w:szCs w:val="28"/>
        </w:rPr>
        <w:t>с</w:t>
      </w:r>
      <w:proofErr w:type="gramEnd"/>
      <w:r>
        <w:rPr>
          <w:sz w:val="28"/>
          <w:szCs w:val="28"/>
        </w:rPr>
        <w:t xml:space="preserve"> ______________________________________________________________________</w:t>
      </w:r>
    </w:p>
    <w:p w:rsidR="00B21CDF" w:rsidRDefault="00B21CDF" w:rsidP="00B21CDF">
      <w:pPr>
        <w:tabs>
          <w:tab w:val="left" w:pos="1134"/>
        </w:tabs>
        <w:ind w:right="-30" w:firstLine="709"/>
        <w:jc w:val="both"/>
        <w:rPr>
          <w:sz w:val="28"/>
          <w:szCs w:val="28"/>
        </w:rPr>
      </w:pPr>
      <w:r>
        <w:rPr>
          <w:sz w:val="28"/>
          <w:szCs w:val="28"/>
        </w:rPr>
        <w:t>(</w:t>
      </w:r>
      <w:r>
        <w:rPr>
          <w:i/>
          <w:sz w:val="28"/>
          <w:szCs w:val="28"/>
        </w:rPr>
        <w:t>реквизиты НПА, устанавливающего порядок установления платы за установление сервитута</w:t>
      </w:r>
      <w:r>
        <w:rPr>
          <w:sz w:val="28"/>
          <w:szCs w:val="28"/>
        </w:rPr>
        <w:t>).</w:t>
      </w:r>
    </w:p>
    <w:p w:rsidR="00B21CDF" w:rsidRDefault="00B21CDF" w:rsidP="00B21CDF">
      <w:pPr>
        <w:pStyle w:val="af7"/>
        <w:widowControl w:val="0"/>
        <w:numPr>
          <w:ilvl w:val="1"/>
          <w:numId w:val="26"/>
        </w:numPr>
        <w:tabs>
          <w:tab w:val="left" w:pos="705"/>
          <w:tab w:val="left" w:pos="1134"/>
          <w:tab w:val="left" w:pos="10216"/>
        </w:tabs>
        <w:autoSpaceDE w:val="0"/>
        <w:autoSpaceDN w:val="0"/>
        <w:ind w:left="0" w:right="-30" w:firstLine="709"/>
        <w:jc w:val="both"/>
        <w:rPr>
          <w:sz w:val="28"/>
          <w:szCs w:val="28"/>
        </w:rPr>
      </w:pPr>
      <w:r>
        <w:rPr>
          <w:sz w:val="28"/>
          <w:szCs w:val="28"/>
        </w:rPr>
        <w:t>Размер платы за установление сервитута на Земельный участок составляет______________________________ руб. ___________ коп.</w:t>
      </w:r>
    </w:p>
    <w:p w:rsidR="00B21CDF" w:rsidRDefault="00B21CDF" w:rsidP="00B21CDF">
      <w:pPr>
        <w:tabs>
          <w:tab w:val="left" w:pos="1134"/>
        </w:tabs>
        <w:ind w:right="-30" w:firstLine="709"/>
        <w:jc w:val="both"/>
        <w:rPr>
          <w:sz w:val="28"/>
          <w:szCs w:val="28"/>
        </w:rPr>
      </w:pPr>
      <w:r>
        <w:rPr>
          <w:sz w:val="28"/>
          <w:szCs w:val="28"/>
        </w:rPr>
        <w:t>Расчет платы за установление сервитута является неотъемлемой частью настоящего Соглашения.</w:t>
      </w:r>
    </w:p>
    <w:p w:rsidR="00B21CDF" w:rsidRDefault="00B21CDF" w:rsidP="00B21CDF">
      <w:pPr>
        <w:pStyle w:val="af7"/>
        <w:widowControl w:val="0"/>
        <w:numPr>
          <w:ilvl w:val="1"/>
          <w:numId w:val="26"/>
        </w:numPr>
        <w:tabs>
          <w:tab w:val="left" w:pos="705"/>
          <w:tab w:val="left" w:pos="1134"/>
          <w:tab w:val="left" w:pos="10216"/>
        </w:tabs>
        <w:autoSpaceDE w:val="0"/>
        <w:autoSpaceDN w:val="0"/>
        <w:ind w:left="0" w:right="-30" w:firstLine="709"/>
        <w:jc w:val="both"/>
        <w:rPr>
          <w:sz w:val="28"/>
          <w:szCs w:val="28"/>
        </w:rPr>
      </w:pPr>
      <w:r>
        <w:rPr>
          <w:sz w:val="28"/>
          <w:szCs w:val="28"/>
        </w:rPr>
        <w:t>Плата за установление сервитута на Земельный участок вносится Стороной 2 путем перечисления денежных средств по следующим реквизитам:____________________________________________________________.</w:t>
      </w:r>
    </w:p>
    <w:p w:rsidR="00B21CDF" w:rsidRDefault="00B21CDF" w:rsidP="00B21CDF">
      <w:pPr>
        <w:pStyle w:val="af7"/>
        <w:widowControl w:val="0"/>
        <w:tabs>
          <w:tab w:val="left" w:pos="4236"/>
        </w:tabs>
        <w:autoSpaceDE w:val="0"/>
        <w:autoSpaceDN w:val="0"/>
        <w:ind w:left="0" w:right="-30" w:firstLine="709"/>
        <w:jc w:val="both"/>
        <w:rPr>
          <w:sz w:val="28"/>
          <w:szCs w:val="28"/>
        </w:rPr>
      </w:pPr>
    </w:p>
    <w:p w:rsidR="00B21CDF" w:rsidRDefault="00B21CDF" w:rsidP="00B21CDF">
      <w:pPr>
        <w:pStyle w:val="af7"/>
        <w:widowControl w:val="0"/>
        <w:numPr>
          <w:ilvl w:val="2"/>
          <w:numId w:val="23"/>
        </w:numPr>
        <w:tabs>
          <w:tab w:val="left" w:pos="1134"/>
        </w:tabs>
        <w:autoSpaceDE w:val="0"/>
        <w:autoSpaceDN w:val="0"/>
        <w:ind w:left="0" w:right="-30" w:firstLine="709"/>
        <w:jc w:val="center"/>
        <w:rPr>
          <w:sz w:val="28"/>
          <w:szCs w:val="28"/>
        </w:rPr>
      </w:pPr>
      <w:r>
        <w:rPr>
          <w:sz w:val="28"/>
          <w:szCs w:val="28"/>
        </w:rPr>
        <w:t>Ответственность Сторон</w:t>
      </w:r>
    </w:p>
    <w:p w:rsidR="00B21CDF" w:rsidRDefault="00B21CDF" w:rsidP="00B21CDF">
      <w:pPr>
        <w:pStyle w:val="ae"/>
        <w:ind w:right="-30" w:firstLine="709"/>
        <w:jc w:val="both"/>
        <w:rPr>
          <w:sz w:val="28"/>
          <w:szCs w:val="28"/>
          <w:lang w:val="ru-RU"/>
        </w:rPr>
      </w:pPr>
    </w:p>
    <w:p w:rsidR="00B21CDF" w:rsidRDefault="00B21CDF" w:rsidP="00B21CDF">
      <w:pPr>
        <w:pStyle w:val="af7"/>
        <w:widowControl w:val="0"/>
        <w:numPr>
          <w:ilvl w:val="1"/>
          <w:numId w:val="27"/>
        </w:numPr>
        <w:tabs>
          <w:tab w:val="left" w:pos="705"/>
          <w:tab w:val="left" w:pos="993"/>
          <w:tab w:val="left" w:pos="1276"/>
        </w:tabs>
        <w:autoSpaceDE w:val="0"/>
        <w:autoSpaceDN w:val="0"/>
        <w:ind w:left="0" w:right="-30" w:firstLine="709"/>
        <w:jc w:val="both"/>
        <w:rPr>
          <w:sz w:val="28"/>
          <w:szCs w:val="28"/>
        </w:rPr>
      </w:pPr>
      <w:r>
        <w:rPr>
          <w:sz w:val="28"/>
          <w:szCs w:val="28"/>
        </w:rP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B21CDF" w:rsidRDefault="00B21CDF" w:rsidP="00B21CDF">
      <w:pPr>
        <w:pStyle w:val="af7"/>
        <w:widowControl w:val="0"/>
        <w:numPr>
          <w:ilvl w:val="1"/>
          <w:numId w:val="27"/>
        </w:numPr>
        <w:tabs>
          <w:tab w:val="left" w:pos="705"/>
          <w:tab w:val="left" w:pos="993"/>
          <w:tab w:val="left" w:pos="1276"/>
        </w:tabs>
        <w:autoSpaceDE w:val="0"/>
        <w:autoSpaceDN w:val="0"/>
        <w:ind w:left="0" w:right="-30" w:firstLine="709"/>
        <w:jc w:val="both"/>
        <w:rPr>
          <w:sz w:val="28"/>
          <w:szCs w:val="28"/>
        </w:rPr>
      </w:pPr>
      <w:r>
        <w:rPr>
          <w:sz w:val="28"/>
          <w:szCs w:val="28"/>
        </w:rPr>
        <w:t xml:space="preserve">Стороны освобождаются от ответственности за частичное или полное </w:t>
      </w:r>
      <w:r>
        <w:rPr>
          <w:sz w:val="28"/>
          <w:szCs w:val="28"/>
        </w:rPr>
        <w:lastRenderedPageBreak/>
        <w:t>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B21CDF" w:rsidRDefault="00B21CDF" w:rsidP="00B21CDF">
      <w:pPr>
        <w:pStyle w:val="af7"/>
        <w:widowControl w:val="0"/>
        <w:numPr>
          <w:ilvl w:val="1"/>
          <w:numId w:val="27"/>
        </w:numPr>
        <w:tabs>
          <w:tab w:val="left" w:pos="705"/>
          <w:tab w:val="left" w:pos="993"/>
          <w:tab w:val="left" w:pos="1276"/>
        </w:tabs>
        <w:autoSpaceDE w:val="0"/>
        <w:autoSpaceDN w:val="0"/>
        <w:ind w:left="0" w:right="-30" w:firstLine="709"/>
        <w:jc w:val="both"/>
        <w:rPr>
          <w:sz w:val="28"/>
          <w:szCs w:val="28"/>
        </w:rPr>
      </w:pPr>
      <w:r>
        <w:rPr>
          <w:sz w:val="28"/>
          <w:szCs w:val="28"/>
        </w:rPr>
        <w:t>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B21CDF" w:rsidRDefault="00B21CDF" w:rsidP="00B21CDF">
      <w:pPr>
        <w:pStyle w:val="af7"/>
        <w:widowControl w:val="0"/>
        <w:numPr>
          <w:ilvl w:val="1"/>
          <w:numId w:val="27"/>
        </w:numPr>
        <w:tabs>
          <w:tab w:val="left" w:pos="705"/>
          <w:tab w:val="left" w:pos="993"/>
          <w:tab w:val="left" w:pos="1276"/>
        </w:tabs>
        <w:autoSpaceDE w:val="0"/>
        <w:autoSpaceDN w:val="0"/>
        <w:ind w:left="0" w:right="-30" w:firstLine="709"/>
        <w:jc w:val="both"/>
        <w:rPr>
          <w:sz w:val="28"/>
          <w:szCs w:val="28"/>
        </w:rPr>
      </w:pPr>
      <w:r>
        <w:rPr>
          <w:sz w:val="28"/>
          <w:szCs w:val="28"/>
        </w:rPr>
        <w:t>Споры и разногласия, возникающие из настоящего Соглашения или в связи с ним, будут решаться сторонами, по возможности, путем переговоров.</w:t>
      </w:r>
    </w:p>
    <w:p w:rsidR="00B21CDF" w:rsidRDefault="00B21CDF" w:rsidP="00B21CDF">
      <w:pPr>
        <w:pStyle w:val="af7"/>
        <w:widowControl w:val="0"/>
        <w:numPr>
          <w:ilvl w:val="1"/>
          <w:numId w:val="27"/>
        </w:numPr>
        <w:tabs>
          <w:tab w:val="left" w:pos="705"/>
          <w:tab w:val="left" w:pos="993"/>
          <w:tab w:val="left" w:pos="1276"/>
        </w:tabs>
        <w:autoSpaceDE w:val="0"/>
        <w:autoSpaceDN w:val="0"/>
        <w:ind w:left="0" w:right="-30" w:firstLine="709"/>
        <w:jc w:val="both"/>
        <w:rPr>
          <w:sz w:val="28"/>
          <w:szCs w:val="28"/>
        </w:rPr>
      </w:pPr>
      <w:r>
        <w:rPr>
          <w:sz w:val="28"/>
          <w:szCs w:val="28"/>
        </w:rPr>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B21CDF" w:rsidRDefault="00B21CDF" w:rsidP="00B21CDF">
      <w:pPr>
        <w:pStyle w:val="ae"/>
        <w:ind w:right="-30" w:firstLine="709"/>
        <w:jc w:val="both"/>
        <w:rPr>
          <w:sz w:val="28"/>
          <w:szCs w:val="28"/>
          <w:lang w:val="ru-RU"/>
        </w:rPr>
      </w:pPr>
    </w:p>
    <w:p w:rsidR="00B21CDF" w:rsidRDefault="00B21CDF" w:rsidP="00B21CDF">
      <w:pPr>
        <w:pStyle w:val="af7"/>
        <w:widowControl w:val="0"/>
        <w:numPr>
          <w:ilvl w:val="2"/>
          <w:numId w:val="23"/>
        </w:numPr>
        <w:tabs>
          <w:tab w:val="left" w:pos="993"/>
        </w:tabs>
        <w:autoSpaceDE w:val="0"/>
        <w:autoSpaceDN w:val="0"/>
        <w:ind w:left="0" w:right="-30" w:firstLine="709"/>
        <w:jc w:val="center"/>
        <w:rPr>
          <w:sz w:val="28"/>
          <w:szCs w:val="28"/>
        </w:rPr>
      </w:pPr>
      <w:r>
        <w:rPr>
          <w:sz w:val="28"/>
          <w:szCs w:val="28"/>
        </w:rPr>
        <w:t>Иные положения</w:t>
      </w:r>
    </w:p>
    <w:p w:rsidR="00B21CDF" w:rsidRDefault="00B21CDF" w:rsidP="00B21CDF">
      <w:pPr>
        <w:pStyle w:val="ae"/>
        <w:ind w:right="-30" w:firstLine="709"/>
        <w:jc w:val="both"/>
        <w:rPr>
          <w:sz w:val="28"/>
          <w:szCs w:val="28"/>
          <w:lang w:val="ru-RU"/>
        </w:rPr>
      </w:pPr>
    </w:p>
    <w:p w:rsidR="00B21CDF" w:rsidRDefault="00B21CDF" w:rsidP="00B21CDF">
      <w:pPr>
        <w:pStyle w:val="af7"/>
        <w:widowControl w:val="0"/>
        <w:numPr>
          <w:ilvl w:val="1"/>
          <w:numId w:val="28"/>
        </w:numPr>
        <w:tabs>
          <w:tab w:val="left" w:pos="596"/>
          <w:tab w:val="left" w:pos="1276"/>
        </w:tabs>
        <w:autoSpaceDE w:val="0"/>
        <w:autoSpaceDN w:val="0"/>
        <w:ind w:left="0" w:right="-30" w:firstLine="709"/>
        <w:jc w:val="both"/>
        <w:rPr>
          <w:sz w:val="28"/>
          <w:szCs w:val="28"/>
        </w:rPr>
      </w:pPr>
      <w:r>
        <w:rPr>
          <w:sz w:val="28"/>
          <w:szCs w:val="28"/>
        </w:rPr>
        <w:t xml:space="preserve">Изменения и дополнения к настоящему Соглашению действительны только тогда, когда они </w:t>
      </w:r>
      <w:proofErr w:type="gramStart"/>
      <w:r>
        <w:rPr>
          <w:sz w:val="28"/>
          <w:szCs w:val="28"/>
        </w:rPr>
        <w:t>оформлены в письменном виде и подписаны</w:t>
      </w:r>
      <w:proofErr w:type="gramEnd"/>
      <w:r>
        <w:rPr>
          <w:sz w:val="28"/>
          <w:szCs w:val="28"/>
        </w:rPr>
        <w:t xml:space="preserve"> обеими Сторонами.</w:t>
      </w:r>
    </w:p>
    <w:p w:rsidR="00B21CDF" w:rsidRDefault="00B21CDF" w:rsidP="00B21CDF">
      <w:pPr>
        <w:pStyle w:val="af7"/>
        <w:widowControl w:val="0"/>
        <w:numPr>
          <w:ilvl w:val="1"/>
          <w:numId w:val="28"/>
        </w:numPr>
        <w:tabs>
          <w:tab w:val="left" w:pos="705"/>
          <w:tab w:val="left" w:pos="1276"/>
        </w:tabs>
        <w:autoSpaceDE w:val="0"/>
        <w:autoSpaceDN w:val="0"/>
        <w:ind w:left="0" w:right="-30" w:firstLine="709"/>
        <w:jc w:val="both"/>
        <w:rPr>
          <w:sz w:val="28"/>
          <w:szCs w:val="28"/>
        </w:rPr>
      </w:pPr>
      <w:r>
        <w:rPr>
          <w:sz w:val="28"/>
          <w:szCs w:val="28"/>
        </w:rPr>
        <w:t>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B21CDF" w:rsidRDefault="00B21CDF" w:rsidP="00B21CDF">
      <w:pPr>
        <w:pStyle w:val="af7"/>
        <w:widowControl w:val="0"/>
        <w:numPr>
          <w:ilvl w:val="1"/>
          <w:numId w:val="28"/>
        </w:numPr>
        <w:tabs>
          <w:tab w:val="left" w:pos="705"/>
          <w:tab w:val="left" w:pos="1276"/>
        </w:tabs>
        <w:autoSpaceDE w:val="0"/>
        <w:autoSpaceDN w:val="0"/>
        <w:ind w:left="0" w:right="-30" w:firstLine="709"/>
        <w:jc w:val="both"/>
        <w:rPr>
          <w:sz w:val="28"/>
          <w:szCs w:val="28"/>
        </w:rPr>
      </w:pPr>
      <w:r>
        <w:rPr>
          <w:sz w:val="28"/>
          <w:szCs w:val="28"/>
        </w:rPr>
        <w:t>Настоящее Соглашение составлено в 3 экземплярах, имеющих одинаковую юридическую силу.</w:t>
      </w:r>
    </w:p>
    <w:p w:rsidR="00B21CDF" w:rsidRDefault="00B21CDF" w:rsidP="00B21CDF">
      <w:pPr>
        <w:pStyle w:val="af7"/>
        <w:widowControl w:val="0"/>
        <w:numPr>
          <w:ilvl w:val="1"/>
          <w:numId w:val="28"/>
        </w:numPr>
        <w:tabs>
          <w:tab w:val="left" w:pos="705"/>
          <w:tab w:val="left" w:pos="1276"/>
        </w:tabs>
        <w:autoSpaceDE w:val="0"/>
        <w:autoSpaceDN w:val="0"/>
        <w:ind w:left="0" w:right="-30" w:firstLine="709"/>
        <w:jc w:val="both"/>
        <w:rPr>
          <w:sz w:val="28"/>
          <w:szCs w:val="28"/>
        </w:rPr>
      </w:pPr>
      <w:r>
        <w:rPr>
          <w:sz w:val="28"/>
          <w:szCs w:val="28"/>
        </w:rPr>
        <w:t>Неотъемлемыми частями настоящего Соглашения являются:</w:t>
      </w:r>
    </w:p>
    <w:p w:rsidR="00B21CDF" w:rsidRDefault="00B21CDF" w:rsidP="00B21CDF">
      <w:pPr>
        <w:pStyle w:val="af7"/>
        <w:widowControl w:val="0"/>
        <w:numPr>
          <w:ilvl w:val="0"/>
          <w:numId w:val="29"/>
        </w:numPr>
        <w:tabs>
          <w:tab w:val="left" w:pos="405"/>
          <w:tab w:val="left" w:pos="1276"/>
        </w:tabs>
        <w:autoSpaceDE w:val="0"/>
        <w:autoSpaceDN w:val="0"/>
        <w:ind w:left="0" w:right="-30" w:firstLine="709"/>
        <w:jc w:val="both"/>
        <w:rPr>
          <w:sz w:val="28"/>
          <w:szCs w:val="28"/>
        </w:rPr>
      </w:pPr>
      <w:r>
        <w:rPr>
          <w:sz w:val="28"/>
          <w:szCs w:val="28"/>
        </w:rPr>
        <w:t>Схема границ сервитута на кадастровом плане территории;</w:t>
      </w:r>
    </w:p>
    <w:p w:rsidR="00B21CDF" w:rsidRDefault="00B21CDF" w:rsidP="00B21CDF">
      <w:pPr>
        <w:pStyle w:val="af7"/>
        <w:widowControl w:val="0"/>
        <w:numPr>
          <w:ilvl w:val="0"/>
          <w:numId w:val="29"/>
        </w:numPr>
        <w:tabs>
          <w:tab w:val="left" w:pos="405"/>
          <w:tab w:val="left" w:pos="1276"/>
        </w:tabs>
        <w:autoSpaceDE w:val="0"/>
        <w:autoSpaceDN w:val="0"/>
        <w:ind w:left="0" w:right="-30" w:firstLine="709"/>
        <w:jc w:val="both"/>
        <w:rPr>
          <w:sz w:val="28"/>
          <w:szCs w:val="28"/>
        </w:rPr>
      </w:pPr>
      <w:r>
        <w:rPr>
          <w:sz w:val="28"/>
          <w:szCs w:val="28"/>
        </w:rPr>
        <w:t>Расчет размера платы за установление сервитута.</w:t>
      </w:r>
    </w:p>
    <w:p w:rsidR="00B21CDF" w:rsidRDefault="00B21CDF" w:rsidP="00B21CDF">
      <w:pPr>
        <w:pStyle w:val="ae"/>
        <w:tabs>
          <w:tab w:val="left" w:pos="2694"/>
        </w:tabs>
        <w:ind w:right="-30" w:firstLine="709"/>
        <w:jc w:val="both"/>
        <w:rPr>
          <w:sz w:val="28"/>
          <w:szCs w:val="28"/>
          <w:lang w:val="ru-RU"/>
        </w:rPr>
      </w:pPr>
    </w:p>
    <w:p w:rsidR="00B21CDF" w:rsidRDefault="00B21CDF" w:rsidP="00B21CDF">
      <w:pPr>
        <w:pStyle w:val="110"/>
        <w:tabs>
          <w:tab w:val="left" w:pos="2694"/>
          <w:tab w:val="left" w:pos="3044"/>
        </w:tabs>
        <w:ind w:left="0" w:right="-30" w:firstLine="709"/>
        <w:jc w:val="both"/>
        <w:rPr>
          <w:b w:val="0"/>
        </w:rPr>
      </w:pPr>
      <w:r>
        <w:rPr>
          <w:b w:val="0"/>
        </w:rPr>
        <w:t>6. Адреса, реквизиты и подписи Сторон</w:t>
      </w:r>
    </w:p>
    <w:p w:rsidR="00B21CDF" w:rsidRDefault="00B21CDF" w:rsidP="00B21CDF">
      <w:pPr>
        <w:pStyle w:val="110"/>
        <w:tabs>
          <w:tab w:val="left" w:pos="2694"/>
          <w:tab w:val="left" w:pos="3044"/>
        </w:tabs>
        <w:ind w:left="0" w:right="-30" w:firstLine="709"/>
        <w:jc w:val="both"/>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1"/>
      </w:tblGrid>
      <w:tr w:rsidR="00B21CDF" w:rsidTr="00B21CDF">
        <w:tc>
          <w:tcPr>
            <w:tcW w:w="5210" w:type="dxa"/>
            <w:tcBorders>
              <w:top w:val="nil"/>
              <w:left w:val="nil"/>
              <w:bottom w:val="nil"/>
              <w:right w:val="nil"/>
            </w:tcBorders>
            <w:hideMark/>
          </w:tcPr>
          <w:p w:rsidR="00B21CDF" w:rsidRDefault="00B21CDF">
            <w:pPr>
              <w:ind w:right="-30" w:firstLine="709"/>
              <w:jc w:val="both"/>
              <w:rPr>
                <w:sz w:val="28"/>
                <w:szCs w:val="28"/>
              </w:rPr>
            </w:pPr>
            <w:r>
              <w:rPr>
                <w:sz w:val="28"/>
                <w:szCs w:val="28"/>
              </w:rPr>
              <w:t>Сторона 1</w:t>
            </w:r>
          </w:p>
        </w:tc>
        <w:tc>
          <w:tcPr>
            <w:tcW w:w="5211" w:type="dxa"/>
            <w:tcBorders>
              <w:top w:val="nil"/>
              <w:left w:val="nil"/>
              <w:bottom w:val="nil"/>
              <w:right w:val="nil"/>
            </w:tcBorders>
            <w:hideMark/>
          </w:tcPr>
          <w:p w:rsidR="00B21CDF" w:rsidRDefault="00B21CDF">
            <w:pPr>
              <w:ind w:right="-30" w:firstLine="709"/>
              <w:jc w:val="both"/>
              <w:rPr>
                <w:sz w:val="28"/>
                <w:szCs w:val="28"/>
              </w:rPr>
            </w:pPr>
            <w:r>
              <w:rPr>
                <w:sz w:val="28"/>
                <w:szCs w:val="28"/>
              </w:rPr>
              <w:t>Сторона 2</w:t>
            </w:r>
          </w:p>
        </w:tc>
      </w:tr>
    </w:tbl>
    <w:p w:rsidR="00B21CDF" w:rsidRDefault="00B21CDF" w:rsidP="00B21CDF">
      <w:pPr>
        <w:pStyle w:val="110"/>
        <w:tabs>
          <w:tab w:val="left" w:pos="2694"/>
          <w:tab w:val="left" w:pos="3044"/>
        </w:tabs>
        <w:ind w:left="0" w:firstLine="709"/>
        <w:jc w:val="both"/>
        <w:rPr>
          <w:b w:val="0"/>
        </w:rPr>
      </w:pPr>
    </w:p>
    <w:p w:rsidR="00B21CDF" w:rsidRDefault="00B21CDF" w:rsidP="00B21CDF">
      <w:pPr>
        <w:pStyle w:val="110"/>
        <w:tabs>
          <w:tab w:val="left" w:pos="2694"/>
          <w:tab w:val="left" w:pos="3044"/>
        </w:tabs>
        <w:ind w:left="5670"/>
        <w:jc w:val="both"/>
        <w:rPr>
          <w:b w:val="0"/>
        </w:rPr>
      </w:pPr>
      <w:r>
        <w:rPr>
          <w:b w:val="0"/>
          <w:bCs w:val="0"/>
        </w:rPr>
        <w:br w:type="page"/>
      </w:r>
      <w:r>
        <w:rPr>
          <w:b w:val="0"/>
        </w:rPr>
        <w:lastRenderedPageBreak/>
        <w:t xml:space="preserve">Приложение к Соглашению об установлении сервитута </w:t>
      </w:r>
      <w:proofErr w:type="gramStart"/>
      <w:r>
        <w:rPr>
          <w:b w:val="0"/>
        </w:rPr>
        <w:t>от</w:t>
      </w:r>
      <w:proofErr w:type="gramEnd"/>
      <w:r>
        <w:rPr>
          <w:b w:val="0"/>
        </w:rPr>
        <w:t> ________ № __________</w:t>
      </w:r>
    </w:p>
    <w:p w:rsidR="00B21CDF" w:rsidRDefault="00B21CDF" w:rsidP="00B21CDF">
      <w:pPr>
        <w:pStyle w:val="ae"/>
        <w:ind w:right="-30"/>
        <w:jc w:val="both"/>
        <w:rPr>
          <w:sz w:val="28"/>
          <w:szCs w:val="28"/>
          <w:lang w:val="ru-RU"/>
        </w:rPr>
      </w:pPr>
    </w:p>
    <w:p w:rsidR="00B21CDF" w:rsidRDefault="00B21CDF" w:rsidP="00B21CDF">
      <w:pPr>
        <w:pStyle w:val="ae"/>
        <w:ind w:right="-30"/>
        <w:jc w:val="both"/>
        <w:rPr>
          <w:sz w:val="28"/>
          <w:szCs w:val="28"/>
          <w:lang w:val="ru-RU"/>
        </w:rPr>
      </w:pPr>
    </w:p>
    <w:p w:rsidR="00B21CDF" w:rsidRDefault="00B21CDF" w:rsidP="00B21CDF">
      <w:pPr>
        <w:ind w:right="-30" w:firstLine="709"/>
        <w:jc w:val="center"/>
        <w:rPr>
          <w:b/>
          <w:sz w:val="28"/>
          <w:szCs w:val="28"/>
        </w:rPr>
      </w:pPr>
      <w:r>
        <w:rPr>
          <w:b/>
          <w:sz w:val="28"/>
          <w:szCs w:val="28"/>
        </w:rPr>
        <w:t>Расчет размера платы за установление сервитута</w:t>
      </w:r>
    </w:p>
    <w:p w:rsidR="00B21CDF" w:rsidRDefault="00B21CDF" w:rsidP="00B21CDF">
      <w:pPr>
        <w:jc w:val="both"/>
        <w:rPr>
          <w:sz w:val="28"/>
          <w:szCs w:val="28"/>
        </w:rPr>
      </w:pPr>
    </w:p>
    <w:p w:rsidR="00B21CDF" w:rsidRDefault="00B21CDF" w:rsidP="00B21CDF">
      <w:pPr>
        <w:ind w:firstLine="708"/>
        <w:jc w:val="both"/>
        <w:rPr>
          <w:sz w:val="28"/>
          <w:szCs w:val="28"/>
        </w:rPr>
      </w:pPr>
      <w:r>
        <w:rPr>
          <w:sz w:val="28"/>
          <w:szCs w:val="28"/>
        </w:rPr>
        <w:t>Расчет: ____________________________________________________________.</w:t>
      </w:r>
    </w:p>
    <w:p w:rsidR="00B21CDF" w:rsidRDefault="00B21CDF" w:rsidP="00B21CDF">
      <w:pPr>
        <w:pStyle w:val="ae"/>
        <w:ind w:right="-30"/>
        <w:jc w:val="both"/>
        <w:rPr>
          <w:b/>
          <w:sz w:val="28"/>
          <w:szCs w:val="28"/>
          <w:lang w:val="ru-RU"/>
        </w:rPr>
      </w:pPr>
    </w:p>
    <w:p w:rsidR="00B21CDF" w:rsidRDefault="00B21CDF" w:rsidP="00B21CDF">
      <w:pPr>
        <w:ind w:right="-30" w:firstLine="709"/>
        <w:jc w:val="both"/>
        <w:rPr>
          <w:sz w:val="28"/>
          <w:szCs w:val="28"/>
        </w:rPr>
      </w:pPr>
      <w:r>
        <w:rPr>
          <w:sz w:val="28"/>
          <w:szCs w:val="28"/>
        </w:rPr>
        <w:t xml:space="preserve">Расчет размера платы за установление сервитута произведен в порядке в порядке, установленном органом местного самоуправления, в отношении земельных участков, находящихся в муниципальной собственности, а именно в соответствии </w:t>
      </w:r>
      <w:proofErr w:type="gramStart"/>
      <w:r>
        <w:rPr>
          <w:sz w:val="28"/>
          <w:szCs w:val="28"/>
        </w:rPr>
        <w:t>с</w:t>
      </w:r>
      <w:proofErr w:type="gramEnd"/>
      <w:r>
        <w:rPr>
          <w:sz w:val="28"/>
          <w:szCs w:val="28"/>
        </w:rPr>
        <w:t xml:space="preserve"> ____________________________________________________________________.</w:t>
      </w:r>
    </w:p>
    <w:p w:rsidR="00B21CDF" w:rsidRDefault="00B21CDF" w:rsidP="00B21CDF">
      <w:pPr>
        <w:ind w:right="-30"/>
        <w:jc w:val="center"/>
      </w:pPr>
      <w:r>
        <w:t>(</w:t>
      </w:r>
      <w:r>
        <w:rPr>
          <w:i/>
        </w:rPr>
        <w:t>реквизиты НПА, устанавливающего порядок установления платы за установление сервитута</w:t>
      </w:r>
      <w:r>
        <w:t>)</w:t>
      </w:r>
    </w:p>
    <w:p w:rsidR="00B21CDF" w:rsidRDefault="00B21CDF" w:rsidP="00B21CDF">
      <w:pPr>
        <w:jc w:val="both"/>
        <w:rPr>
          <w:b/>
          <w:sz w:val="28"/>
          <w:szCs w:val="28"/>
        </w:rPr>
      </w:pPr>
    </w:p>
    <w:p w:rsidR="00B21CDF" w:rsidRDefault="00B21CDF" w:rsidP="00B21CDF">
      <w:pPr>
        <w:pStyle w:val="110"/>
        <w:tabs>
          <w:tab w:val="left" w:pos="2694"/>
          <w:tab w:val="left" w:pos="3044"/>
        </w:tabs>
        <w:ind w:left="5670"/>
        <w:jc w:val="both"/>
        <w:rPr>
          <w:b w:val="0"/>
        </w:rPr>
      </w:pPr>
      <w:r>
        <w:rPr>
          <w:bCs w:val="0"/>
        </w:rPr>
        <w:br w:type="column"/>
      </w:r>
      <w:r>
        <w:rPr>
          <w:b w:val="0"/>
        </w:rPr>
        <w:lastRenderedPageBreak/>
        <w:t xml:space="preserve">Приложение к Соглашению об установлении сервитута </w:t>
      </w:r>
      <w:proofErr w:type="gramStart"/>
      <w:r>
        <w:rPr>
          <w:b w:val="0"/>
        </w:rPr>
        <w:t>от</w:t>
      </w:r>
      <w:proofErr w:type="gramEnd"/>
      <w:r>
        <w:rPr>
          <w:b w:val="0"/>
        </w:rPr>
        <w:t> ________ № __________</w:t>
      </w:r>
    </w:p>
    <w:p w:rsidR="00B21CDF" w:rsidRDefault="00B21CDF" w:rsidP="00B21CDF">
      <w:pPr>
        <w:jc w:val="both"/>
        <w:rPr>
          <w:sz w:val="28"/>
          <w:szCs w:val="28"/>
        </w:rPr>
      </w:pPr>
    </w:p>
    <w:p w:rsidR="00B21CDF" w:rsidRDefault="00B21CDF" w:rsidP="00B21CDF">
      <w:pPr>
        <w:jc w:val="both"/>
        <w:rPr>
          <w:sz w:val="28"/>
          <w:szCs w:val="28"/>
        </w:rPr>
      </w:pPr>
    </w:p>
    <w:p w:rsidR="00B21CDF" w:rsidRDefault="00B21CDF" w:rsidP="00B21CDF">
      <w:pPr>
        <w:pStyle w:val="af7"/>
        <w:widowControl w:val="0"/>
        <w:tabs>
          <w:tab w:val="left" w:pos="405"/>
          <w:tab w:val="left" w:pos="1276"/>
        </w:tabs>
        <w:autoSpaceDE w:val="0"/>
        <w:autoSpaceDN w:val="0"/>
        <w:ind w:left="0" w:right="-30"/>
        <w:jc w:val="center"/>
        <w:rPr>
          <w:sz w:val="28"/>
          <w:szCs w:val="28"/>
        </w:rPr>
      </w:pPr>
      <w:r>
        <w:rPr>
          <w:sz w:val="28"/>
          <w:szCs w:val="28"/>
        </w:rPr>
        <w:t>Схема границ сервитута на кадастровом плане территории</w:t>
      </w:r>
    </w:p>
    <w:p w:rsidR="00B21CDF" w:rsidRDefault="00B21CDF" w:rsidP="00B21CDF">
      <w:pPr>
        <w:jc w:val="both"/>
        <w:rPr>
          <w:b/>
          <w:sz w:val="28"/>
          <w:szCs w:val="28"/>
        </w:rPr>
      </w:pPr>
    </w:p>
    <w:p w:rsidR="00B21CDF" w:rsidRDefault="00B21CDF" w:rsidP="00B21CDF">
      <w:pPr>
        <w:ind w:left="5670"/>
        <w:jc w:val="both"/>
        <w:rPr>
          <w:sz w:val="28"/>
          <w:szCs w:val="28"/>
        </w:rPr>
      </w:pPr>
      <w:r>
        <w:rPr>
          <w:b/>
          <w:sz w:val="28"/>
          <w:szCs w:val="28"/>
        </w:rPr>
        <w:br w:type="column"/>
      </w:r>
      <w:r>
        <w:rPr>
          <w:sz w:val="28"/>
          <w:szCs w:val="28"/>
        </w:rPr>
        <w:lastRenderedPageBreak/>
        <w:t>Приложение № 6 к Административному регламенту предоставления Администрацией Вязгинского сельского поселения Смоленского района Смоленской области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w:t>
      </w:r>
    </w:p>
    <w:p w:rsidR="00B21CDF" w:rsidRDefault="00B21CDF" w:rsidP="00B21CDF">
      <w:pPr>
        <w:ind w:left="5670"/>
        <w:jc w:val="both"/>
        <w:rPr>
          <w:sz w:val="28"/>
          <w:szCs w:val="28"/>
        </w:rPr>
      </w:pPr>
    </w:p>
    <w:p w:rsidR="00B21CDF" w:rsidRDefault="00B21CDF" w:rsidP="00B21CDF">
      <w:pPr>
        <w:ind w:left="5670"/>
        <w:jc w:val="both"/>
        <w:rPr>
          <w:sz w:val="28"/>
          <w:szCs w:val="28"/>
        </w:rPr>
      </w:pPr>
      <w:r>
        <w:rPr>
          <w:sz w:val="28"/>
          <w:szCs w:val="28"/>
        </w:rPr>
        <w:t>Форма</w:t>
      </w:r>
    </w:p>
    <w:p w:rsidR="00B21CDF" w:rsidRDefault="00B21CDF" w:rsidP="00B21CDF">
      <w:pPr>
        <w:pStyle w:val="ae"/>
        <w:jc w:val="left"/>
        <w:rPr>
          <w:b/>
          <w:sz w:val="28"/>
          <w:szCs w:val="28"/>
          <w:lang w:val="ru-RU"/>
        </w:rPr>
      </w:pPr>
    </w:p>
    <w:p w:rsidR="00B21CDF" w:rsidRDefault="00B21CDF" w:rsidP="00B21CDF">
      <w:pPr>
        <w:pStyle w:val="ae"/>
        <w:jc w:val="left"/>
        <w:rPr>
          <w:sz w:val="28"/>
          <w:szCs w:val="28"/>
          <w:lang w:val="ru-RU"/>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1"/>
        <w:gridCol w:w="1682"/>
        <w:gridCol w:w="1026"/>
        <w:gridCol w:w="227"/>
        <w:gridCol w:w="4013"/>
      </w:tblGrid>
      <w:tr w:rsidR="00B21CDF" w:rsidTr="00B21CDF">
        <w:trPr>
          <w:trHeight w:val="809"/>
        </w:trPr>
        <w:tc>
          <w:tcPr>
            <w:tcW w:w="10069" w:type="dxa"/>
            <w:gridSpan w:val="5"/>
            <w:tcBorders>
              <w:top w:val="single" w:sz="4" w:space="0" w:color="000000"/>
              <w:left w:val="single" w:sz="4" w:space="0" w:color="000000"/>
              <w:bottom w:val="single" w:sz="4" w:space="0" w:color="000000"/>
              <w:right w:val="single" w:sz="4" w:space="0" w:color="000000"/>
            </w:tcBorders>
          </w:tcPr>
          <w:p w:rsidR="00B21CDF" w:rsidRDefault="00B21CDF">
            <w:pPr>
              <w:pStyle w:val="TableParagraph"/>
              <w:jc w:val="center"/>
              <w:rPr>
                <w:b/>
                <w:sz w:val="28"/>
                <w:szCs w:val="28"/>
              </w:rPr>
            </w:pPr>
            <w:r>
              <w:rPr>
                <w:b/>
                <w:sz w:val="28"/>
                <w:szCs w:val="28"/>
              </w:rPr>
              <w:t>Заявление о предоставлении муниципальной услуги</w:t>
            </w:r>
          </w:p>
          <w:p w:rsidR="00B21CDF" w:rsidRDefault="00B21CDF">
            <w:pPr>
              <w:pStyle w:val="TableParagraph"/>
              <w:jc w:val="center"/>
              <w:rPr>
                <w:b/>
                <w:sz w:val="28"/>
                <w:szCs w:val="28"/>
              </w:rPr>
            </w:pPr>
          </w:p>
          <w:p w:rsidR="00B21CDF" w:rsidRDefault="00B21CDF">
            <w:pPr>
              <w:pStyle w:val="TableParagraph"/>
              <w:jc w:val="center"/>
              <w:rPr>
                <w:b/>
                <w:sz w:val="24"/>
                <w:szCs w:val="24"/>
              </w:rPr>
            </w:pPr>
            <w:r>
              <w:rPr>
                <w:b/>
                <w:sz w:val="28"/>
                <w:szCs w:val="28"/>
              </w:rPr>
              <w:t>Ходатайство об установлении публичного сервитута</w:t>
            </w:r>
          </w:p>
        </w:tc>
      </w:tr>
      <w:tr w:rsidR="00B21CDF" w:rsidTr="00B21CDF">
        <w:trPr>
          <w:trHeight w:val="623"/>
        </w:trPr>
        <w:tc>
          <w:tcPr>
            <w:tcW w:w="10069" w:type="dxa"/>
            <w:gridSpan w:val="5"/>
            <w:tcBorders>
              <w:top w:val="single" w:sz="4" w:space="0" w:color="000000"/>
              <w:left w:val="single" w:sz="4" w:space="0" w:color="000000"/>
              <w:bottom w:val="single" w:sz="4" w:space="0" w:color="000000"/>
              <w:right w:val="single" w:sz="4" w:space="0" w:color="000000"/>
            </w:tcBorders>
          </w:tcPr>
          <w:p w:rsidR="00B21CDF" w:rsidRDefault="00B21CDF">
            <w:pPr>
              <w:pStyle w:val="TableParagraph"/>
              <w:ind w:left="5675"/>
              <w:rPr>
                <w:sz w:val="24"/>
                <w:szCs w:val="24"/>
              </w:rPr>
            </w:pPr>
            <w:r>
              <w:rPr>
                <w:sz w:val="28"/>
                <w:szCs w:val="28"/>
              </w:rPr>
              <w:t>В Администрацию Вязгинского сельского поселения Смоленского района Смоленской области</w:t>
            </w:r>
          </w:p>
          <w:p w:rsidR="00B21CDF" w:rsidRDefault="00B21CDF">
            <w:pPr>
              <w:pStyle w:val="TableParagraph"/>
              <w:ind w:left="182"/>
              <w:rPr>
                <w:sz w:val="24"/>
                <w:szCs w:val="24"/>
              </w:rPr>
            </w:pPr>
          </w:p>
        </w:tc>
      </w:tr>
      <w:tr w:rsidR="00B21CDF" w:rsidTr="00B21CDF">
        <w:trPr>
          <w:trHeight w:val="717"/>
        </w:trPr>
        <w:tc>
          <w:tcPr>
            <w:tcW w:w="10069" w:type="dxa"/>
            <w:gridSpan w:val="5"/>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3725" w:right="247" w:hanging="3407"/>
              <w:rPr>
                <w:sz w:val="24"/>
                <w:szCs w:val="24"/>
              </w:rPr>
            </w:pPr>
            <w:r>
              <w:rPr>
                <w:sz w:val="24"/>
                <w:szCs w:val="24"/>
              </w:rPr>
              <w:t>Сведения о лице, представившем ходатайство об установлении публичного сервитута (далее – заявитель):</w:t>
            </w:r>
          </w:p>
        </w:tc>
      </w:tr>
      <w:tr w:rsidR="00B21CDF" w:rsidTr="00B21CDF">
        <w:trPr>
          <w:trHeight w:val="438"/>
        </w:trPr>
        <w:tc>
          <w:tcPr>
            <w:tcW w:w="3121"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6" w:right="57"/>
              <w:jc w:val="center"/>
              <w:rPr>
                <w:sz w:val="24"/>
                <w:szCs w:val="24"/>
              </w:rPr>
            </w:pPr>
            <w:r>
              <w:rPr>
                <w:sz w:val="24"/>
                <w:szCs w:val="24"/>
              </w:rPr>
              <w:t>Полное наименование</w:t>
            </w:r>
          </w:p>
        </w:tc>
        <w:tc>
          <w:tcPr>
            <w:tcW w:w="6948" w:type="dxa"/>
            <w:gridSpan w:val="4"/>
            <w:tcBorders>
              <w:top w:val="single" w:sz="4" w:space="0" w:color="000000"/>
              <w:left w:val="single" w:sz="4" w:space="0" w:color="000000"/>
              <w:bottom w:val="single" w:sz="4" w:space="0" w:color="000000"/>
              <w:right w:val="single" w:sz="4" w:space="0" w:color="000000"/>
            </w:tcBorders>
          </w:tcPr>
          <w:p w:rsidR="00B21CDF" w:rsidRDefault="00B21CDF">
            <w:pPr>
              <w:pStyle w:val="TableParagraph"/>
              <w:rPr>
                <w:sz w:val="24"/>
                <w:szCs w:val="24"/>
              </w:rPr>
            </w:pPr>
          </w:p>
        </w:tc>
      </w:tr>
      <w:tr w:rsidR="00B21CDF" w:rsidTr="00B21CDF">
        <w:trPr>
          <w:trHeight w:val="441"/>
        </w:trPr>
        <w:tc>
          <w:tcPr>
            <w:tcW w:w="3121"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6" w:right="57"/>
              <w:jc w:val="center"/>
              <w:rPr>
                <w:sz w:val="24"/>
                <w:szCs w:val="24"/>
              </w:rPr>
            </w:pPr>
            <w:r>
              <w:rPr>
                <w:sz w:val="24"/>
                <w:szCs w:val="24"/>
              </w:rPr>
              <w:t>Сокращенное наименование</w:t>
            </w:r>
          </w:p>
        </w:tc>
        <w:tc>
          <w:tcPr>
            <w:tcW w:w="6948" w:type="dxa"/>
            <w:gridSpan w:val="4"/>
            <w:tcBorders>
              <w:top w:val="single" w:sz="4" w:space="0" w:color="000000"/>
              <w:left w:val="single" w:sz="4" w:space="0" w:color="000000"/>
              <w:bottom w:val="single" w:sz="4" w:space="0" w:color="000000"/>
              <w:right w:val="single" w:sz="4" w:space="0" w:color="000000"/>
            </w:tcBorders>
          </w:tcPr>
          <w:p w:rsidR="00B21CDF" w:rsidRDefault="00B21CDF">
            <w:pPr>
              <w:pStyle w:val="TableParagraph"/>
              <w:rPr>
                <w:sz w:val="24"/>
                <w:szCs w:val="24"/>
              </w:rPr>
            </w:pPr>
          </w:p>
        </w:tc>
      </w:tr>
      <w:tr w:rsidR="00B21CDF" w:rsidTr="00B21CDF">
        <w:trPr>
          <w:trHeight w:val="714"/>
        </w:trPr>
        <w:tc>
          <w:tcPr>
            <w:tcW w:w="3121"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255" w:hanging="1028"/>
              <w:rPr>
                <w:sz w:val="24"/>
                <w:szCs w:val="24"/>
              </w:rPr>
            </w:pPr>
            <w:r>
              <w:rPr>
                <w:sz w:val="24"/>
                <w:szCs w:val="24"/>
              </w:rPr>
              <w:t>Организационно-правовая форма</w:t>
            </w:r>
          </w:p>
        </w:tc>
        <w:tc>
          <w:tcPr>
            <w:tcW w:w="6948" w:type="dxa"/>
            <w:gridSpan w:val="4"/>
            <w:tcBorders>
              <w:top w:val="single" w:sz="4" w:space="0" w:color="000000"/>
              <w:left w:val="single" w:sz="4" w:space="0" w:color="000000"/>
              <w:bottom w:val="single" w:sz="4" w:space="0" w:color="000000"/>
              <w:right w:val="single" w:sz="4" w:space="0" w:color="000000"/>
            </w:tcBorders>
          </w:tcPr>
          <w:p w:rsidR="00B21CDF" w:rsidRDefault="00B21CDF">
            <w:pPr>
              <w:pStyle w:val="TableParagraph"/>
              <w:rPr>
                <w:sz w:val="24"/>
                <w:szCs w:val="24"/>
              </w:rPr>
            </w:pPr>
          </w:p>
        </w:tc>
      </w:tr>
      <w:tr w:rsidR="00B21CDF" w:rsidTr="00B21CDF">
        <w:trPr>
          <w:trHeight w:val="1267"/>
        </w:trPr>
        <w:tc>
          <w:tcPr>
            <w:tcW w:w="3121"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552" w:right="240" w:hanging="257"/>
              <w:rPr>
                <w:sz w:val="24"/>
                <w:szCs w:val="24"/>
              </w:rPr>
            </w:pPr>
            <w:proofErr w:type="gramStart"/>
            <w:r>
              <w:rPr>
                <w:sz w:val="24"/>
                <w:szCs w:val="24"/>
              </w:rPr>
              <w:t>Почтовый адрес (индекс, субъект Российской</w:t>
            </w:r>
            <w:proofErr w:type="gramEnd"/>
          </w:p>
          <w:p w:rsidR="00B21CDF" w:rsidRDefault="00B21CDF">
            <w:pPr>
              <w:pStyle w:val="TableParagraph"/>
              <w:ind w:left="624" w:right="273" w:hanging="284"/>
              <w:rPr>
                <w:sz w:val="24"/>
                <w:szCs w:val="24"/>
              </w:rPr>
            </w:pPr>
            <w:proofErr w:type="gramStart"/>
            <w:r>
              <w:rPr>
                <w:sz w:val="24"/>
                <w:szCs w:val="24"/>
              </w:rPr>
              <w:t>Федерации, населенный пункт, улица, дом)</w:t>
            </w:r>
            <w:proofErr w:type="gramEnd"/>
          </w:p>
        </w:tc>
        <w:tc>
          <w:tcPr>
            <w:tcW w:w="6948" w:type="dxa"/>
            <w:gridSpan w:val="4"/>
            <w:tcBorders>
              <w:top w:val="single" w:sz="4" w:space="0" w:color="000000"/>
              <w:left w:val="single" w:sz="4" w:space="0" w:color="000000"/>
              <w:bottom w:val="single" w:sz="4" w:space="0" w:color="000000"/>
              <w:right w:val="single" w:sz="4" w:space="0" w:color="000000"/>
            </w:tcBorders>
          </w:tcPr>
          <w:p w:rsidR="00B21CDF" w:rsidRDefault="00B21CDF">
            <w:pPr>
              <w:pStyle w:val="TableParagraph"/>
              <w:rPr>
                <w:sz w:val="24"/>
                <w:szCs w:val="24"/>
              </w:rPr>
            </w:pPr>
          </w:p>
        </w:tc>
      </w:tr>
      <w:tr w:rsidR="00B21CDF" w:rsidTr="00B21CDF">
        <w:trPr>
          <w:trHeight w:val="1269"/>
        </w:trPr>
        <w:tc>
          <w:tcPr>
            <w:tcW w:w="3121"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6" w:right="55"/>
              <w:jc w:val="center"/>
              <w:rPr>
                <w:sz w:val="24"/>
                <w:szCs w:val="24"/>
              </w:rPr>
            </w:pPr>
            <w:proofErr w:type="gramStart"/>
            <w:r>
              <w:rPr>
                <w:sz w:val="24"/>
                <w:szCs w:val="24"/>
              </w:rPr>
              <w:t>Фактический адрес (индекс, субъект Российской</w:t>
            </w:r>
            <w:proofErr w:type="gramEnd"/>
          </w:p>
          <w:p w:rsidR="00B21CDF" w:rsidRDefault="00B21CDF">
            <w:pPr>
              <w:pStyle w:val="TableParagraph"/>
              <w:ind w:left="106" w:right="55"/>
              <w:jc w:val="center"/>
              <w:rPr>
                <w:sz w:val="24"/>
                <w:szCs w:val="24"/>
              </w:rPr>
            </w:pPr>
            <w:proofErr w:type="gramStart"/>
            <w:r>
              <w:rPr>
                <w:sz w:val="24"/>
                <w:szCs w:val="24"/>
              </w:rPr>
              <w:t>Федерации, населенный пункт, улица, дом)</w:t>
            </w:r>
            <w:proofErr w:type="gramEnd"/>
          </w:p>
        </w:tc>
        <w:tc>
          <w:tcPr>
            <w:tcW w:w="6948" w:type="dxa"/>
            <w:gridSpan w:val="4"/>
            <w:tcBorders>
              <w:top w:val="single" w:sz="4" w:space="0" w:color="000000"/>
              <w:left w:val="single" w:sz="4" w:space="0" w:color="000000"/>
              <w:bottom w:val="single" w:sz="4" w:space="0" w:color="000000"/>
              <w:right w:val="single" w:sz="4" w:space="0" w:color="000000"/>
            </w:tcBorders>
          </w:tcPr>
          <w:p w:rsidR="00B21CDF" w:rsidRDefault="00B21CDF">
            <w:pPr>
              <w:pStyle w:val="TableParagraph"/>
              <w:rPr>
                <w:sz w:val="24"/>
                <w:szCs w:val="24"/>
              </w:rPr>
            </w:pPr>
          </w:p>
        </w:tc>
      </w:tr>
      <w:tr w:rsidR="00B21CDF" w:rsidTr="00B21CDF">
        <w:trPr>
          <w:trHeight w:val="438"/>
        </w:trPr>
        <w:tc>
          <w:tcPr>
            <w:tcW w:w="3121"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5" w:right="57"/>
              <w:jc w:val="center"/>
              <w:rPr>
                <w:sz w:val="24"/>
                <w:szCs w:val="24"/>
              </w:rPr>
            </w:pPr>
            <w:r>
              <w:rPr>
                <w:sz w:val="24"/>
                <w:szCs w:val="24"/>
              </w:rPr>
              <w:t>Адрес электронной почты</w:t>
            </w:r>
          </w:p>
        </w:tc>
        <w:tc>
          <w:tcPr>
            <w:tcW w:w="6948" w:type="dxa"/>
            <w:gridSpan w:val="4"/>
            <w:tcBorders>
              <w:top w:val="single" w:sz="4" w:space="0" w:color="000000"/>
              <w:left w:val="single" w:sz="4" w:space="0" w:color="000000"/>
              <w:bottom w:val="single" w:sz="4" w:space="0" w:color="000000"/>
              <w:right w:val="single" w:sz="4" w:space="0" w:color="000000"/>
            </w:tcBorders>
          </w:tcPr>
          <w:p w:rsidR="00B21CDF" w:rsidRDefault="00B21CDF">
            <w:pPr>
              <w:pStyle w:val="TableParagraph"/>
              <w:rPr>
                <w:sz w:val="24"/>
                <w:szCs w:val="24"/>
              </w:rPr>
            </w:pPr>
          </w:p>
        </w:tc>
      </w:tr>
      <w:tr w:rsidR="00B21CDF" w:rsidTr="00B21CDF">
        <w:trPr>
          <w:trHeight w:val="441"/>
        </w:trPr>
        <w:tc>
          <w:tcPr>
            <w:tcW w:w="3121"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6" w:right="54"/>
              <w:jc w:val="center"/>
              <w:rPr>
                <w:sz w:val="24"/>
                <w:szCs w:val="24"/>
              </w:rPr>
            </w:pPr>
            <w:r>
              <w:rPr>
                <w:sz w:val="24"/>
                <w:szCs w:val="24"/>
              </w:rPr>
              <w:t>ОГРН</w:t>
            </w:r>
          </w:p>
        </w:tc>
        <w:tc>
          <w:tcPr>
            <w:tcW w:w="6948" w:type="dxa"/>
            <w:gridSpan w:val="4"/>
            <w:tcBorders>
              <w:top w:val="single" w:sz="4" w:space="0" w:color="000000"/>
              <w:left w:val="single" w:sz="4" w:space="0" w:color="000000"/>
              <w:bottom w:val="single" w:sz="4" w:space="0" w:color="000000"/>
              <w:right w:val="single" w:sz="4" w:space="0" w:color="000000"/>
            </w:tcBorders>
          </w:tcPr>
          <w:p w:rsidR="00B21CDF" w:rsidRDefault="00B21CDF">
            <w:pPr>
              <w:pStyle w:val="TableParagraph"/>
              <w:rPr>
                <w:sz w:val="24"/>
                <w:szCs w:val="24"/>
              </w:rPr>
            </w:pPr>
          </w:p>
        </w:tc>
      </w:tr>
      <w:tr w:rsidR="00B21CDF" w:rsidTr="00B21CDF">
        <w:trPr>
          <w:trHeight w:val="438"/>
        </w:trPr>
        <w:tc>
          <w:tcPr>
            <w:tcW w:w="3121"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5" w:right="57"/>
              <w:jc w:val="center"/>
              <w:rPr>
                <w:sz w:val="24"/>
                <w:szCs w:val="24"/>
              </w:rPr>
            </w:pPr>
            <w:r>
              <w:rPr>
                <w:sz w:val="24"/>
                <w:szCs w:val="24"/>
              </w:rPr>
              <w:t>ИНН</w:t>
            </w:r>
          </w:p>
        </w:tc>
        <w:tc>
          <w:tcPr>
            <w:tcW w:w="6948" w:type="dxa"/>
            <w:gridSpan w:val="4"/>
            <w:tcBorders>
              <w:top w:val="single" w:sz="4" w:space="0" w:color="000000"/>
              <w:left w:val="single" w:sz="4" w:space="0" w:color="000000"/>
              <w:bottom w:val="single" w:sz="4" w:space="0" w:color="000000"/>
              <w:right w:val="single" w:sz="4" w:space="0" w:color="000000"/>
            </w:tcBorders>
          </w:tcPr>
          <w:p w:rsidR="00B21CDF" w:rsidRDefault="00B21CDF">
            <w:pPr>
              <w:pStyle w:val="TableParagraph"/>
              <w:rPr>
                <w:sz w:val="24"/>
                <w:szCs w:val="24"/>
              </w:rPr>
            </w:pPr>
          </w:p>
        </w:tc>
      </w:tr>
      <w:tr w:rsidR="00B21CDF" w:rsidTr="00B21CDF">
        <w:trPr>
          <w:trHeight w:val="441"/>
        </w:trPr>
        <w:tc>
          <w:tcPr>
            <w:tcW w:w="10069" w:type="dxa"/>
            <w:gridSpan w:val="5"/>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849" w:right="1802"/>
              <w:jc w:val="center"/>
              <w:rPr>
                <w:sz w:val="24"/>
                <w:szCs w:val="24"/>
              </w:rPr>
            </w:pPr>
            <w:r>
              <w:rPr>
                <w:sz w:val="24"/>
                <w:szCs w:val="24"/>
              </w:rPr>
              <w:t>Сведения о представителе заявителя:</w:t>
            </w:r>
          </w:p>
        </w:tc>
      </w:tr>
      <w:tr w:rsidR="00B21CDF" w:rsidTr="00B21CDF">
        <w:trPr>
          <w:trHeight w:val="439"/>
        </w:trPr>
        <w:tc>
          <w:tcPr>
            <w:tcW w:w="3121"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6" w:right="54"/>
              <w:jc w:val="center"/>
              <w:rPr>
                <w:sz w:val="24"/>
                <w:szCs w:val="24"/>
              </w:rPr>
            </w:pPr>
            <w:r>
              <w:rPr>
                <w:sz w:val="24"/>
                <w:szCs w:val="24"/>
              </w:rPr>
              <w:t>Фамилия</w:t>
            </w:r>
          </w:p>
        </w:tc>
        <w:tc>
          <w:tcPr>
            <w:tcW w:w="6948" w:type="dxa"/>
            <w:gridSpan w:val="4"/>
            <w:tcBorders>
              <w:top w:val="single" w:sz="4" w:space="0" w:color="000000"/>
              <w:left w:val="single" w:sz="4" w:space="0" w:color="000000"/>
              <w:bottom w:val="single" w:sz="4" w:space="0" w:color="000000"/>
              <w:right w:val="single" w:sz="4" w:space="0" w:color="000000"/>
            </w:tcBorders>
          </w:tcPr>
          <w:p w:rsidR="00B21CDF" w:rsidRDefault="00B21CDF">
            <w:pPr>
              <w:pStyle w:val="TableParagraph"/>
              <w:rPr>
                <w:sz w:val="24"/>
                <w:szCs w:val="24"/>
              </w:rPr>
            </w:pPr>
          </w:p>
        </w:tc>
      </w:tr>
      <w:tr w:rsidR="00B21CDF" w:rsidTr="00B21CDF">
        <w:trPr>
          <w:trHeight w:val="441"/>
        </w:trPr>
        <w:tc>
          <w:tcPr>
            <w:tcW w:w="3121"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6" w:right="56"/>
              <w:jc w:val="center"/>
              <w:rPr>
                <w:sz w:val="24"/>
                <w:szCs w:val="24"/>
              </w:rPr>
            </w:pPr>
            <w:r>
              <w:rPr>
                <w:sz w:val="24"/>
                <w:szCs w:val="24"/>
              </w:rPr>
              <w:lastRenderedPageBreak/>
              <w:t>Имя</w:t>
            </w:r>
          </w:p>
        </w:tc>
        <w:tc>
          <w:tcPr>
            <w:tcW w:w="6948" w:type="dxa"/>
            <w:gridSpan w:val="4"/>
            <w:tcBorders>
              <w:top w:val="single" w:sz="4" w:space="0" w:color="000000"/>
              <w:left w:val="single" w:sz="4" w:space="0" w:color="000000"/>
              <w:bottom w:val="single" w:sz="4" w:space="0" w:color="000000"/>
              <w:right w:val="single" w:sz="4" w:space="0" w:color="000000"/>
            </w:tcBorders>
          </w:tcPr>
          <w:p w:rsidR="00B21CDF" w:rsidRDefault="00B21CDF">
            <w:pPr>
              <w:pStyle w:val="TableParagraph"/>
              <w:rPr>
                <w:sz w:val="24"/>
                <w:szCs w:val="24"/>
              </w:rPr>
            </w:pPr>
          </w:p>
        </w:tc>
      </w:tr>
      <w:tr w:rsidR="00B21CDF" w:rsidTr="00B21CDF">
        <w:trPr>
          <w:trHeight w:val="438"/>
        </w:trPr>
        <w:tc>
          <w:tcPr>
            <w:tcW w:w="3121"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6" w:right="54"/>
              <w:jc w:val="center"/>
              <w:rPr>
                <w:sz w:val="24"/>
                <w:szCs w:val="24"/>
              </w:rPr>
            </w:pPr>
            <w:r>
              <w:rPr>
                <w:sz w:val="24"/>
                <w:szCs w:val="24"/>
              </w:rPr>
              <w:t>Отчество (при наличии)</w:t>
            </w:r>
          </w:p>
        </w:tc>
        <w:tc>
          <w:tcPr>
            <w:tcW w:w="6948" w:type="dxa"/>
            <w:gridSpan w:val="4"/>
            <w:tcBorders>
              <w:top w:val="single" w:sz="4" w:space="0" w:color="000000"/>
              <w:left w:val="single" w:sz="4" w:space="0" w:color="000000"/>
              <w:bottom w:val="single" w:sz="4" w:space="0" w:color="000000"/>
              <w:right w:val="single" w:sz="4" w:space="0" w:color="000000"/>
            </w:tcBorders>
          </w:tcPr>
          <w:p w:rsidR="00B21CDF" w:rsidRDefault="00B21CDF">
            <w:pPr>
              <w:pStyle w:val="TableParagraph"/>
              <w:rPr>
                <w:sz w:val="24"/>
                <w:szCs w:val="24"/>
              </w:rPr>
            </w:pPr>
          </w:p>
        </w:tc>
      </w:tr>
      <w:tr w:rsidR="00B21CDF" w:rsidTr="00B21CDF">
        <w:trPr>
          <w:trHeight w:val="441"/>
        </w:trPr>
        <w:tc>
          <w:tcPr>
            <w:tcW w:w="3121"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5" w:right="57"/>
              <w:jc w:val="center"/>
              <w:rPr>
                <w:sz w:val="24"/>
                <w:szCs w:val="24"/>
              </w:rPr>
            </w:pPr>
            <w:r>
              <w:rPr>
                <w:sz w:val="24"/>
                <w:szCs w:val="24"/>
              </w:rPr>
              <w:t>Адрес электронной почты</w:t>
            </w:r>
          </w:p>
        </w:tc>
        <w:tc>
          <w:tcPr>
            <w:tcW w:w="6948" w:type="dxa"/>
            <w:gridSpan w:val="4"/>
            <w:tcBorders>
              <w:top w:val="single" w:sz="4" w:space="0" w:color="000000"/>
              <w:left w:val="single" w:sz="4" w:space="0" w:color="000000"/>
              <w:bottom w:val="single" w:sz="4" w:space="0" w:color="000000"/>
              <w:right w:val="single" w:sz="4" w:space="0" w:color="000000"/>
            </w:tcBorders>
          </w:tcPr>
          <w:p w:rsidR="00B21CDF" w:rsidRDefault="00B21CDF">
            <w:pPr>
              <w:pStyle w:val="TableParagraph"/>
              <w:rPr>
                <w:sz w:val="24"/>
                <w:szCs w:val="24"/>
              </w:rPr>
            </w:pPr>
          </w:p>
        </w:tc>
      </w:tr>
      <w:tr w:rsidR="00B21CDF" w:rsidTr="00B21CDF">
        <w:trPr>
          <w:trHeight w:val="441"/>
        </w:trPr>
        <w:tc>
          <w:tcPr>
            <w:tcW w:w="3121"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6" w:right="56"/>
              <w:jc w:val="center"/>
              <w:rPr>
                <w:sz w:val="24"/>
                <w:szCs w:val="24"/>
              </w:rPr>
            </w:pPr>
            <w:r>
              <w:rPr>
                <w:sz w:val="24"/>
                <w:szCs w:val="24"/>
              </w:rPr>
              <w:t>Телефон</w:t>
            </w:r>
          </w:p>
        </w:tc>
        <w:tc>
          <w:tcPr>
            <w:tcW w:w="6948" w:type="dxa"/>
            <w:gridSpan w:val="4"/>
            <w:tcBorders>
              <w:top w:val="single" w:sz="4" w:space="0" w:color="000000"/>
              <w:left w:val="single" w:sz="4" w:space="0" w:color="000000"/>
              <w:bottom w:val="single" w:sz="4" w:space="0" w:color="000000"/>
              <w:right w:val="single" w:sz="4" w:space="0" w:color="000000"/>
            </w:tcBorders>
          </w:tcPr>
          <w:p w:rsidR="00B21CDF" w:rsidRDefault="00B21CDF">
            <w:pPr>
              <w:pStyle w:val="TableParagraph"/>
              <w:rPr>
                <w:sz w:val="24"/>
                <w:szCs w:val="24"/>
              </w:rPr>
            </w:pPr>
          </w:p>
        </w:tc>
      </w:tr>
      <w:tr w:rsidR="00B21CDF" w:rsidTr="00B21CDF">
        <w:trPr>
          <w:trHeight w:val="441"/>
        </w:trPr>
        <w:tc>
          <w:tcPr>
            <w:tcW w:w="3121"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6" w:right="56"/>
              <w:jc w:val="center"/>
              <w:rPr>
                <w:sz w:val="24"/>
                <w:szCs w:val="24"/>
              </w:rPr>
            </w:pPr>
            <w:r>
              <w:rPr>
                <w:sz w:val="24"/>
                <w:szCs w:val="24"/>
              </w:rPr>
              <w:t>Наименование и реквизиты документа, подтверждающего полномочия представителя заявителя</w:t>
            </w:r>
          </w:p>
        </w:tc>
        <w:tc>
          <w:tcPr>
            <w:tcW w:w="6948" w:type="dxa"/>
            <w:gridSpan w:val="4"/>
            <w:tcBorders>
              <w:top w:val="single" w:sz="4" w:space="0" w:color="000000"/>
              <w:left w:val="single" w:sz="4" w:space="0" w:color="000000"/>
              <w:bottom w:val="single" w:sz="4" w:space="0" w:color="000000"/>
              <w:right w:val="single" w:sz="4" w:space="0" w:color="000000"/>
            </w:tcBorders>
          </w:tcPr>
          <w:p w:rsidR="00B21CDF" w:rsidRDefault="00B21CDF">
            <w:pPr>
              <w:pStyle w:val="TableParagraph"/>
              <w:rPr>
                <w:sz w:val="24"/>
                <w:szCs w:val="24"/>
              </w:rPr>
            </w:pPr>
          </w:p>
        </w:tc>
      </w:tr>
      <w:tr w:rsidR="00B21CDF" w:rsidTr="00B21CDF">
        <w:trPr>
          <w:trHeight w:val="1521"/>
        </w:trPr>
        <w:tc>
          <w:tcPr>
            <w:tcW w:w="10069" w:type="dxa"/>
            <w:gridSpan w:val="5"/>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2" w:right="50"/>
              <w:jc w:val="both"/>
              <w:rPr>
                <w:sz w:val="24"/>
                <w:szCs w:val="24"/>
              </w:rPr>
            </w:pPr>
            <w:r>
              <w:rPr>
                <w:sz w:val="24"/>
                <w:szCs w:val="24"/>
              </w:rPr>
              <w:t>Прошу установить публичный сервитут в отношении земель и (или) земельног</w:t>
            </w:r>
            <w:proofErr w:type="gramStart"/>
            <w:r>
              <w:rPr>
                <w:sz w:val="24"/>
                <w:szCs w:val="24"/>
              </w:rPr>
              <w:t>о(</w:t>
            </w:r>
            <w:proofErr w:type="spellStart"/>
            <w:proofErr w:type="gramEnd"/>
            <w:r>
              <w:rPr>
                <w:sz w:val="24"/>
                <w:szCs w:val="24"/>
              </w:rPr>
              <w:t>ых</w:t>
            </w:r>
            <w:proofErr w:type="spellEnd"/>
            <w:r>
              <w:rPr>
                <w:sz w:val="24"/>
                <w:szCs w:val="24"/>
              </w:rPr>
              <w:t>) участка(</w:t>
            </w:r>
            <w:proofErr w:type="spellStart"/>
            <w:r>
              <w:rPr>
                <w:sz w:val="24"/>
                <w:szCs w:val="24"/>
              </w:rPr>
              <w:t>ов</w:t>
            </w:r>
            <w:proofErr w:type="spellEnd"/>
            <w:r>
              <w:rPr>
                <w:sz w:val="24"/>
                <w:szCs w:val="24"/>
              </w:rPr>
              <w:t>) в целях (указываются цели, предусмотренные статьей 39.37 Земельного кодекса Российской Федерации или статьей 3.6 Федерального закона от 25.10.2001 № 137-ФЗ «О введении в действие Земельного кодекса Российской Федерации»):</w:t>
            </w:r>
          </w:p>
        </w:tc>
      </w:tr>
      <w:tr w:rsidR="00B21CDF" w:rsidTr="00B21CDF">
        <w:trPr>
          <w:trHeight w:val="438"/>
        </w:trPr>
        <w:tc>
          <w:tcPr>
            <w:tcW w:w="10069" w:type="dxa"/>
            <w:gridSpan w:val="5"/>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tabs>
                <w:tab w:val="left" w:pos="7596"/>
              </w:tabs>
              <w:ind w:left="102"/>
              <w:rPr>
                <w:sz w:val="24"/>
                <w:szCs w:val="24"/>
              </w:rPr>
            </w:pPr>
            <w:r>
              <w:rPr>
                <w:sz w:val="24"/>
                <w:szCs w:val="24"/>
              </w:rPr>
              <w:t xml:space="preserve">Испрашиваемый срок публичного сервитута </w:t>
            </w:r>
            <w:r>
              <w:rPr>
                <w:sz w:val="24"/>
                <w:szCs w:val="24"/>
                <w:u w:val="single"/>
              </w:rPr>
              <w:t xml:space="preserve"> __________________________________________</w:t>
            </w:r>
          </w:p>
        </w:tc>
      </w:tr>
      <w:tr w:rsidR="00B21CDF" w:rsidTr="00B21CDF">
        <w:trPr>
          <w:trHeight w:val="1728"/>
        </w:trPr>
        <w:tc>
          <w:tcPr>
            <w:tcW w:w="10069" w:type="dxa"/>
            <w:gridSpan w:val="5"/>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tabs>
                <w:tab w:val="left" w:pos="839"/>
                <w:tab w:val="left" w:pos="1721"/>
                <w:tab w:val="left" w:pos="6054"/>
                <w:tab w:val="left" w:pos="7261"/>
                <w:tab w:val="left" w:pos="8005"/>
              </w:tabs>
              <w:ind w:left="102" w:right="54"/>
              <w:jc w:val="both"/>
              <w:rPr>
                <w:sz w:val="24"/>
                <w:szCs w:val="24"/>
              </w:rPr>
            </w:pPr>
            <w:r>
              <w:rPr>
                <w:sz w:val="24"/>
                <w:szCs w:val="24"/>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w:t>
            </w:r>
            <w:proofErr w:type="gramStart"/>
            <w:r>
              <w:rPr>
                <w:sz w:val="24"/>
                <w:szCs w:val="24"/>
              </w:rPr>
              <w:t>существенно затруднено</w:t>
            </w:r>
            <w:proofErr w:type="gramEnd"/>
            <w:r>
              <w:rPr>
                <w:sz w:val="24"/>
                <w:szCs w:val="24"/>
              </w:rPr>
              <w:t xml:space="preserve"> (при возникновении таких обстоятельств)</w:t>
            </w:r>
          </w:p>
        </w:tc>
      </w:tr>
      <w:tr w:rsidR="00B21CDF" w:rsidTr="00B21CDF">
        <w:trPr>
          <w:trHeight w:val="441"/>
        </w:trPr>
        <w:tc>
          <w:tcPr>
            <w:tcW w:w="10069" w:type="dxa"/>
            <w:gridSpan w:val="5"/>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tabs>
                <w:tab w:val="left" w:pos="9082"/>
              </w:tabs>
              <w:ind w:left="102"/>
              <w:rPr>
                <w:sz w:val="24"/>
                <w:szCs w:val="24"/>
              </w:rPr>
            </w:pPr>
            <w:r>
              <w:rPr>
                <w:sz w:val="24"/>
                <w:szCs w:val="24"/>
              </w:rPr>
              <w:t xml:space="preserve">Обоснование необходимости установления публичного сервитута </w:t>
            </w:r>
            <w:r>
              <w:rPr>
                <w:sz w:val="24"/>
                <w:szCs w:val="24"/>
                <w:u w:val="single"/>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B21CDF" w:rsidTr="00B21CDF">
        <w:trPr>
          <w:trHeight w:val="2042"/>
        </w:trPr>
        <w:tc>
          <w:tcPr>
            <w:tcW w:w="10069" w:type="dxa"/>
            <w:gridSpan w:val="5"/>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tabs>
                <w:tab w:val="left" w:pos="3483"/>
                <w:tab w:val="left" w:pos="5477"/>
                <w:tab w:val="left" w:pos="8752"/>
              </w:tabs>
              <w:ind w:left="103" w:right="51"/>
              <w:jc w:val="both"/>
              <w:rPr>
                <w:sz w:val="24"/>
                <w:szCs w:val="24"/>
              </w:rPr>
            </w:pPr>
            <w:proofErr w:type="gramStart"/>
            <w:r>
              <w:rPr>
                <w:sz w:val="24"/>
                <w:szCs w:val="24"/>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w:t>
            </w:r>
            <w:proofErr w:type="gramEnd"/>
            <w:r>
              <w:rPr>
                <w:sz w:val="24"/>
                <w:szCs w:val="24"/>
              </w:rPr>
              <w:t xml:space="preserve"> переносится в связи с изъятием такого земельного участка для государственных или муниципальных нужд)</w:t>
            </w:r>
          </w:p>
        </w:tc>
      </w:tr>
      <w:tr w:rsidR="00B21CDF" w:rsidTr="00B21CDF">
        <w:trPr>
          <w:trHeight w:val="438"/>
        </w:trPr>
        <w:tc>
          <w:tcPr>
            <w:tcW w:w="4803" w:type="dxa"/>
            <w:gridSpan w:val="2"/>
            <w:vMerge w:val="restart"/>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2" w:right="52"/>
              <w:jc w:val="both"/>
              <w:rPr>
                <w:sz w:val="24"/>
                <w:szCs w:val="24"/>
              </w:rPr>
            </w:pPr>
            <w:r>
              <w:rPr>
                <w:sz w:val="24"/>
                <w:szCs w:val="24"/>
              </w:rPr>
              <w:t xml:space="preserve">Кадастровые номера земельных участков (при их наличии), в отношении которых </w:t>
            </w:r>
            <w:proofErr w:type="gramStart"/>
            <w:r>
              <w:rPr>
                <w:sz w:val="24"/>
                <w:szCs w:val="24"/>
              </w:rPr>
              <w:t>испрашивается публичный сервитут и границы которых внесены</w:t>
            </w:r>
            <w:proofErr w:type="gramEnd"/>
            <w:r>
              <w:rPr>
                <w:sz w:val="24"/>
                <w:szCs w:val="24"/>
              </w:rPr>
              <w:t xml:space="preserve"> в Единый государственный реестр недвижимости</w:t>
            </w:r>
          </w:p>
        </w:tc>
        <w:tc>
          <w:tcPr>
            <w:tcW w:w="5266" w:type="dxa"/>
            <w:gridSpan w:val="3"/>
            <w:tcBorders>
              <w:top w:val="single" w:sz="4" w:space="0" w:color="000000"/>
              <w:left w:val="single" w:sz="4" w:space="0" w:color="000000"/>
              <w:bottom w:val="single" w:sz="4" w:space="0" w:color="000000"/>
              <w:right w:val="single" w:sz="4" w:space="0" w:color="000000"/>
            </w:tcBorders>
          </w:tcPr>
          <w:p w:rsidR="00B21CDF" w:rsidRDefault="00B21CDF">
            <w:pPr>
              <w:pStyle w:val="TableParagraph"/>
              <w:rPr>
                <w:sz w:val="24"/>
                <w:szCs w:val="24"/>
              </w:rPr>
            </w:pPr>
          </w:p>
        </w:tc>
      </w:tr>
      <w:tr w:rsidR="00B21CDF" w:rsidTr="00B21CDF">
        <w:trPr>
          <w:trHeight w:val="441"/>
        </w:trPr>
        <w:tc>
          <w:tcPr>
            <w:tcW w:w="17017" w:type="dxa"/>
            <w:gridSpan w:val="2"/>
            <w:vMerge/>
            <w:tcBorders>
              <w:top w:val="single" w:sz="4" w:space="0" w:color="000000"/>
              <w:left w:val="single" w:sz="4" w:space="0" w:color="000000"/>
              <w:bottom w:val="single" w:sz="4" w:space="0" w:color="000000"/>
              <w:right w:val="single" w:sz="4" w:space="0" w:color="000000"/>
            </w:tcBorders>
            <w:vAlign w:val="center"/>
            <w:hideMark/>
          </w:tcPr>
          <w:p w:rsidR="00B21CDF" w:rsidRDefault="00B21CDF">
            <w:pPr>
              <w:rPr>
                <w:lang w:eastAsia="en-US"/>
              </w:rPr>
            </w:pPr>
          </w:p>
        </w:tc>
        <w:tc>
          <w:tcPr>
            <w:tcW w:w="5266" w:type="dxa"/>
            <w:gridSpan w:val="3"/>
            <w:tcBorders>
              <w:top w:val="single" w:sz="4" w:space="0" w:color="000000"/>
              <w:left w:val="single" w:sz="4" w:space="0" w:color="000000"/>
              <w:bottom w:val="single" w:sz="4" w:space="0" w:color="000000"/>
              <w:right w:val="single" w:sz="4" w:space="0" w:color="000000"/>
            </w:tcBorders>
          </w:tcPr>
          <w:p w:rsidR="00B21CDF" w:rsidRDefault="00B21CDF">
            <w:pPr>
              <w:pStyle w:val="TableParagraph"/>
              <w:rPr>
                <w:sz w:val="24"/>
                <w:szCs w:val="24"/>
              </w:rPr>
            </w:pPr>
          </w:p>
        </w:tc>
      </w:tr>
      <w:tr w:rsidR="00B21CDF" w:rsidTr="00B21CDF">
        <w:trPr>
          <w:trHeight w:val="383"/>
        </w:trPr>
        <w:tc>
          <w:tcPr>
            <w:tcW w:w="17017" w:type="dxa"/>
            <w:gridSpan w:val="2"/>
            <w:vMerge/>
            <w:tcBorders>
              <w:top w:val="single" w:sz="4" w:space="0" w:color="000000"/>
              <w:left w:val="single" w:sz="4" w:space="0" w:color="000000"/>
              <w:bottom w:val="single" w:sz="4" w:space="0" w:color="000000"/>
              <w:right w:val="single" w:sz="4" w:space="0" w:color="000000"/>
            </w:tcBorders>
            <w:vAlign w:val="center"/>
            <w:hideMark/>
          </w:tcPr>
          <w:p w:rsidR="00B21CDF" w:rsidRDefault="00B21CDF">
            <w:pPr>
              <w:rPr>
                <w:lang w:eastAsia="en-US"/>
              </w:rPr>
            </w:pPr>
          </w:p>
        </w:tc>
        <w:tc>
          <w:tcPr>
            <w:tcW w:w="5266" w:type="dxa"/>
            <w:gridSpan w:val="3"/>
            <w:tcBorders>
              <w:top w:val="single" w:sz="4" w:space="0" w:color="000000"/>
              <w:left w:val="single" w:sz="4" w:space="0" w:color="000000"/>
              <w:bottom w:val="single" w:sz="4" w:space="0" w:color="000000"/>
              <w:right w:val="single" w:sz="4" w:space="0" w:color="000000"/>
            </w:tcBorders>
          </w:tcPr>
          <w:p w:rsidR="00B21CDF" w:rsidRDefault="00B21CDF">
            <w:pPr>
              <w:pStyle w:val="TableParagraph"/>
              <w:rPr>
                <w:sz w:val="24"/>
                <w:szCs w:val="24"/>
              </w:rPr>
            </w:pPr>
          </w:p>
        </w:tc>
      </w:tr>
      <w:tr w:rsidR="00B21CDF" w:rsidTr="00B21CDF">
        <w:trPr>
          <w:trHeight w:val="403"/>
        </w:trPr>
        <w:tc>
          <w:tcPr>
            <w:tcW w:w="17017" w:type="dxa"/>
            <w:gridSpan w:val="2"/>
            <w:vMerge/>
            <w:tcBorders>
              <w:top w:val="single" w:sz="4" w:space="0" w:color="000000"/>
              <w:left w:val="single" w:sz="4" w:space="0" w:color="000000"/>
              <w:bottom w:val="single" w:sz="4" w:space="0" w:color="000000"/>
              <w:right w:val="single" w:sz="4" w:space="0" w:color="000000"/>
            </w:tcBorders>
            <w:vAlign w:val="center"/>
            <w:hideMark/>
          </w:tcPr>
          <w:p w:rsidR="00B21CDF" w:rsidRDefault="00B21CDF">
            <w:pPr>
              <w:rPr>
                <w:lang w:eastAsia="en-US"/>
              </w:rPr>
            </w:pPr>
          </w:p>
        </w:tc>
        <w:tc>
          <w:tcPr>
            <w:tcW w:w="5266" w:type="dxa"/>
            <w:gridSpan w:val="3"/>
            <w:tcBorders>
              <w:top w:val="single" w:sz="4" w:space="0" w:color="000000"/>
              <w:left w:val="single" w:sz="4" w:space="0" w:color="000000"/>
              <w:bottom w:val="single" w:sz="4" w:space="0" w:color="000000"/>
              <w:right w:val="single" w:sz="4" w:space="0" w:color="000000"/>
            </w:tcBorders>
          </w:tcPr>
          <w:p w:rsidR="00B21CDF" w:rsidRDefault="00B21CDF">
            <w:pPr>
              <w:pStyle w:val="TableParagraph"/>
              <w:rPr>
                <w:sz w:val="24"/>
                <w:szCs w:val="24"/>
              </w:rPr>
            </w:pPr>
          </w:p>
        </w:tc>
      </w:tr>
      <w:tr w:rsidR="00B21CDF" w:rsidTr="00B21CDF">
        <w:trPr>
          <w:trHeight w:val="993"/>
        </w:trPr>
        <w:tc>
          <w:tcPr>
            <w:tcW w:w="10069" w:type="dxa"/>
            <w:gridSpan w:val="5"/>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3" w:right="51"/>
              <w:jc w:val="both"/>
              <w:rPr>
                <w:sz w:val="24"/>
                <w:szCs w:val="24"/>
              </w:rPr>
            </w:pPr>
            <w:r>
              <w:rPr>
                <w:sz w:val="24"/>
                <w:szCs w:val="24"/>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 </w:t>
            </w:r>
            <w:r>
              <w:rPr>
                <w:sz w:val="24"/>
                <w:szCs w:val="24"/>
                <w:u w:val="single"/>
              </w:rPr>
              <w:t>__________________________________________</w:t>
            </w:r>
          </w:p>
        </w:tc>
      </w:tr>
      <w:tr w:rsidR="00B21CDF" w:rsidTr="00B21CDF">
        <w:trPr>
          <w:trHeight w:val="438"/>
        </w:trPr>
        <w:tc>
          <w:tcPr>
            <w:tcW w:w="10069" w:type="dxa"/>
            <w:gridSpan w:val="5"/>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2"/>
              <w:rPr>
                <w:sz w:val="24"/>
                <w:szCs w:val="24"/>
              </w:rPr>
            </w:pPr>
            <w:r>
              <w:rPr>
                <w:sz w:val="24"/>
                <w:szCs w:val="24"/>
              </w:rPr>
              <w:t>Сведения о способах представления результатов рассмотрения ходатайства:</w:t>
            </w:r>
          </w:p>
        </w:tc>
      </w:tr>
      <w:tr w:rsidR="00B21CDF" w:rsidTr="00B21CDF">
        <w:trPr>
          <w:trHeight w:val="993"/>
        </w:trPr>
        <w:tc>
          <w:tcPr>
            <w:tcW w:w="6056" w:type="dxa"/>
            <w:gridSpan w:val="4"/>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2" w:right="51"/>
              <w:jc w:val="both"/>
              <w:rPr>
                <w:sz w:val="24"/>
                <w:szCs w:val="24"/>
              </w:rPr>
            </w:pPr>
            <w:r>
              <w:rPr>
                <w:sz w:val="24"/>
                <w:szCs w:val="24"/>
              </w:rPr>
              <w:lastRenderedPageBreak/>
              <w:t>в виде электронного документа, который направляется уполномоченным органом заявителю посредством электронной почты</w:t>
            </w:r>
          </w:p>
        </w:tc>
        <w:tc>
          <w:tcPr>
            <w:tcW w:w="4013" w:type="dxa"/>
            <w:tcBorders>
              <w:top w:val="single" w:sz="4" w:space="0" w:color="000000"/>
              <w:left w:val="single" w:sz="4" w:space="0" w:color="000000"/>
              <w:bottom w:val="single" w:sz="4" w:space="0" w:color="000000"/>
              <w:right w:val="single" w:sz="4" w:space="0" w:color="000000"/>
            </w:tcBorders>
          </w:tcPr>
          <w:p w:rsidR="00B21CDF" w:rsidRDefault="00B21CDF">
            <w:pPr>
              <w:pStyle w:val="TableParagraph"/>
              <w:rPr>
                <w:b/>
                <w:sz w:val="24"/>
                <w:szCs w:val="24"/>
              </w:rPr>
            </w:pPr>
          </w:p>
          <w:p w:rsidR="00B21CDF" w:rsidRDefault="00B21CDF">
            <w:pPr>
              <w:pStyle w:val="TableParagraph"/>
              <w:rPr>
                <w:b/>
                <w:sz w:val="24"/>
                <w:szCs w:val="24"/>
              </w:rPr>
            </w:pPr>
          </w:p>
          <w:p w:rsidR="00B21CDF" w:rsidRDefault="00B21CDF">
            <w:pPr>
              <w:pStyle w:val="TableParagraph"/>
              <w:ind w:left="925"/>
              <w:rPr>
                <w:sz w:val="24"/>
                <w:szCs w:val="24"/>
              </w:rPr>
            </w:pPr>
            <w:r>
              <w:rPr>
                <w:noProof/>
                <w:sz w:val="24"/>
                <w:szCs w:val="24"/>
                <w:lang w:eastAsia="ru-RU"/>
              </w:rPr>
              <mc:AlternateContent>
                <mc:Choice Requires="wpg">
                  <w:drawing>
                    <wp:inline distT="0" distB="0" distL="0" distR="0">
                      <wp:extent cx="965200" cy="4445"/>
                      <wp:effectExtent l="9525" t="9525" r="6350" b="5080"/>
                      <wp:docPr id="11"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5200" cy="4445"/>
                                <a:chOff x="0" y="0"/>
                                <a:chExt cx="1520" cy="7"/>
                              </a:xfrm>
                            </wpg:grpSpPr>
                            <wps:wsp>
                              <wps:cNvPr id="12" name="Line 13"/>
                              <wps:cNvCnPr/>
                              <wps:spPr bwMode="auto">
                                <a:xfrm>
                                  <a:off x="0" y="3"/>
                                  <a:ext cx="1520" cy="0"/>
                                </a:xfrm>
                                <a:prstGeom prst="line">
                                  <a:avLst/>
                                </a:prstGeom>
                                <a:noFill/>
                                <a:ln w="418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1" o:spid="_x0000_s1026" style="width:76pt;height:.35pt;mso-position-horizontal-relative:char;mso-position-vertical-relative:line" coordsize="15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">
                      <v:line id="Line 13" o:spid="_x0000_s1027" style="position:absolute;visibility:visible;mso-wrap-style:square" from="0,3" to="15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C95cEAAADbAAAADwAAAGRycy9kb3ducmV2LnhtbERPS4vCMBC+C/6HMMJeRFMFH3SNIoIi&#10;62WtsuehmW3LNpPYRK3/3ggL3ubje85i1Zpa3KjxlWUFo2ECgji3uuJCwfm0HcxB+ICssbZMCh7k&#10;YbXsdhaYanvnI92yUIgYwj5FBWUILpXS5yUZ9EPriCP3axuDIcKmkLrBeww3tRwnyVQarDg2lOho&#10;U1L+l12NgoMrLj/f+HXYzR4TN6fLfpL0rVIfvXb9CSJQG97if/dex/ljeP0SD5D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3sL3lwQAAANsAAAAPAAAAAAAAAAAAAAAA&#10;AKECAABkcnMvZG93bnJldi54bWxQSwUGAAAAAAQABAD5AAAAjwMAAAAA&#10;" strokeweight=".1163mm"/>
                      <w10:anchorlock/>
                    </v:group>
                  </w:pict>
                </mc:Fallback>
              </mc:AlternateContent>
            </w:r>
          </w:p>
          <w:p w:rsidR="00B21CDF" w:rsidRDefault="00B21CDF">
            <w:pPr>
              <w:pStyle w:val="TableParagraph"/>
              <w:ind w:left="1271" w:right="1259"/>
              <w:jc w:val="center"/>
              <w:rPr>
                <w:sz w:val="24"/>
                <w:szCs w:val="24"/>
              </w:rPr>
            </w:pPr>
            <w:r>
              <w:rPr>
                <w:sz w:val="24"/>
                <w:szCs w:val="24"/>
              </w:rPr>
              <w:t>(да/нет)</w:t>
            </w:r>
          </w:p>
        </w:tc>
      </w:tr>
      <w:tr w:rsidR="00B21CDF" w:rsidTr="00B21CDF">
        <w:trPr>
          <w:trHeight w:val="990"/>
        </w:trPr>
        <w:tc>
          <w:tcPr>
            <w:tcW w:w="6056" w:type="dxa"/>
            <w:gridSpan w:val="4"/>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2" w:right="52"/>
              <w:jc w:val="both"/>
              <w:rPr>
                <w:sz w:val="24"/>
                <w:szCs w:val="24"/>
              </w:rPr>
            </w:pPr>
            <w:r>
              <w:rPr>
                <w:sz w:val="24"/>
                <w:szCs w:val="24"/>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4013" w:type="dxa"/>
            <w:tcBorders>
              <w:top w:val="single" w:sz="4" w:space="0" w:color="000000"/>
              <w:left w:val="single" w:sz="4" w:space="0" w:color="000000"/>
              <w:bottom w:val="single" w:sz="4" w:space="0" w:color="000000"/>
              <w:right w:val="single" w:sz="4" w:space="0" w:color="000000"/>
            </w:tcBorders>
          </w:tcPr>
          <w:p w:rsidR="00B21CDF" w:rsidRDefault="00B21CDF">
            <w:pPr>
              <w:pStyle w:val="TableParagraph"/>
              <w:rPr>
                <w:b/>
                <w:sz w:val="24"/>
                <w:szCs w:val="24"/>
              </w:rPr>
            </w:pPr>
          </w:p>
          <w:p w:rsidR="00B21CDF" w:rsidRDefault="00B21CDF">
            <w:pPr>
              <w:pStyle w:val="TableParagraph"/>
              <w:rPr>
                <w:b/>
                <w:sz w:val="24"/>
                <w:szCs w:val="24"/>
              </w:rPr>
            </w:pPr>
          </w:p>
          <w:p w:rsidR="00B21CDF" w:rsidRDefault="00B21CDF">
            <w:pPr>
              <w:pStyle w:val="TableParagraph"/>
              <w:ind w:left="925"/>
              <w:rPr>
                <w:sz w:val="24"/>
                <w:szCs w:val="24"/>
              </w:rPr>
            </w:pPr>
            <w:r>
              <w:rPr>
                <w:noProof/>
                <w:sz w:val="24"/>
                <w:szCs w:val="24"/>
                <w:lang w:eastAsia="ru-RU"/>
              </w:rPr>
              <mc:AlternateContent>
                <mc:Choice Requires="wpg">
                  <w:drawing>
                    <wp:inline distT="0" distB="0" distL="0" distR="0">
                      <wp:extent cx="965200" cy="4445"/>
                      <wp:effectExtent l="9525" t="9525" r="6350" b="5080"/>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5200" cy="4445"/>
                                <a:chOff x="0" y="0"/>
                                <a:chExt cx="1520" cy="7"/>
                              </a:xfrm>
                            </wpg:grpSpPr>
                            <wps:wsp>
                              <wps:cNvPr id="10" name="Line 11"/>
                              <wps:cNvCnPr/>
                              <wps:spPr bwMode="auto">
                                <a:xfrm>
                                  <a:off x="0" y="3"/>
                                  <a:ext cx="1520" cy="0"/>
                                </a:xfrm>
                                <a:prstGeom prst="line">
                                  <a:avLst/>
                                </a:prstGeom>
                                <a:noFill/>
                                <a:ln w="418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9" o:spid="_x0000_s1026" style="width:76pt;height:.35pt;mso-position-horizontal-relative:char;mso-position-vertical-relative:line" coordsize="15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">
                      <v:line id="Line 11" o:spid="_x0000_s1027" style="position:absolute;visibility:visible;mso-wrap-style:square" from="0,3" to="15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6GCcQAAADbAAAADwAAAGRycy9kb3ducmV2LnhtbESPQWvCQBCF7wX/wzJCL6VuLNhKdBNE&#10;sIheqi2eh+w0Cc3Ortmtxn/vHAq9zfDevPfNshxcpy7Ux9azgekkA0VcedtybeDrc/M8BxUTssXO&#10;Mxm4UYSyGD0sMbf+yge6HFOtJIRjjgaalEKudawachgnPhCL9u17h0nWvta2x6uEu06/ZNmrdtiy&#10;NDQYaN1Q9XP8dQb2oT6fPnC3f3+7zcKczttZ9uSNeRwPqwWoREP6N/9db63gC738IgPo4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LoYJxAAAANsAAAAPAAAAAAAAAAAA&#10;AAAAAKECAABkcnMvZG93bnJldi54bWxQSwUGAAAAAAQABAD5AAAAkgMAAAAA&#10;" strokeweight=".1163mm"/>
                      <w10:anchorlock/>
                    </v:group>
                  </w:pict>
                </mc:Fallback>
              </mc:AlternateContent>
            </w:r>
          </w:p>
          <w:p w:rsidR="00B21CDF" w:rsidRDefault="00B21CDF">
            <w:pPr>
              <w:pStyle w:val="TableParagraph"/>
              <w:ind w:left="1271" w:right="1259"/>
              <w:jc w:val="center"/>
              <w:rPr>
                <w:sz w:val="24"/>
                <w:szCs w:val="24"/>
              </w:rPr>
            </w:pPr>
            <w:r>
              <w:rPr>
                <w:sz w:val="24"/>
                <w:szCs w:val="24"/>
              </w:rPr>
              <w:t>(да/нет)</w:t>
            </w:r>
          </w:p>
        </w:tc>
      </w:tr>
      <w:tr w:rsidR="00B21CDF" w:rsidTr="00B21CDF">
        <w:trPr>
          <w:trHeight w:val="563"/>
        </w:trPr>
        <w:tc>
          <w:tcPr>
            <w:tcW w:w="10069" w:type="dxa"/>
            <w:gridSpan w:val="5"/>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tabs>
                <w:tab w:val="left" w:pos="9121"/>
              </w:tabs>
              <w:ind w:left="102"/>
              <w:rPr>
                <w:sz w:val="24"/>
                <w:szCs w:val="24"/>
              </w:rPr>
            </w:pPr>
            <w:r>
              <w:rPr>
                <w:sz w:val="24"/>
                <w:szCs w:val="24"/>
              </w:rPr>
              <w:t xml:space="preserve">Документы, прилагаемые к ходатайству: </w:t>
            </w:r>
            <w:r>
              <w:rPr>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B21CDF" w:rsidTr="00B21CDF">
        <w:trPr>
          <w:trHeight w:val="1552"/>
        </w:trPr>
        <w:tc>
          <w:tcPr>
            <w:tcW w:w="10069" w:type="dxa"/>
            <w:gridSpan w:val="5"/>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2"/>
              <w:jc w:val="both"/>
              <w:rPr>
                <w:sz w:val="24"/>
                <w:szCs w:val="24"/>
              </w:rPr>
            </w:pPr>
            <w:proofErr w:type="gramStart"/>
            <w:r>
              <w:rPr>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B21CDF" w:rsidTr="00B21CDF">
        <w:trPr>
          <w:trHeight w:val="438"/>
        </w:trPr>
        <w:tc>
          <w:tcPr>
            <w:tcW w:w="10069" w:type="dxa"/>
            <w:gridSpan w:val="5"/>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2"/>
              <w:jc w:val="both"/>
              <w:rPr>
                <w:sz w:val="24"/>
                <w:szCs w:val="24"/>
              </w:rPr>
            </w:pPr>
            <w:r>
              <w:rPr>
                <w:sz w:val="24"/>
                <w:szCs w:val="24"/>
              </w:rPr>
              <w:t>Подтверждаю, что сведения, указанные в настоящем ходатайстве, на дату представления ходатайства</w:t>
            </w:r>
            <w:r>
              <w:rPr>
                <w:sz w:val="24"/>
                <w:szCs w:val="24"/>
              </w:rPr>
              <w:tab/>
              <w:t>достоверны;</w:t>
            </w:r>
            <w:r>
              <w:rPr>
                <w:sz w:val="24"/>
                <w:szCs w:val="24"/>
              </w:rPr>
              <w:tab/>
              <w:t>документы</w:t>
            </w:r>
            <w:r>
              <w:rPr>
                <w:sz w:val="24"/>
                <w:szCs w:val="24"/>
              </w:rPr>
              <w:tab/>
              <w:t>(копии</w:t>
            </w:r>
            <w:r>
              <w:rPr>
                <w:sz w:val="24"/>
                <w:szCs w:val="24"/>
              </w:rPr>
              <w:tab/>
              <w:t>документов) и содержащиеся в них сведения соответствуют требованиям, установленным статьей 39.41 Земельного кодекса Российской Федерации</w:t>
            </w:r>
          </w:p>
        </w:tc>
      </w:tr>
      <w:tr w:rsidR="00B21CDF" w:rsidTr="00B21CDF">
        <w:trPr>
          <w:trHeight w:val="561"/>
        </w:trPr>
        <w:tc>
          <w:tcPr>
            <w:tcW w:w="5829"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2"/>
              <w:rPr>
                <w:sz w:val="24"/>
                <w:szCs w:val="24"/>
              </w:rPr>
            </w:pPr>
            <w:r>
              <w:rPr>
                <w:sz w:val="24"/>
                <w:szCs w:val="24"/>
              </w:rPr>
              <w:t>Подпись:</w:t>
            </w:r>
          </w:p>
        </w:tc>
        <w:tc>
          <w:tcPr>
            <w:tcW w:w="4240" w:type="dxa"/>
            <w:gridSpan w:val="2"/>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
              <w:jc w:val="center"/>
              <w:rPr>
                <w:sz w:val="24"/>
                <w:szCs w:val="24"/>
              </w:rPr>
            </w:pPr>
            <w:r>
              <w:rPr>
                <w:sz w:val="24"/>
                <w:szCs w:val="24"/>
              </w:rPr>
              <w:t>Дата:</w:t>
            </w:r>
          </w:p>
        </w:tc>
      </w:tr>
      <w:tr w:rsidR="00B21CDF" w:rsidTr="00B21CDF">
        <w:trPr>
          <w:trHeight w:val="1324"/>
        </w:trPr>
        <w:tc>
          <w:tcPr>
            <w:tcW w:w="5829" w:type="dxa"/>
            <w:gridSpan w:val="3"/>
            <w:tcBorders>
              <w:top w:val="single" w:sz="4" w:space="0" w:color="000000"/>
              <w:left w:val="single" w:sz="4" w:space="0" w:color="000000"/>
              <w:bottom w:val="single" w:sz="4" w:space="0" w:color="000000"/>
              <w:right w:val="single" w:sz="4" w:space="0" w:color="000000"/>
            </w:tcBorders>
          </w:tcPr>
          <w:p w:rsidR="00B21CDF" w:rsidRDefault="00B21CDF">
            <w:pPr>
              <w:pStyle w:val="TableParagraph"/>
              <w:rPr>
                <w:b/>
                <w:sz w:val="24"/>
                <w:szCs w:val="24"/>
              </w:rPr>
            </w:pPr>
          </w:p>
          <w:p w:rsidR="00B21CDF" w:rsidRDefault="00B21CDF">
            <w:pPr>
              <w:pStyle w:val="TableParagraph"/>
              <w:rPr>
                <w:b/>
                <w:sz w:val="24"/>
                <w:szCs w:val="24"/>
              </w:rPr>
            </w:pPr>
          </w:p>
          <w:p w:rsidR="00B21CDF" w:rsidRDefault="00B21CDF">
            <w:pPr>
              <w:pStyle w:val="TableParagraph"/>
              <w:tabs>
                <w:tab w:val="left" w:pos="2379"/>
              </w:tabs>
              <w:ind w:left="140"/>
              <w:rPr>
                <w:sz w:val="24"/>
                <w:szCs w:val="24"/>
              </w:rPr>
            </w:pPr>
            <w:r>
              <w:rPr>
                <w:noProof/>
                <w:sz w:val="24"/>
                <w:szCs w:val="24"/>
                <w:lang w:eastAsia="ru-RU"/>
              </w:rPr>
              <mc:AlternateContent>
                <mc:Choice Requires="wpg">
                  <w:drawing>
                    <wp:inline distT="0" distB="0" distL="0" distR="0">
                      <wp:extent cx="1270000" cy="4445"/>
                      <wp:effectExtent l="9525" t="9525" r="6350" b="5080"/>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0" cy="4445"/>
                                <a:chOff x="0" y="0"/>
                                <a:chExt cx="2000" cy="7"/>
                              </a:xfrm>
                            </wpg:grpSpPr>
                            <wps:wsp>
                              <wps:cNvPr id="8" name="Line 9"/>
                              <wps:cNvCnPr/>
                              <wps:spPr bwMode="auto">
                                <a:xfrm>
                                  <a:off x="0" y="3"/>
                                  <a:ext cx="2000" cy="0"/>
                                </a:xfrm>
                                <a:prstGeom prst="line">
                                  <a:avLst/>
                                </a:prstGeom>
                                <a:noFill/>
                                <a:ln w="418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7" o:spid="_x0000_s1026" style="width:100pt;height:.35pt;mso-position-horizontal-relative:char;mso-position-vertical-relative:line" coordsize="2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">
                      <v:line id="Line 9" o:spid="_x0000_s1027" style="position:absolute;visibility:visible;mso-wrap-style:square" from="0,3" to="20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unnsAAAADaAAAADwAAAGRycy9kb3ducmV2LnhtbERPz2vCMBS+C/4P4QleZE0n6KQ2iggb&#10;Mi/qhudH89aWNS9pk9n63y8HwePH9zvfDqYRN+p8bVnBa5KCIC6srrlU8P31/rIC4QOyxsYyKbiT&#10;h+1mPMox07bnM90uoRQxhH2GCqoQXCalLyoy6BPriCP3YzuDIcKulLrDPoabRs7TdCkN1hwbKnS0&#10;r6j4vfwZBUdXttcTfh4/3u4Lt6L2sEhnVqnpZNitQQQawlP8cB+0grg1Xok3QG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uLp57AAAAA2gAAAA8AAAAAAAAAAAAAAAAA&#10;oQIAAGRycy9kb3ducmV2LnhtbFBLBQYAAAAABAAEAPkAAACOAwAAAAA=&#10;" strokeweight=".1163mm"/>
                      <w10:anchorlock/>
                    </v:group>
                  </w:pict>
                </mc:Fallback>
              </mc:AlternateContent>
            </w:r>
            <w:r>
              <w:rPr>
                <w:sz w:val="24"/>
                <w:szCs w:val="24"/>
              </w:rPr>
              <w:tab/>
            </w:r>
            <w:r>
              <w:rPr>
                <w:noProof/>
                <w:sz w:val="24"/>
                <w:szCs w:val="24"/>
                <w:lang w:eastAsia="ru-RU"/>
              </w:rPr>
              <mc:AlternateContent>
                <mc:Choice Requires="wpg">
                  <w:drawing>
                    <wp:inline distT="0" distB="0" distL="0" distR="0">
                      <wp:extent cx="1728470" cy="4445"/>
                      <wp:effectExtent l="9525" t="9525" r="5080" b="5080"/>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8470" cy="4445"/>
                                <a:chOff x="0" y="0"/>
                                <a:chExt cx="2722" cy="7"/>
                              </a:xfrm>
                            </wpg:grpSpPr>
                            <wps:wsp>
                              <wps:cNvPr id="6" name="Line 7"/>
                              <wps:cNvCnPr/>
                              <wps:spPr bwMode="auto">
                                <a:xfrm>
                                  <a:off x="0" y="3"/>
                                  <a:ext cx="2722" cy="0"/>
                                </a:xfrm>
                                <a:prstGeom prst="line">
                                  <a:avLst/>
                                </a:prstGeom>
                                <a:noFill/>
                                <a:ln w="418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5" o:spid="_x0000_s1026" style="width:136.1pt;height:.35pt;mso-position-horizontal-relative:char;mso-position-vertical-relative:line" coordsize="2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">
                      <v:line id="Line 7" o:spid="_x0000_s1027" style="position:absolute;visibility:visible;mso-wrap-style:square" from="0,3" to="2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Wd8QAAADaAAAADwAAAGRycy9kb3ducmV2LnhtbESPT2vCQBTE7wW/w/KEXopuLEQldRUR&#10;lFAv9Q89P7KvSWj27Sa7avLtu4VCj8PM/IZZbXrTiDt1vrasYDZNQBAXVtdcKrhe9pMlCB+QNTaW&#10;ScFAHjbr0dMKM20ffKL7OZQiQthnqKAKwWVS+qIig35qHXH0vmxnMETZlVJ3+Ihw08jXJJlLgzXH&#10;hQod7Soqvs83o+DoyvbzA9+Ph8WQuiW1eZq8WKWex/32DUSgPvyH/9q5VjCH3yvxBs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WJZ3xAAAANoAAAAPAAAAAAAAAAAA&#10;AAAAAKECAABkcnMvZG93bnJldi54bWxQSwUGAAAAAAQABAD5AAAAkgMAAAAA&#10;" strokeweight=".1163mm"/>
                      <w10:anchorlock/>
                    </v:group>
                  </w:pict>
                </mc:Fallback>
              </mc:AlternateContent>
            </w:r>
          </w:p>
          <w:p w:rsidR="00B21CDF" w:rsidRDefault="00B21CDF">
            <w:pPr>
              <w:pStyle w:val="TableParagraph"/>
              <w:tabs>
                <w:tab w:val="left" w:pos="2707"/>
              </w:tabs>
              <w:ind w:left="624"/>
              <w:rPr>
                <w:sz w:val="24"/>
                <w:szCs w:val="24"/>
              </w:rPr>
            </w:pPr>
            <w:r>
              <w:rPr>
                <w:sz w:val="24"/>
                <w:szCs w:val="24"/>
              </w:rPr>
              <w:t>(подпись)</w:t>
            </w:r>
            <w:r>
              <w:rPr>
                <w:sz w:val="24"/>
                <w:szCs w:val="24"/>
              </w:rPr>
              <w:tab/>
              <w:t>(инициалы, фамилия)</w:t>
            </w:r>
          </w:p>
        </w:tc>
        <w:tc>
          <w:tcPr>
            <w:tcW w:w="4240" w:type="dxa"/>
            <w:gridSpan w:val="2"/>
            <w:tcBorders>
              <w:top w:val="single" w:sz="4" w:space="0" w:color="000000"/>
              <w:left w:val="single" w:sz="4" w:space="0" w:color="000000"/>
              <w:bottom w:val="single" w:sz="4" w:space="0" w:color="000000"/>
              <w:right w:val="single" w:sz="4" w:space="0" w:color="000000"/>
            </w:tcBorders>
          </w:tcPr>
          <w:p w:rsidR="00B21CDF" w:rsidRDefault="00B21CDF">
            <w:pPr>
              <w:pStyle w:val="TableParagraph"/>
              <w:rPr>
                <w:b/>
                <w:sz w:val="24"/>
                <w:szCs w:val="24"/>
              </w:rPr>
            </w:pPr>
          </w:p>
          <w:p w:rsidR="00B21CDF" w:rsidRDefault="00B21CDF">
            <w:pPr>
              <w:pStyle w:val="TableParagraph"/>
              <w:tabs>
                <w:tab w:val="left" w:pos="457"/>
                <w:tab w:val="left" w:pos="2168"/>
              </w:tabs>
              <w:ind w:left="13"/>
              <w:jc w:val="center"/>
              <w:rPr>
                <w:sz w:val="24"/>
                <w:szCs w:val="24"/>
              </w:rPr>
            </w:pPr>
            <w:r>
              <w:rPr>
                <w:sz w:val="24"/>
                <w:szCs w:val="24"/>
              </w:rPr>
              <w:t>«_</w:t>
            </w:r>
            <w:r>
              <w:rPr>
                <w:sz w:val="24"/>
                <w:szCs w:val="24"/>
                <w:u w:val="single"/>
              </w:rPr>
              <w:tab/>
            </w:r>
            <w:r>
              <w:rPr>
                <w:sz w:val="24"/>
                <w:szCs w:val="24"/>
              </w:rPr>
              <w:t>»</w:t>
            </w:r>
            <w:r>
              <w:rPr>
                <w:sz w:val="24"/>
                <w:szCs w:val="24"/>
                <w:u w:val="single"/>
              </w:rPr>
              <w:tab/>
            </w:r>
            <w:proofErr w:type="gramStart"/>
            <w:r>
              <w:rPr>
                <w:sz w:val="24"/>
                <w:szCs w:val="24"/>
              </w:rPr>
              <w:t>г</w:t>
            </w:r>
            <w:proofErr w:type="gramEnd"/>
            <w:r>
              <w:rPr>
                <w:sz w:val="24"/>
                <w:szCs w:val="24"/>
              </w:rPr>
              <w:t>.</w:t>
            </w:r>
          </w:p>
        </w:tc>
      </w:tr>
    </w:tbl>
    <w:p w:rsidR="00B21CDF" w:rsidRDefault="00B21CDF" w:rsidP="00B21CDF">
      <w:pPr>
        <w:pStyle w:val="ae"/>
        <w:jc w:val="left"/>
        <w:rPr>
          <w:sz w:val="28"/>
          <w:szCs w:val="28"/>
          <w:lang w:val="ru-RU"/>
        </w:rPr>
      </w:pPr>
    </w:p>
    <w:p w:rsidR="00B21CDF" w:rsidRDefault="00B21CDF" w:rsidP="00B21CDF">
      <w:pPr>
        <w:pStyle w:val="ae"/>
        <w:jc w:val="left"/>
        <w:rPr>
          <w:sz w:val="28"/>
          <w:szCs w:val="28"/>
          <w:lang w:val="ru-RU"/>
        </w:rPr>
      </w:pPr>
    </w:p>
    <w:p w:rsidR="00B21CDF" w:rsidRDefault="00B21CDF" w:rsidP="00B21CDF">
      <w:pPr>
        <w:ind w:left="5670"/>
        <w:jc w:val="both"/>
        <w:rPr>
          <w:sz w:val="28"/>
          <w:szCs w:val="28"/>
        </w:rPr>
      </w:pPr>
      <w:r>
        <w:rPr>
          <w:sz w:val="28"/>
          <w:szCs w:val="28"/>
        </w:rPr>
        <w:br w:type="column"/>
      </w:r>
      <w:r>
        <w:rPr>
          <w:sz w:val="28"/>
          <w:szCs w:val="28"/>
        </w:rPr>
        <w:lastRenderedPageBreak/>
        <w:t>Приложение № 7 к Административному регламенту предоставления Администрацией Вязгинского сельского поселения Смоленского района Смоленской области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w:t>
      </w:r>
    </w:p>
    <w:p w:rsidR="00B21CDF" w:rsidRDefault="00B21CDF" w:rsidP="00B21CDF">
      <w:pPr>
        <w:ind w:left="5670"/>
        <w:jc w:val="both"/>
        <w:rPr>
          <w:sz w:val="28"/>
          <w:szCs w:val="28"/>
        </w:rPr>
      </w:pPr>
    </w:p>
    <w:p w:rsidR="00B21CDF" w:rsidRDefault="00B21CDF" w:rsidP="00B21CDF">
      <w:pPr>
        <w:ind w:left="5670"/>
        <w:jc w:val="both"/>
        <w:rPr>
          <w:sz w:val="28"/>
          <w:szCs w:val="28"/>
        </w:rPr>
      </w:pPr>
      <w:r>
        <w:rPr>
          <w:sz w:val="28"/>
          <w:szCs w:val="28"/>
        </w:rPr>
        <w:t>Форма</w:t>
      </w:r>
    </w:p>
    <w:p w:rsidR="00B21CDF" w:rsidRDefault="00B21CDF" w:rsidP="00B21CDF">
      <w:pPr>
        <w:pStyle w:val="ae"/>
        <w:jc w:val="left"/>
        <w:rPr>
          <w:b/>
          <w:sz w:val="28"/>
          <w:szCs w:val="28"/>
          <w:lang w:val="ru-RU"/>
        </w:rPr>
      </w:pPr>
    </w:p>
    <w:p w:rsidR="00B21CDF" w:rsidRDefault="00B21CDF" w:rsidP="00B21CDF">
      <w:pPr>
        <w:pStyle w:val="ae"/>
        <w:jc w:val="left"/>
        <w:rPr>
          <w:b/>
          <w:sz w:val="28"/>
          <w:szCs w:val="28"/>
          <w:lang w:val="ru-RU"/>
        </w:rPr>
      </w:pPr>
    </w:p>
    <w:p w:rsidR="00B21CDF" w:rsidRDefault="00B21CDF" w:rsidP="00B21CDF">
      <w:pPr>
        <w:pStyle w:val="110"/>
        <w:ind w:right="185"/>
      </w:pPr>
      <w:r>
        <w:t>Заявление о предоставлении муниципальной услуги</w:t>
      </w:r>
    </w:p>
    <w:p w:rsidR="00B21CDF" w:rsidRDefault="00B21CDF" w:rsidP="00B21CDF">
      <w:pPr>
        <w:pStyle w:val="110"/>
        <w:ind w:right="185"/>
      </w:pPr>
      <w:r>
        <w:t>«Установление сервитута в отношении земельного участка, находящегося в государственной или муниципальной собственности»</w:t>
      </w:r>
    </w:p>
    <w:p w:rsidR="00B21CDF" w:rsidRDefault="00B21CDF" w:rsidP="00B21CDF">
      <w:pPr>
        <w:pStyle w:val="110"/>
        <w:ind w:right="185"/>
        <w:jc w:val="left"/>
      </w:pPr>
    </w:p>
    <w:tbl>
      <w:tblPr>
        <w:tblW w:w="9960"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1"/>
        <w:gridCol w:w="1207"/>
        <w:gridCol w:w="4482"/>
      </w:tblGrid>
      <w:tr w:rsidR="00B21CDF" w:rsidTr="00B21CDF">
        <w:trPr>
          <w:trHeight w:val="374"/>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5675"/>
              <w:rPr>
                <w:sz w:val="28"/>
                <w:szCs w:val="28"/>
              </w:rPr>
            </w:pPr>
            <w:r>
              <w:rPr>
                <w:sz w:val="28"/>
                <w:szCs w:val="28"/>
              </w:rPr>
              <w:t>В Администрацию Вязгинского сельского поселения Смоленского района Смоленской области</w:t>
            </w:r>
          </w:p>
        </w:tc>
      </w:tr>
      <w:tr w:rsidR="00B21CDF" w:rsidTr="00B21CDF">
        <w:trPr>
          <w:trHeight w:val="253"/>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2008" w:right="2000"/>
              <w:jc w:val="center"/>
              <w:rPr>
                <w:b/>
                <w:sz w:val="28"/>
                <w:szCs w:val="28"/>
              </w:rPr>
            </w:pPr>
            <w:r>
              <w:rPr>
                <w:b/>
                <w:sz w:val="28"/>
                <w:szCs w:val="28"/>
              </w:rPr>
              <w:t>Сведения о заявителе</w:t>
            </w:r>
          </w:p>
        </w:tc>
      </w:tr>
      <w:tr w:rsidR="00B21CDF" w:rsidTr="00B21CDF">
        <w:trPr>
          <w:trHeight w:val="489"/>
        </w:trPr>
        <w:tc>
          <w:tcPr>
            <w:tcW w:w="4269"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Заявитель обратился лично?</w:t>
            </w:r>
          </w:p>
        </w:tc>
        <w:tc>
          <w:tcPr>
            <w:tcW w:w="5685" w:type="dxa"/>
            <w:gridSpan w:val="2"/>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numPr>
                <w:ilvl w:val="0"/>
                <w:numId w:val="30"/>
              </w:numPr>
              <w:tabs>
                <w:tab w:val="left" w:pos="178"/>
              </w:tabs>
              <w:ind w:hanging="169"/>
              <w:rPr>
                <w:sz w:val="28"/>
                <w:szCs w:val="28"/>
              </w:rPr>
            </w:pPr>
            <w:r>
              <w:rPr>
                <w:sz w:val="28"/>
                <w:szCs w:val="28"/>
              </w:rPr>
              <w:t>Заявитель обратился лично</w:t>
            </w:r>
          </w:p>
          <w:p w:rsidR="00B21CDF" w:rsidRDefault="00B21CDF">
            <w:pPr>
              <w:pStyle w:val="TableParagraph"/>
              <w:numPr>
                <w:ilvl w:val="0"/>
                <w:numId w:val="30"/>
              </w:numPr>
              <w:tabs>
                <w:tab w:val="left" w:pos="178"/>
              </w:tabs>
              <w:ind w:hanging="169"/>
              <w:rPr>
                <w:sz w:val="28"/>
                <w:szCs w:val="28"/>
              </w:rPr>
            </w:pPr>
            <w:r>
              <w:rPr>
                <w:sz w:val="28"/>
                <w:szCs w:val="28"/>
              </w:rPr>
              <w:t>Обратился представитель заявителя</w:t>
            </w:r>
          </w:p>
        </w:tc>
      </w:tr>
      <w:tr w:rsidR="00B21CDF" w:rsidTr="00B21CDF">
        <w:trPr>
          <w:trHeight w:val="249"/>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2008" w:right="2000"/>
              <w:jc w:val="center"/>
              <w:rPr>
                <w:b/>
                <w:sz w:val="28"/>
                <w:szCs w:val="28"/>
              </w:rPr>
            </w:pPr>
            <w:r>
              <w:rPr>
                <w:b/>
                <w:sz w:val="28"/>
                <w:szCs w:val="28"/>
              </w:rPr>
              <w:t>Данные заявителя Юридического лица</w:t>
            </w: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tcPr>
          <w:p w:rsidR="00B21CDF" w:rsidRDefault="00B21CDF">
            <w:pPr>
              <w:pStyle w:val="TableParagraph"/>
              <w:ind w:left="9"/>
              <w:rPr>
                <w:sz w:val="28"/>
                <w:szCs w:val="28"/>
              </w:rPr>
            </w:pPr>
            <w:r>
              <w:rPr>
                <w:sz w:val="28"/>
                <w:szCs w:val="28"/>
              </w:rPr>
              <w:t>Полное наименование организации</w:t>
            </w:r>
          </w:p>
          <w:p w:rsidR="00B21CDF" w:rsidRDefault="00B21CDF">
            <w:pPr>
              <w:pStyle w:val="TableParagraph"/>
              <w:ind w:left="9"/>
              <w:rPr>
                <w:sz w:val="28"/>
                <w:szCs w:val="28"/>
              </w:rPr>
            </w:pP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tcPr>
          <w:p w:rsidR="00B21CDF" w:rsidRDefault="00B21CDF">
            <w:pPr>
              <w:pStyle w:val="TableParagraph"/>
              <w:ind w:left="9"/>
              <w:rPr>
                <w:sz w:val="28"/>
                <w:szCs w:val="28"/>
              </w:rPr>
            </w:pPr>
            <w:r>
              <w:rPr>
                <w:sz w:val="28"/>
                <w:szCs w:val="28"/>
              </w:rPr>
              <w:t>Сокращенное наименование организации</w:t>
            </w:r>
          </w:p>
          <w:p w:rsidR="00B21CDF" w:rsidRDefault="00B21CDF">
            <w:pPr>
              <w:pStyle w:val="TableParagraph"/>
              <w:ind w:left="9"/>
              <w:rPr>
                <w:sz w:val="28"/>
                <w:szCs w:val="28"/>
              </w:rPr>
            </w:pP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tcPr>
          <w:p w:rsidR="00B21CDF" w:rsidRDefault="00B21CDF">
            <w:pPr>
              <w:pStyle w:val="TableParagraph"/>
              <w:ind w:left="9"/>
              <w:rPr>
                <w:sz w:val="28"/>
                <w:szCs w:val="28"/>
              </w:rPr>
            </w:pPr>
            <w:r>
              <w:rPr>
                <w:sz w:val="28"/>
                <w:szCs w:val="28"/>
              </w:rPr>
              <w:t>Организационно-правовая форма организации</w:t>
            </w:r>
          </w:p>
          <w:p w:rsidR="00B21CDF" w:rsidRDefault="00B21CDF">
            <w:pPr>
              <w:pStyle w:val="TableParagraph"/>
              <w:ind w:left="9"/>
              <w:rPr>
                <w:sz w:val="28"/>
                <w:szCs w:val="28"/>
              </w:rPr>
            </w:pP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ОГРН</w:t>
            </w: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ИНН</w:t>
            </w: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Электронная почта</w:t>
            </w: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tcPr>
          <w:p w:rsidR="00B21CDF" w:rsidRDefault="00B21CDF">
            <w:pPr>
              <w:pStyle w:val="TableParagraph"/>
              <w:ind w:left="9"/>
              <w:rPr>
                <w:sz w:val="28"/>
                <w:szCs w:val="28"/>
              </w:rPr>
            </w:pPr>
            <w:r>
              <w:rPr>
                <w:sz w:val="28"/>
                <w:szCs w:val="28"/>
              </w:rPr>
              <w:t>Почтовый адрес</w:t>
            </w:r>
          </w:p>
          <w:p w:rsidR="00B21CDF" w:rsidRDefault="00B21CDF">
            <w:pPr>
              <w:pStyle w:val="TableParagraph"/>
              <w:ind w:left="9"/>
              <w:rPr>
                <w:sz w:val="28"/>
                <w:szCs w:val="28"/>
              </w:rPr>
            </w:pP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tcPr>
          <w:p w:rsidR="00B21CDF" w:rsidRDefault="00B21CDF">
            <w:pPr>
              <w:pStyle w:val="TableParagraph"/>
              <w:ind w:left="9"/>
              <w:rPr>
                <w:sz w:val="28"/>
                <w:szCs w:val="28"/>
              </w:rPr>
            </w:pPr>
            <w:r>
              <w:rPr>
                <w:sz w:val="28"/>
                <w:szCs w:val="28"/>
              </w:rPr>
              <w:t>Фактический адрес</w:t>
            </w:r>
          </w:p>
          <w:p w:rsidR="00B21CDF" w:rsidRDefault="00B21CDF">
            <w:pPr>
              <w:pStyle w:val="TableParagraph"/>
              <w:ind w:left="9"/>
              <w:rPr>
                <w:sz w:val="28"/>
                <w:szCs w:val="28"/>
              </w:rPr>
            </w:pP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tcPr>
          <w:p w:rsidR="00B21CDF" w:rsidRDefault="00B21CDF">
            <w:pPr>
              <w:pStyle w:val="TableParagraph"/>
              <w:ind w:left="9"/>
              <w:rPr>
                <w:sz w:val="28"/>
                <w:szCs w:val="28"/>
              </w:rPr>
            </w:pPr>
            <w:r>
              <w:rPr>
                <w:sz w:val="28"/>
                <w:szCs w:val="28"/>
              </w:rPr>
              <w:t>Фамилия Имя Отчество руководителя ЮЛ</w:t>
            </w:r>
          </w:p>
          <w:p w:rsidR="00B21CDF" w:rsidRDefault="00B21CDF">
            <w:pPr>
              <w:pStyle w:val="TableParagraph"/>
              <w:ind w:left="9"/>
              <w:rPr>
                <w:sz w:val="28"/>
                <w:szCs w:val="28"/>
              </w:rPr>
            </w:pP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tcPr>
          <w:p w:rsidR="00B21CDF" w:rsidRDefault="00B21CDF">
            <w:pPr>
              <w:pStyle w:val="TableParagraph"/>
              <w:ind w:left="9"/>
              <w:rPr>
                <w:sz w:val="28"/>
                <w:szCs w:val="28"/>
              </w:rPr>
            </w:pPr>
            <w:r>
              <w:rPr>
                <w:sz w:val="28"/>
                <w:szCs w:val="28"/>
              </w:rPr>
              <w:t>Наименование документа, удостоверяющего личность руководителя ЮЛ</w:t>
            </w:r>
          </w:p>
          <w:p w:rsidR="00B21CDF" w:rsidRDefault="00B21CDF">
            <w:pPr>
              <w:pStyle w:val="TableParagraph"/>
              <w:ind w:left="9"/>
              <w:rPr>
                <w:sz w:val="28"/>
                <w:szCs w:val="28"/>
              </w:rPr>
            </w:pP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tcPr>
          <w:p w:rsidR="00B21CDF" w:rsidRDefault="00B21CDF">
            <w:pPr>
              <w:pStyle w:val="TableParagraph"/>
              <w:ind w:left="9"/>
              <w:rPr>
                <w:sz w:val="28"/>
                <w:szCs w:val="28"/>
              </w:rPr>
            </w:pPr>
            <w:r>
              <w:rPr>
                <w:sz w:val="28"/>
                <w:szCs w:val="28"/>
              </w:rPr>
              <w:t>Серия и номер документа, удостоверяющего личность руководителя ЮЛ</w:t>
            </w:r>
          </w:p>
          <w:p w:rsidR="00B21CDF" w:rsidRDefault="00B21CDF">
            <w:pPr>
              <w:pStyle w:val="TableParagraph"/>
              <w:ind w:left="9"/>
              <w:rPr>
                <w:sz w:val="28"/>
                <w:szCs w:val="28"/>
              </w:rPr>
            </w:pPr>
          </w:p>
          <w:p w:rsidR="00B21CDF" w:rsidRDefault="00B21CDF">
            <w:pPr>
              <w:pStyle w:val="TableParagraph"/>
              <w:ind w:left="9"/>
              <w:rPr>
                <w:sz w:val="28"/>
                <w:szCs w:val="28"/>
              </w:rPr>
            </w:pP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tcPr>
          <w:p w:rsidR="00B21CDF" w:rsidRDefault="00B21CDF">
            <w:pPr>
              <w:pStyle w:val="TableParagraph"/>
              <w:ind w:left="9"/>
              <w:rPr>
                <w:sz w:val="28"/>
                <w:szCs w:val="28"/>
              </w:rPr>
            </w:pPr>
            <w:r>
              <w:rPr>
                <w:sz w:val="28"/>
                <w:szCs w:val="28"/>
              </w:rPr>
              <w:lastRenderedPageBreak/>
              <w:t>Дата выдачи документа, удостоверяющего личность руководителя ЮЛ</w:t>
            </w:r>
          </w:p>
          <w:p w:rsidR="00B21CDF" w:rsidRDefault="00B21CDF">
            <w:pPr>
              <w:pStyle w:val="TableParagraph"/>
              <w:ind w:left="9"/>
              <w:rPr>
                <w:sz w:val="28"/>
                <w:szCs w:val="28"/>
              </w:rPr>
            </w:pPr>
          </w:p>
          <w:p w:rsidR="00B21CDF" w:rsidRDefault="00B21CDF">
            <w:pPr>
              <w:pStyle w:val="TableParagraph"/>
              <w:ind w:left="9"/>
              <w:rPr>
                <w:sz w:val="28"/>
                <w:szCs w:val="28"/>
              </w:rPr>
            </w:pP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Телефон руководителя ЮЛ</w:t>
            </w:r>
          </w:p>
        </w:tc>
      </w:tr>
      <w:tr w:rsidR="00B21CDF" w:rsidTr="00B21CDF">
        <w:trPr>
          <w:trHeight w:val="254"/>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2008" w:right="2001"/>
              <w:jc w:val="center"/>
              <w:rPr>
                <w:b/>
                <w:sz w:val="28"/>
                <w:szCs w:val="28"/>
              </w:rPr>
            </w:pPr>
            <w:r>
              <w:rPr>
                <w:b/>
                <w:sz w:val="28"/>
                <w:szCs w:val="28"/>
              </w:rPr>
              <w:t>Данные заявителя Физического лица</w:t>
            </w: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Фамилия Имя Отчество</w:t>
            </w: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tcPr>
          <w:p w:rsidR="00B21CDF" w:rsidRDefault="00B21CDF">
            <w:pPr>
              <w:pStyle w:val="TableParagraph"/>
              <w:ind w:left="9"/>
              <w:rPr>
                <w:sz w:val="28"/>
                <w:szCs w:val="28"/>
              </w:rPr>
            </w:pPr>
            <w:r>
              <w:rPr>
                <w:sz w:val="28"/>
                <w:szCs w:val="28"/>
              </w:rPr>
              <w:t>Наименование документа, удостоверяющего личность</w:t>
            </w:r>
          </w:p>
          <w:p w:rsidR="00B21CDF" w:rsidRDefault="00B21CDF">
            <w:pPr>
              <w:pStyle w:val="TableParagraph"/>
              <w:ind w:left="9"/>
              <w:rPr>
                <w:sz w:val="28"/>
                <w:szCs w:val="28"/>
              </w:rPr>
            </w:pPr>
          </w:p>
          <w:p w:rsidR="00B21CDF" w:rsidRDefault="00B21CDF">
            <w:pPr>
              <w:pStyle w:val="TableParagraph"/>
              <w:ind w:left="9"/>
              <w:rPr>
                <w:sz w:val="28"/>
                <w:szCs w:val="28"/>
              </w:rPr>
            </w:pP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Серия</w:t>
            </w: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Номер</w:t>
            </w: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Дата выдачи</w:t>
            </w: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Телефон</w:t>
            </w: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Электронная почта</w:t>
            </w:r>
          </w:p>
        </w:tc>
      </w:tr>
      <w:tr w:rsidR="00B21CDF" w:rsidTr="00B21CDF">
        <w:trPr>
          <w:trHeight w:val="253"/>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2008" w:right="2005"/>
              <w:jc w:val="center"/>
              <w:rPr>
                <w:b/>
                <w:sz w:val="28"/>
                <w:szCs w:val="28"/>
              </w:rPr>
            </w:pPr>
            <w:r>
              <w:rPr>
                <w:b/>
                <w:sz w:val="28"/>
                <w:szCs w:val="28"/>
              </w:rPr>
              <w:t>Данные заявителя Индивидуального предпринимателя</w:t>
            </w: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tcPr>
          <w:p w:rsidR="00B21CDF" w:rsidRDefault="00B21CDF">
            <w:pPr>
              <w:pStyle w:val="TableParagraph"/>
              <w:ind w:left="9"/>
              <w:rPr>
                <w:sz w:val="28"/>
                <w:szCs w:val="28"/>
              </w:rPr>
            </w:pPr>
            <w:r>
              <w:rPr>
                <w:sz w:val="28"/>
                <w:szCs w:val="28"/>
              </w:rPr>
              <w:t>Фамилия Имя Отчество</w:t>
            </w:r>
          </w:p>
          <w:p w:rsidR="00B21CDF" w:rsidRDefault="00B21CDF">
            <w:pPr>
              <w:pStyle w:val="TableParagraph"/>
              <w:ind w:left="9"/>
              <w:rPr>
                <w:sz w:val="28"/>
                <w:szCs w:val="28"/>
              </w:rPr>
            </w:pP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ОГРНИП</w:t>
            </w: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ИНН</w:t>
            </w: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tcPr>
          <w:p w:rsidR="00B21CDF" w:rsidRDefault="00B21CDF">
            <w:pPr>
              <w:pStyle w:val="TableParagraph"/>
              <w:ind w:left="9"/>
              <w:rPr>
                <w:sz w:val="28"/>
                <w:szCs w:val="28"/>
              </w:rPr>
            </w:pPr>
            <w:r>
              <w:rPr>
                <w:sz w:val="28"/>
                <w:szCs w:val="28"/>
              </w:rPr>
              <w:t>Наименование документа, удостоверяющего личность</w:t>
            </w:r>
          </w:p>
          <w:p w:rsidR="00B21CDF" w:rsidRDefault="00B21CDF">
            <w:pPr>
              <w:pStyle w:val="TableParagraph"/>
              <w:ind w:left="9"/>
              <w:rPr>
                <w:sz w:val="28"/>
                <w:szCs w:val="28"/>
              </w:rPr>
            </w:pPr>
          </w:p>
          <w:p w:rsidR="00B21CDF" w:rsidRDefault="00B21CDF">
            <w:pPr>
              <w:pStyle w:val="TableParagraph"/>
              <w:ind w:left="9"/>
              <w:rPr>
                <w:sz w:val="28"/>
                <w:szCs w:val="28"/>
              </w:rPr>
            </w:pP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Серия</w:t>
            </w: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Номер</w:t>
            </w: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Дата выдачи</w:t>
            </w: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Телефон</w:t>
            </w: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Электронная почта</w:t>
            </w:r>
          </w:p>
        </w:tc>
      </w:tr>
      <w:tr w:rsidR="00B21CDF" w:rsidTr="00B21CDF">
        <w:trPr>
          <w:trHeight w:val="254"/>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2008" w:right="2000"/>
              <w:jc w:val="center"/>
              <w:rPr>
                <w:b/>
                <w:sz w:val="28"/>
                <w:szCs w:val="28"/>
              </w:rPr>
            </w:pPr>
            <w:r>
              <w:rPr>
                <w:b/>
                <w:sz w:val="28"/>
                <w:szCs w:val="28"/>
              </w:rPr>
              <w:t>Сведения о представителе</w:t>
            </w:r>
          </w:p>
        </w:tc>
      </w:tr>
      <w:tr w:rsidR="00B21CDF" w:rsidTr="00B21CDF">
        <w:trPr>
          <w:trHeight w:val="729"/>
        </w:trPr>
        <w:tc>
          <w:tcPr>
            <w:tcW w:w="4269"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Кто представляет интересы заявителя?</w:t>
            </w:r>
          </w:p>
        </w:tc>
        <w:tc>
          <w:tcPr>
            <w:tcW w:w="5685" w:type="dxa"/>
            <w:gridSpan w:val="2"/>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numPr>
                <w:ilvl w:val="0"/>
                <w:numId w:val="31"/>
              </w:numPr>
              <w:tabs>
                <w:tab w:val="left" w:pos="178"/>
              </w:tabs>
              <w:ind w:hanging="169"/>
              <w:rPr>
                <w:sz w:val="28"/>
                <w:szCs w:val="28"/>
              </w:rPr>
            </w:pPr>
            <w:r>
              <w:rPr>
                <w:sz w:val="28"/>
                <w:szCs w:val="28"/>
              </w:rPr>
              <w:t>Физическое лицо</w:t>
            </w:r>
          </w:p>
          <w:p w:rsidR="00B21CDF" w:rsidRDefault="00B21CDF">
            <w:pPr>
              <w:pStyle w:val="TableParagraph"/>
              <w:numPr>
                <w:ilvl w:val="0"/>
                <w:numId w:val="31"/>
              </w:numPr>
              <w:tabs>
                <w:tab w:val="left" w:pos="173"/>
              </w:tabs>
              <w:ind w:left="172" w:hanging="164"/>
              <w:rPr>
                <w:sz w:val="28"/>
                <w:szCs w:val="28"/>
              </w:rPr>
            </w:pPr>
            <w:r>
              <w:rPr>
                <w:sz w:val="28"/>
                <w:szCs w:val="28"/>
              </w:rPr>
              <w:t>Индивидуальный предприниматель</w:t>
            </w:r>
          </w:p>
          <w:p w:rsidR="00B21CDF" w:rsidRDefault="00B21CDF">
            <w:pPr>
              <w:pStyle w:val="TableParagraph"/>
              <w:numPr>
                <w:ilvl w:val="0"/>
                <w:numId w:val="31"/>
              </w:numPr>
              <w:tabs>
                <w:tab w:val="left" w:pos="173"/>
              </w:tabs>
              <w:ind w:left="172" w:hanging="164"/>
              <w:rPr>
                <w:sz w:val="28"/>
                <w:szCs w:val="28"/>
              </w:rPr>
            </w:pPr>
            <w:r>
              <w:rPr>
                <w:sz w:val="28"/>
                <w:szCs w:val="28"/>
              </w:rPr>
              <w:t>Юридическое лицо</w:t>
            </w:r>
          </w:p>
        </w:tc>
      </w:tr>
      <w:tr w:rsidR="00B21CDF" w:rsidTr="00B21CDF">
        <w:trPr>
          <w:trHeight w:val="486"/>
        </w:trPr>
        <w:tc>
          <w:tcPr>
            <w:tcW w:w="4269"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Обратился руководитель юридического лица?</w:t>
            </w:r>
          </w:p>
        </w:tc>
        <w:tc>
          <w:tcPr>
            <w:tcW w:w="5685" w:type="dxa"/>
            <w:gridSpan w:val="2"/>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numPr>
                <w:ilvl w:val="0"/>
                <w:numId w:val="32"/>
              </w:numPr>
              <w:tabs>
                <w:tab w:val="left" w:pos="178"/>
              </w:tabs>
              <w:ind w:hanging="169"/>
              <w:rPr>
                <w:sz w:val="28"/>
                <w:szCs w:val="28"/>
              </w:rPr>
            </w:pPr>
            <w:r>
              <w:rPr>
                <w:sz w:val="28"/>
                <w:szCs w:val="28"/>
              </w:rPr>
              <w:t>Обратился руководитель</w:t>
            </w:r>
          </w:p>
          <w:p w:rsidR="00B21CDF" w:rsidRDefault="00B21CDF">
            <w:pPr>
              <w:pStyle w:val="TableParagraph"/>
              <w:numPr>
                <w:ilvl w:val="0"/>
                <w:numId w:val="32"/>
              </w:numPr>
              <w:tabs>
                <w:tab w:val="left" w:pos="178"/>
              </w:tabs>
              <w:ind w:hanging="169"/>
              <w:rPr>
                <w:sz w:val="28"/>
                <w:szCs w:val="28"/>
              </w:rPr>
            </w:pPr>
            <w:r>
              <w:rPr>
                <w:sz w:val="28"/>
                <w:szCs w:val="28"/>
              </w:rPr>
              <w:t>Обратилось иное уполномоченное лицо</w:t>
            </w: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2008" w:right="2005"/>
              <w:jc w:val="center"/>
              <w:rPr>
                <w:b/>
                <w:sz w:val="28"/>
                <w:szCs w:val="28"/>
              </w:rPr>
            </w:pPr>
            <w:r>
              <w:rPr>
                <w:b/>
                <w:sz w:val="28"/>
                <w:szCs w:val="28"/>
              </w:rPr>
              <w:t>Представитель Юридическое лицо</w:t>
            </w: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tcPr>
          <w:p w:rsidR="00B21CDF" w:rsidRDefault="00B21CDF">
            <w:pPr>
              <w:pStyle w:val="TableParagraph"/>
              <w:ind w:left="9"/>
              <w:rPr>
                <w:sz w:val="28"/>
                <w:szCs w:val="28"/>
              </w:rPr>
            </w:pPr>
            <w:r>
              <w:rPr>
                <w:sz w:val="28"/>
                <w:szCs w:val="28"/>
              </w:rPr>
              <w:t>Полное наименование</w:t>
            </w:r>
          </w:p>
          <w:p w:rsidR="00B21CDF" w:rsidRDefault="00B21CDF">
            <w:pPr>
              <w:pStyle w:val="TableParagraph"/>
              <w:ind w:left="9"/>
              <w:rPr>
                <w:sz w:val="28"/>
                <w:szCs w:val="28"/>
              </w:rPr>
            </w:pPr>
          </w:p>
          <w:p w:rsidR="00B21CDF" w:rsidRDefault="00B21CDF">
            <w:pPr>
              <w:pStyle w:val="TableParagraph"/>
              <w:ind w:left="9"/>
              <w:rPr>
                <w:sz w:val="28"/>
                <w:szCs w:val="28"/>
              </w:rPr>
            </w:pP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ОГРН</w:t>
            </w:r>
          </w:p>
        </w:tc>
      </w:tr>
      <w:tr w:rsidR="00B21CDF" w:rsidTr="00B21CDF">
        <w:trPr>
          <w:trHeight w:val="242"/>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ИНН</w:t>
            </w:r>
          </w:p>
        </w:tc>
      </w:tr>
      <w:tr w:rsidR="00B21CDF" w:rsidTr="00B21CDF">
        <w:trPr>
          <w:trHeight w:val="242"/>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Телефон</w:t>
            </w:r>
          </w:p>
        </w:tc>
      </w:tr>
      <w:tr w:rsidR="00B21CDF" w:rsidTr="00B21CDF">
        <w:trPr>
          <w:trHeight w:val="242"/>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Электронная почта</w:t>
            </w:r>
          </w:p>
        </w:tc>
      </w:tr>
      <w:tr w:rsidR="00B21CDF" w:rsidTr="00B21CDF">
        <w:trPr>
          <w:trHeight w:val="242"/>
        </w:trPr>
        <w:tc>
          <w:tcPr>
            <w:tcW w:w="9954" w:type="dxa"/>
            <w:gridSpan w:val="3"/>
            <w:tcBorders>
              <w:top w:val="single" w:sz="4" w:space="0" w:color="000000"/>
              <w:left w:val="single" w:sz="4" w:space="0" w:color="000000"/>
              <w:bottom w:val="single" w:sz="4" w:space="0" w:color="000000"/>
              <w:right w:val="single" w:sz="4" w:space="0" w:color="000000"/>
            </w:tcBorders>
          </w:tcPr>
          <w:p w:rsidR="00B21CDF" w:rsidRDefault="00B21CDF">
            <w:pPr>
              <w:pStyle w:val="TableParagraph"/>
              <w:ind w:left="9"/>
              <w:rPr>
                <w:sz w:val="28"/>
                <w:szCs w:val="28"/>
              </w:rPr>
            </w:pPr>
            <w:r>
              <w:rPr>
                <w:sz w:val="28"/>
                <w:szCs w:val="28"/>
              </w:rPr>
              <w:lastRenderedPageBreak/>
              <w:t>Фамилия Имя Отчество</w:t>
            </w:r>
          </w:p>
          <w:p w:rsidR="00B21CDF" w:rsidRDefault="00B21CDF">
            <w:pPr>
              <w:pStyle w:val="TableParagraph"/>
              <w:ind w:left="9"/>
              <w:rPr>
                <w:sz w:val="28"/>
                <w:szCs w:val="28"/>
              </w:rPr>
            </w:pPr>
          </w:p>
        </w:tc>
      </w:tr>
      <w:tr w:rsidR="00B21CDF" w:rsidTr="00B21CDF">
        <w:trPr>
          <w:trHeight w:val="242"/>
        </w:trPr>
        <w:tc>
          <w:tcPr>
            <w:tcW w:w="9954" w:type="dxa"/>
            <w:gridSpan w:val="3"/>
            <w:tcBorders>
              <w:top w:val="single" w:sz="4" w:space="0" w:color="000000"/>
              <w:left w:val="single" w:sz="4" w:space="0" w:color="000000"/>
              <w:bottom w:val="single" w:sz="4" w:space="0" w:color="000000"/>
              <w:right w:val="single" w:sz="4" w:space="0" w:color="000000"/>
            </w:tcBorders>
          </w:tcPr>
          <w:p w:rsidR="00B21CDF" w:rsidRDefault="00B21CDF">
            <w:pPr>
              <w:pStyle w:val="TableParagraph"/>
              <w:ind w:left="9"/>
              <w:rPr>
                <w:sz w:val="28"/>
                <w:szCs w:val="28"/>
              </w:rPr>
            </w:pPr>
            <w:r>
              <w:rPr>
                <w:sz w:val="28"/>
                <w:szCs w:val="28"/>
              </w:rPr>
              <w:t>Наименование документа, удостоверяющего личность</w:t>
            </w:r>
          </w:p>
          <w:p w:rsidR="00B21CDF" w:rsidRDefault="00B21CDF">
            <w:pPr>
              <w:pStyle w:val="TableParagraph"/>
              <w:ind w:left="9"/>
              <w:rPr>
                <w:sz w:val="28"/>
                <w:szCs w:val="28"/>
              </w:rPr>
            </w:pPr>
          </w:p>
          <w:p w:rsidR="00B21CDF" w:rsidRDefault="00B21CDF">
            <w:pPr>
              <w:pStyle w:val="TableParagraph"/>
              <w:ind w:left="9"/>
              <w:rPr>
                <w:sz w:val="28"/>
                <w:szCs w:val="28"/>
              </w:rPr>
            </w:pPr>
          </w:p>
        </w:tc>
      </w:tr>
      <w:tr w:rsidR="00B21CDF" w:rsidTr="00B21CDF">
        <w:trPr>
          <w:trHeight w:val="242"/>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Серия</w:t>
            </w:r>
          </w:p>
        </w:tc>
      </w:tr>
      <w:tr w:rsidR="00B21CDF" w:rsidTr="00B21CDF">
        <w:trPr>
          <w:trHeight w:val="242"/>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Номер</w:t>
            </w:r>
          </w:p>
        </w:tc>
      </w:tr>
      <w:tr w:rsidR="00B21CDF" w:rsidTr="00B21CDF">
        <w:trPr>
          <w:trHeight w:val="242"/>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Дата выдачи</w:t>
            </w:r>
          </w:p>
        </w:tc>
      </w:tr>
      <w:tr w:rsidR="00B21CDF" w:rsidTr="00B21CDF">
        <w:trPr>
          <w:trHeight w:val="242"/>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Представитель Физическое лицо</w:t>
            </w:r>
          </w:p>
        </w:tc>
      </w:tr>
      <w:tr w:rsidR="00B21CDF" w:rsidTr="00B21CDF">
        <w:trPr>
          <w:trHeight w:val="242"/>
        </w:trPr>
        <w:tc>
          <w:tcPr>
            <w:tcW w:w="9954" w:type="dxa"/>
            <w:gridSpan w:val="3"/>
            <w:tcBorders>
              <w:top w:val="single" w:sz="4" w:space="0" w:color="000000"/>
              <w:left w:val="single" w:sz="4" w:space="0" w:color="000000"/>
              <w:bottom w:val="single" w:sz="4" w:space="0" w:color="000000"/>
              <w:right w:val="single" w:sz="4" w:space="0" w:color="000000"/>
            </w:tcBorders>
          </w:tcPr>
          <w:p w:rsidR="00B21CDF" w:rsidRDefault="00B21CDF">
            <w:pPr>
              <w:pStyle w:val="TableParagraph"/>
              <w:ind w:left="9"/>
              <w:rPr>
                <w:sz w:val="28"/>
                <w:szCs w:val="28"/>
              </w:rPr>
            </w:pPr>
            <w:r>
              <w:rPr>
                <w:sz w:val="28"/>
                <w:szCs w:val="28"/>
              </w:rPr>
              <w:t>Фамилия Имя Отчество</w:t>
            </w:r>
          </w:p>
          <w:p w:rsidR="00B21CDF" w:rsidRDefault="00B21CDF">
            <w:pPr>
              <w:pStyle w:val="TableParagraph"/>
              <w:ind w:left="9"/>
              <w:rPr>
                <w:sz w:val="28"/>
                <w:szCs w:val="28"/>
              </w:rPr>
            </w:pPr>
          </w:p>
        </w:tc>
      </w:tr>
      <w:tr w:rsidR="00B21CDF" w:rsidTr="00B21CDF">
        <w:trPr>
          <w:trHeight w:val="242"/>
        </w:trPr>
        <w:tc>
          <w:tcPr>
            <w:tcW w:w="9954" w:type="dxa"/>
            <w:gridSpan w:val="3"/>
            <w:tcBorders>
              <w:top w:val="single" w:sz="4" w:space="0" w:color="000000"/>
              <w:left w:val="single" w:sz="4" w:space="0" w:color="000000"/>
              <w:bottom w:val="single" w:sz="4" w:space="0" w:color="000000"/>
              <w:right w:val="single" w:sz="4" w:space="0" w:color="000000"/>
            </w:tcBorders>
          </w:tcPr>
          <w:p w:rsidR="00B21CDF" w:rsidRDefault="00B21CDF">
            <w:pPr>
              <w:pStyle w:val="TableParagraph"/>
              <w:ind w:left="9"/>
              <w:rPr>
                <w:sz w:val="28"/>
                <w:szCs w:val="28"/>
              </w:rPr>
            </w:pPr>
            <w:r>
              <w:rPr>
                <w:sz w:val="28"/>
                <w:szCs w:val="28"/>
              </w:rPr>
              <w:t>Наименование документа, удостоверяющего личность</w:t>
            </w:r>
          </w:p>
          <w:p w:rsidR="00B21CDF" w:rsidRDefault="00B21CDF">
            <w:pPr>
              <w:pStyle w:val="TableParagraph"/>
              <w:ind w:left="9"/>
              <w:rPr>
                <w:sz w:val="28"/>
                <w:szCs w:val="28"/>
              </w:rPr>
            </w:pPr>
          </w:p>
          <w:p w:rsidR="00B21CDF" w:rsidRDefault="00B21CDF">
            <w:pPr>
              <w:pStyle w:val="TableParagraph"/>
              <w:ind w:left="9"/>
              <w:rPr>
                <w:sz w:val="28"/>
                <w:szCs w:val="28"/>
              </w:rPr>
            </w:pPr>
          </w:p>
        </w:tc>
      </w:tr>
      <w:tr w:rsidR="00B21CDF" w:rsidTr="00B21CDF">
        <w:trPr>
          <w:trHeight w:val="242"/>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Серия</w:t>
            </w:r>
          </w:p>
        </w:tc>
      </w:tr>
      <w:tr w:rsidR="00B21CDF" w:rsidTr="00B21CDF">
        <w:trPr>
          <w:trHeight w:val="242"/>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Номер</w:t>
            </w:r>
          </w:p>
        </w:tc>
      </w:tr>
      <w:tr w:rsidR="00B21CDF" w:rsidTr="00B21CDF">
        <w:trPr>
          <w:trHeight w:val="242"/>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Дата выдачи</w:t>
            </w:r>
          </w:p>
        </w:tc>
      </w:tr>
      <w:tr w:rsidR="00B21CDF" w:rsidTr="00B21CDF">
        <w:trPr>
          <w:trHeight w:val="242"/>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Телефон</w:t>
            </w:r>
          </w:p>
        </w:tc>
      </w:tr>
      <w:tr w:rsidR="00B21CDF" w:rsidTr="00B21CDF">
        <w:trPr>
          <w:trHeight w:val="242"/>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Электронная почта</w:t>
            </w:r>
          </w:p>
        </w:tc>
      </w:tr>
      <w:tr w:rsidR="00B21CDF" w:rsidTr="00B21CDF">
        <w:trPr>
          <w:trHeight w:val="242"/>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Представитель Индивидуальный предприниматель</w:t>
            </w:r>
          </w:p>
        </w:tc>
      </w:tr>
      <w:tr w:rsidR="00B21CDF" w:rsidTr="00B21CDF">
        <w:trPr>
          <w:trHeight w:val="242"/>
        </w:trPr>
        <w:tc>
          <w:tcPr>
            <w:tcW w:w="9954" w:type="dxa"/>
            <w:gridSpan w:val="3"/>
            <w:tcBorders>
              <w:top w:val="single" w:sz="4" w:space="0" w:color="000000"/>
              <w:left w:val="single" w:sz="4" w:space="0" w:color="000000"/>
              <w:bottom w:val="single" w:sz="4" w:space="0" w:color="000000"/>
              <w:right w:val="single" w:sz="4" w:space="0" w:color="000000"/>
            </w:tcBorders>
          </w:tcPr>
          <w:p w:rsidR="00B21CDF" w:rsidRDefault="00B21CDF">
            <w:pPr>
              <w:pStyle w:val="TableParagraph"/>
              <w:ind w:left="9"/>
              <w:rPr>
                <w:sz w:val="28"/>
                <w:szCs w:val="28"/>
              </w:rPr>
            </w:pPr>
            <w:r>
              <w:rPr>
                <w:sz w:val="28"/>
                <w:szCs w:val="28"/>
              </w:rPr>
              <w:t>Фамилия Имя Отчество</w:t>
            </w:r>
          </w:p>
          <w:p w:rsidR="00B21CDF" w:rsidRDefault="00B21CDF">
            <w:pPr>
              <w:pStyle w:val="TableParagraph"/>
              <w:ind w:left="9"/>
              <w:rPr>
                <w:sz w:val="28"/>
                <w:szCs w:val="28"/>
              </w:rPr>
            </w:pPr>
          </w:p>
        </w:tc>
      </w:tr>
      <w:tr w:rsidR="00B21CDF" w:rsidTr="00B21CDF">
        <w:trPr>
          <w:trHeight w:val="242"/>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ОГРНИП</w:t>
            </w:r>
          </w:p>
        </w:tc>
      </w:tr>
      <w:tr w:rsidR="00B21CDF" w:rsidTr="00B21CDF">
        <w:trPr>
          <w:trHeight w:val="242"/>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ИНН</w:t>
            </w:r>
          </w:p>
        </w:tc>
      </w:tr>
      <w:tr w:rsidR="00B21CDF" w:rsidTr="00B21CDF">
        <w:trPr>
          <w:trHeight w:val="242"/>
        </w:trPr>
        <w:tc>
          <w:tcPr>
            <w:tcW w:w="9954" w:type="dxa"/>
            <w:gridSpan w:val="3"/>
            <w:tcBorders>
              <w:top w:val="single" w:sz="4" w:space="0" w:color="000000"/>
              <w:left w:val="single" w:sz="4" w:space="0" w:color="000000"/>
              <w:bottom w:val="single" w:sz="4" w:space="0" w:color="000000"/>
              <w:right w:val="single" w:sz="4" w:space="0" w:color="000000"/>
            </w:tcBorders>
          </w:tcPr>
          <w:p w:rsidR="00B21CDF" w:rsidRDefault="00B21CDF">
            <w:pPr>
              <w:pStyle w:val="TableParagraph"/>
              <w:ind w:left="9"/>
              <w:rPr>
                <w:sz w:val="28"/>
                <w:szCs w:val="28"/>
              </w:rPr>
            </w:pPr>
            <w:r>
              <w:rPr>
                <w:sz w:val="28"/>
                <w:szCs w:val="28"/>
              </w:rPr>
              <w:t>Наименование документа, удостоверяющего личность</w:t>
            </w:r>
          </w:p>
          <w:p w:rsidR="00B21CDF" w:rsidRDefault="00B21CDF">
            <w:pPr>
              <w:pStyle w:val="TableParagraph"/>
              <w:ind w:left="9"/>
              <w:rPr>
                <w:sz w:val="28"/>
                <w:szCs w:val="28"/>
              </w:rPr>
            </w:pPr>
          </w:p>
          <w:p w:rsidR="00B21CDF" w:rsidRDefault="00B21CDF">
            <w:pPr>
              <w:pStyle w:val="TableParagraph"/>
              <w:ind w:left="9"/>
              <w:rPr>
                <w:sz w:val="28"/>
                <w:szCs w:val="28"/>
              </w:rPr>
            </w:pPr>
          </w:p>
        </w:tc>
      </w:tr>
      <w:tr w:rsidR="00B21CDF" w:rsidTr="00B21CDF">
        <w:trPr>
          <w:trHeight w:val="242"/>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Серия</w:t>
            </w:r>
          </w:p>
        </w:tc>
      </w:tr>
      <w:tr w:rsidR="00B21CDF" w:rsidTr="00B21CDF">
        <w:trPr>
          <w:trHeight w:val="242"/>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Номер</w:t>
            </w:r>
          </w:p>
        </w:tc>
      </w:tr>
      <w:tr w:rsidR="00B21CDF" w:rsidTr="00B21CDF">
        <w:trPr>
          <w:trHeight w:val="242"/>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Дата выдачи</w:t>
            </w:r>
          </w:p>
        </w:tc>
      </w:tr>
      <w:tr w:rsidR="00B21CDF" w:rsidTr="00B21CDF">
        <w:trPr>
          <w:trHeight w:val="242"/>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Телефон</w:t>
            </w:r>
          </w:p>
        </w:tc>
      </w:tr>
      <w:tr w:rsidR="00B21CDF" w:rsidTr="00B21CDF">
        <w:trPr>
          <w:trHeight w:val="242"/>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Электронная почта</w:t>
            </w:r>
          </w:p>
        </w:tc>
      </w:tr>
      <w:tr w:rsidR="00B21CDF" w:rsidTr="00B21CDF">
        <w:trPr>
          <w:trHeight w:val="242"/>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
              <w:rPr>
                <w:sz w:val="28"/>
                <w:szCs w:val="28"/>
              </w:rPr>
            </w:pPr>
            <w:r>
              <w:rPr>
                <w:sz w:val="28"/>
                <w:szCs w:val="28"/>
              </w:rPr>
              <w:t>Вариант предоставления услуги</w:t>
            </w:r>
          </w:p>
        </w:tc>
      </w:tr>
      <w:tr w:rsidR="00B21CDF" w:rsidTr="00B21CDF">
        <w:trPr>
          <w:trHeight w:val="1588"/>
        </w:trPr>
        <w:tc>
          <w:tcPr>
            <w:tcW w:w="4269"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1"/>
              <w:rPr>
                <w:sz w:val="28"/>
                <w:szCs w:val="28"/>
              </w:rPr>
            </w:pPr>
            <w:r>
              <w:rPr>
                <w:sz w:val="28"/>
                <w:szCs w:val="28"/>
              </w:rPr>
              <w:t>Выберите цель публичного сервитута</w:t>
            </w:r>
          </w:p>
        </w:tc>
        <w:tc>
          <w:tcPr>
            <w:tcW w:w="5685" w:type="dxa"/>
            <w:gridSpan w:val="2"/>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numPr>
                <w:ilvl w:val="0"/>
                <w:numId w:val="33"/>
              </w:numPr>
              <w:tabs>
                <w:tab w:val="left" w:pos="286"/>
              </w:tabs>
              <w:ind w:left="285" w:hanging="275"/>
              <w:rPr>
                <w:sz w:val="28"/>
                <w:szCs w:val="28"/>
              </w:rPr>
            </w:pPr>
            <w:r>
              <w:rPr>
                <w:sz w:val="28"/>
                <w:szCs w:val="28"/>
              </w:rPr>
              <w:t>Размещение линейных объектов и иных сооружений</w:t>
            </w:r>
          </w:p>
          <w:p w:rsidR="00B21CDF" w:rsidRDefault="00B21CDF">
            <w:pPr>
              <w:pStyle w:val="TableParagraph"/>
              <w:numPr>
                <w:ilvl w:val="0"/>
                <w:numId w:val="33"/>
              </w:numPr>
              <w:tabs>
                <w:tab w:val="left" w:pos="286"/>
              </w:tabs>
              <w:ind w:left="285" w:hanging="275"/>
              <w:rPr>
                <w:sz w:val="28"/>
                <w:szCs w:val="28"/>
              </w:rPr>
            </w:pPr>
            <w:r>
              <w:rPr>
                <w:sz w:val="28"/>
                <w:szCs w:val="28"/>
              </w:rPr>
              <w:t>Проведение изыскательских работ</w:t>
            </w:r>
          </w:p>
          <w:p w:rsidR="00B21CDF" w:rsidRDefault="00B21CDF">
            <w:pPr>
              <w:pStyle w:val="TableParagraph"/>
              <w:numPr>
                <w:ilvl w:val="0"/>
                <w:numId w:val="33"/>
              </w:numPr>
              <w:tabs>
                <w:tab w:val="left" w:pos="286"/>
              </w:tabs>
              <w:ind w:left="285" w:hanging="275"/>
              <w:rPr>
                <w:sz w:val="28"/>
                <w:szCs w:val="28"/>
              </w:rPr>
            </w:pPr>
            <w:r>
              <w:rPr>
                <w:sz w:val="28"/>
                <w:szCs w:val="28"/>
              </w:rPr>
              <w:t>Недропользование</w:t>
            </w:r>
          </w:p>
          <w:p w:rsidR="00B21CDF" w:rsidRDefault="00B21CDF">
            <w:pPr>
              <w:pStyle w:val="TableParagraph"/>
              <w:numPr>
                <w:ilvl w:val="0"/>
                <w:numId w:val="33"/>
              </w:numPr>
              <w:tabs>
                <w:tab w:val="left" w:pos="286"/>
              </w:tabs>
              <w:ind w:left="11" w:right="698" w:firstLine="0"/>
              <w:rPr>
                <w:sz w:val="28"/>
                <w:szCs w:val="28"/>
              </w:rPr>
            </w:pPr>
            <w:r>
              <w:rPr>
                <w:sz w:val="28"/>
                <w:szCs w:val="28"/>
              </w:rPr>
              <w:t>Проход (проезд) через соседний участок, строительство, реконструкция, эксплуатация линейных объектов</w:t>
            </w:r>
          </w:p>
          <w:p w:rsidR="00B21CDF" w:rsidRDefault="00B21CDF">
            <w:pPr>
              <w:pStyle w:val="TableParagraph"/>
              <w:numPr>
                <w:ilvl w:val="0"/>
                <w:numId w:val="33"/>
              </w:numPr>
              <w:tabs>
                <w:tab w:val="left" w:pos="286"/>
              </w:tabs>
              <w:ind w:left="285" w:hanging="275"/>
              <w:rPr>
                <w:sz w:val="28"/>
                <w:szCs w:val="28"/>
              </w:rPr>
            </w:pPr>
            <w:r>
              <w:rPr>
                <w:sz w:val="28"/>
                <w:szCs w:val="28"/>
              </w:rPr>
              <w:t>Иные цели</w:t>
            </w:r>
          </w:p>
        </w:tc>
      </w:tr>
      <w:tr w:rsidR="00B21CDF" w:rsidTr="00B21CDF">
        <w:trPr>
          <w:trHeight w:val="486"/>
        </w:trPr>
        <w:tc>
          <w:tcPr>
            <w:tcW w:w="4269"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1"/>
              <w:rPr>
                <w:sz w:val="28"/>
                <w:szCs w:val="28"/>
              </w:rPr>
            </w:pPr>
            <w:r>
              <w:rPr>
                <w:sz w:val="28"/>
                <w:szCs w:val="28"/>
              </w:rPr>
              <w:t>Сервитут устанавливается</w:t>
            </w:r>
          </w:p>
        </w:tc>
        <w:tc>
          <w:tcPr>
            <w:tcW w:w="5685" w:type="dxa"/>
            <w:gridSpan w:val="2"/>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numPr>
                <w:ilvl w:val="0"/>
                <w:numId w:val="34"/>
              </w:numPr>
              <w:tabs>
                <w:tab w:val="left" w:pos="286"/>
              </w:tabs>
              <w:ind w:hanging="275"/>
              <w:rPr>
                <w:sz w:val="28"/>
                <w:szCs w:val="28"/>
              </w:rPr>
            </w:pPr>
            <w:r>
              <w:rPr>
                <w:sz w:val="28"/>
                <w:szCs w:val="28"/>
              </w:rPr>
              <w:t>На земельный участок</w:t>
            </w:r>
          </w:p>
          <w:p w:rsidR="00B21CDF" w:rsidRDefault="00B21CDF">
            <w:pPr>
              <w:pStyle w:val="TableParagraph"/>
              <w:numPr>
                <w:ilvl w:val="0"/>
                <w:numId w:val="34"/>
              </w:numPr>
              <w:tabs>
                <w:tab w:val="left" w:pos="286"/>
              </w:tabs>
              <w:ind w:hanging="275"/>
              <w:rPr>
                <w:sz w:val="28"/>
                <w:szCs w:val="28"/>
              </w:rPr>
            </w:pPr>
            <w:r>
              <w:rPr>
                <w:sz w:val="28"/>
                <w:szCs w:val="28"/>
              </w:rPr>
              <w:t>На часть земельного участка</w:t>
            </w: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2698" w:right="2689"/>
              <w:jc w:val="center"/>
              <w:rPr>
                <w:sz w:val="28"/>
                <w:szCs w:val="28"/>
              </w:rPr>
            </w:pPr>
            <w:r>
              <w:rPr>
                <w:sz w:val="28"/>
                <w:szCs w:val="28"/>
              </w:rPr>
              <w:t>Для установления сервитута на ЗУ</w:t>
            </w: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1"/>
              <w:rPr>
                <w:sz w:val="28"/>
                <w:szCs w:val="28"/>
              </w:rPr>
            </w:pPr>
            <w:r>
              <w:rPr>
                <w:sz w:val="28"/>
                <w:szCs w:val="28"/>
              </w:rPr>
              <w:lastRenderedPageBreak/>
              <w:t>Предоставить сведения о ЗУ: кадастровый (условный) номер; адрес или описание местоположения ЗУ</w:t>
            </w:r>
          </w:p>
        </w:tc>
      </w:tr>
      <w:tr w:rsidR="00B21CDF" w:rsidTr="00B21CDF">
        <w:trPr>
          <w:trHeight w:val="220"/>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2701" w:right="2687"/>
              <w:jc w:val="center"/>
              <w:rPr>
                <w:sz w:val="28"/>
                <w:szCs w:val="28"/>
              </w:rPr>
            </w:pPr>
            <w:r>
              <w:rPr>
                <w:sz w:val="28"/>
                <w:szCs w:val="28"/>
              </w:rPr>
              <w:t>Для установления сервитута на часть ЗУ</w:t>
            </w:r>
          </w:p>
        </w:tc>
      </w:tr>
      <w:tr w:rsidR="00B21CDF" w:rsidTr="00B21CDF">
        <w:trPr>
          <w:trHeight w:val="498"/>
        </w:trPr>
        <w:tc>
          <w:tcPr>
            <w:tcW w:w="4269"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1" w:right="796"/>
              <w:jc w:val="both"/>
              <w:rPr>
                <w:sz w:val="28"/>
                <w:szCs w:val="28"/>
              </w:rPr>
            </w:pPr>
            <w:r>
              <w:rPr>
                <w:sz w:val="28"/>
                <w:szCs w:val="28"/>
              </w:rPr>
              <w:t>Часть земельного участка поставлена на кадастровый учет?</w:t>
            </w:r>
          </w:p>
        </w:tc>
        <w:tc>
          <w:tcPr>
            <w:tcW w:w="5685" w:type="dxa"/>
            <w:gridSpan w:val="2"/>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numPr>
                <w:ilvl w:val="0"/>
                <w:numId w:val="35"/>
              </w:numPr>
              <w:tabs>
                <w:tab w:val="left" w:pos="286"/>
              </w:tabs>
              <w:ind w:hanging="275"/>
              <w:jc w:val="both"/>
              <w:rPr>
                <w:sz w:val="28"/>
                <w:szCs w:val="28"/>
              </w:rPr>
            </w:pPr>
            <w:r>
              <w:rPr>
                <w:sz w:val="28"/>
                <w:szCs w:val="28"/>
              </w:rPr>
              <w:t>Часть земельного участка поставлена на кадастровый учет</w:t>
            </w:r>
          </w:p>
          <w:p w:rsidR="00B21CDF" w:rsidRDefault="00B21CDF">
            <w:pPr>
              <w:pStyle w:val="TableParagraph"/>
              <w:numPr>
                <w:ilvl w:val="0"/>
                <w:numId w:val="35"/>
              </w:numPr>
              <w:tabs>
                <w:tab w:val="left" w:pos="286"/>
              </w:tabs>
              <w:ind w:hanging="275"/>
              <w:jc w:val="both"/>
              <w:rPr>
                <w:sz w:val="28"/>
                <w:szCs w:val="28"/>
              </w:rPr>
            </w:pPr>
            <w:r>
              <w:rPr>
                <w:sz w:val="28"/>
                <w:szCs w:val="28"/>
              </w:rPr>
              <w:t>Часть земельного участка не поставлена на кадастровый учет</w:t>
            </w:r>
          </w:p>
        </w:tc>
      </w:tr>
      <w:tr w:rsidR="00B21CDF" w:rsidTr="00B21CDF">
        <w:trPr>
          <w:trHeight w:val="460"/>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1"/>
              <w:jc w:val="both"/>
              <w:rPr>
                <w:sz w:val="28"/>
                <w:szCs w:val="28"/>
              </w:rPr>
            </w:pPr>
            <w:r>
              <w:rPr>
                <w:sz w:val="28"/>
                <w:szCs w:val="28"/>
              </w:rPr>
              <w:t>Предоставить сведения о части ЗУ: кадастровый номер ЗУ; адрес или описание местоположения ЗУ, площадь (в случае, если часть ЗУ поставлена на кадастровый учет)_____________________________________________________________________________________________________________________________________</w:t>
            </w:r>
          </w:p>
        </w:tc>
      </w:tr>
      <w:tr w:rsidR="00B21CDF" w:rsidTr="00B21CDF">
        <w:trPr>
          <w:trHeight w:val="461"/>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1"/>
              <w:jc w:val="both"/>
              <w:rPr>
                <w:sz w:val="28"/>
                <w:szCs w:val="28"/>
              </w:rPr>
            </w:pPr>
            <w:r>
              <w:rPr>
                <w:sz w:val="28"/>
                <w:szCs w:val="28"/>
              </w:rPr>
              <w:t>Предоставить сведения о части ЗУ: кадастровый номер ЗУ; адрес или описание местоположения ЗУ, площадь (в случае, если часть ЗУ не поставлена на кадастровый учет) ________________________________________________________________________________________________________________________________________</w:t>
            </w:r>
          </w:p>
        </w:tc>
      </w:tr>
      <w:tr w:rsidR="00B21CDF" w:rsidTr="00B21CDF">
        <w:trPr>
          <w:trHeight w:val="460"/>
        </w:trPr>
        <w:tc>
          <w:tcPr>
            <w:tcW w:w="4269"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1"/>
              <w:jc w:val="both"/>
              <w:rPr>
                <w:sz w:val="28"/>
                <w:szCs w:val="28"/>
              </w:rPr>
            </w:pPr>
            <w:r>
              <w:rPr>
                <w:sz w:val="28"/>
                <w:szCs w:val="28"/>
              </w:rPr>
              <w:t>Схема границ сервитута на кадастровом плане</w:t>
            </w:r>
          </w:p>
          <w:p w:rsidR="00B21CDF" w:rsidRDefault="00B21CDF">
            <w:pPr>
              <w:pStyle w:val="TableParagraph"/>
              <w:ind w:left="11"/>
              <w:jc w:val="both"/>
              <w:rPr>
                <w:sz w:val="28"/>
                <w:szCs w:val="28"/>
              </w:rPr>
            </w:pPr>
            <w:r>
              <w:rPr>
                <w:sz w:val="28"/>
                <w:szCs w:val="28"/>
              </w:rPr>
              <w:t>территории</w:t>
            </w:r>
          </w:p>
        </w:tc>
        <w:tc>
          <w:tcPr>
            <w:tcW w:w="5685" w:type="dxa"/>
            <w:gridSpan w:val="2"/>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1"/>
              <w:jc w:val="both"/>
              <w:rPr>
                <w:sz w:val="28"/>
                <w:szCs w:val="28"/>
              </w:rPr>
            </w:pPr>
            <w:r>
              <w:rPr>
                <w:sz w:val="28"/>
                <w:szCs w:val="28"/>
              </w:rPr>
              <w:t>Приложить документ</w:t>
            </w: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1"/>
              <w:jc w:val="both"/>
              <w:rPr>
                <w:sz w:val="28"/>
                <w:szCs w:val="28"/>
              </w:rPr>
            </w:pPr>
            <w:r>
              <w:rPr>
                <w:sz w:val="28"/>
                <w:szCs w:val="28"/>
              </w:rPr>
              <w:t>Срок установления сервитута _____________________________________________</w:t>
            </w:r>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1"/>
              <w:jc w:val="both"/>
              <w:rPr>
                <w:sz w:val="28"/>
                <w:szCs w:val="28"/>
              </w:rPr>
            </w:pPr>
            <w:proofErr w:type="gramStart"/>
            <w:r>
              <w:rPr>
                <w:sz w:val="28"/>
                <w:szCs w:val="28"/>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B21CDF" w:rsidTr="00B21CDF">
        <w:trPr>
          <w:trHeight w:val="230"/>
        </w:trPr>
        <w:tc>
          <w:tcPr>
            <w:tcW w:w="9954" w:type="dxa"/>
            <w:gridSpan w:val="3"/>
            <w:tcBorders>
              <w:top w:val="single" w:sz="4" w:space="0" w:color="000000"/>
              <w:left w:val="single" w:sz="4" w:space="0" w:color="000000"/>
              <w:bottom w:val="single" w:sz="4" w:space="0" w:color="000000"/>
              <w:right w:val="single" w:sz="4" w:space="0" w:color="000000"/>
            </w:tcBorders>
          </w:tcPr>
          <w:p w:rsidR="00B21CDF" w:rsidRDefault="00B21CDF">
            <w:pPr>
              <w:pStyle w:val="TableParagraph"/>
              <w:ind w:left="11"/>
              <w:jc w:val="both"/>
              <w:rPr>
                <w:sz w:val="28"/>
                <w:szCs w:val="28"/>
              </w:rPr>
            </w:pPr>
          </w:p>
        </w:tc>
      </w:tr>
      <w:tr w:rsidR="00B21CDF" w:rsidTr="00B21CDF">
        <w:trPr>
          <w:trHeight w:val="230"/>
        </w:trPr>
        <w:tc>
          <w:tcPr>
            <w:tcW w:w="5475" w:type="dxa"/>
            <w:gridSpan w:val="2"/>
            <w:tcBorders>
              <w:top w:val="single" w:sz="4" w:space="0" w:color="000000"/>
              <w:left w:val="single" w:sz="4" w:space="0" w:color="000000"/>
              <w:bottom w:val="single" w:sz="4" w:space="0" w:color="000000"/>
              <w:right w:val="single" w:sz="4" w:space="0" w:color="auto"/>
            </w:tcBorders>
            <w:hideMark/>
          </w:tcPr>
          <w:p w:rsidR="00B21CDF" w:rsidRDefault="00B21CDF">
            <w:pPr>
              <w:pStyle w:val="TableParagraph"/>
              <w:ind w:left="11"/>
              <w:rPr>
                <w:sz w:val="28"/>
                <w:szCs w:val="28"/>
              </w:rPr>
            </w:pPr>
            <w:r>
              <w:rPr>
                <w:sz w:val="28"/>
                <w:szCs w:val="28"/>
              </w:rPr>
              <w:t xml:space="preserve">Подпись: </w:t>
            </w:r>
          </w:p>
        </w:tc>
        <w:tc>
          <w:tcPr>
            <w:tcW w:w="4479" w:type="dxa"/>
            <w:tcBorders>
              <w:top w:val="single" w:sz="4" w:space="0" w:color="000000"/>
              <w:left w:val="single" w:sz="4" w:space="0" w:color="auto"/>
              <w:bottom w:val="single" w:sz="4" w:space="0" w:color="000000"/>
              <w:right w:val="single" w:sz="4" w:space="0" w:color="000000"/>
            </w:tcBorders>
            <w:hideMark/>
          </w:tcPr>
          <w:p w:rsidR="00B21CDF" w:rsidRDefault="00B21CDF">
            <w:pPr>
              <w:pStyle w:val="TableParagraph"/>
              <w:jc w:val="right"/>
              <w:rPr>
                <w:sz w:val="28"/>
                <w:szCs w:val="28"/>
              </w:rPr>
            </w:pPr>
            <w:r>
              <w:rPr>
                <w:sz w:val="28"/>
                <w:szCs w:val="28"/>
              </w:rPr>
              <w:t>Дата:</w:t>
            </w:r>
          </w:p>
        </w:tc>
      </w:tr>
      <w:tr w:rsidR="00B21CDF" w:rsidTr="00B21CDF">
        <w:trPr>
          <w:trHeight w:val="230"/>
        </w:trPr>
        <w:tc>
          <w:tcPr>
            <w:tcW w:w="5475" w:type="dxa"/>
            <w:gridSpan w:val="2"/>
            <w:tcBorders>
              <w:top w:val="single" w:sz="4" w:space="0" w:color="000000"/>
              <w:left w:val="single" w:sz="4" w:space="0" w:color="000000"/>
              <w:bottom w:val="single" w:sz="4" w:space="0" w:color="000000"/>
              <w:right w:val="single" w:sz="4" w:space="0" w:color="auto"/>
            </w:tcBorders>
          </w:tcPr>
          <w:p w:rsidR="00B21CDF" w:rsidRDefault="00B21CDF">
            <w:pPr>
              <w:pStyle w:val="TableParagraph"/>
              <w:rPr>
                <w:b/>
                <w:sz w:val="28"/>
                <w:szCs w:val="28"/>
              </w:rPr>
            </w:pPr>
          </w:p>
          <w:p w:rsidR="00B21CDF" w:rsidRDefault="00B21CDF">
            <w:pPr>
              <w:pStyle w:val="TableParagraph"/>
              <w:rPr>
                <w:b/>
                <w:sz w:val="28"/>
                <w:szCs w:val="28"/>
              </w:rPr>
            </w:pPr>
          </w:p>
          <w:p w:rsidR="00B21CDF" w:rsidRDefault="00B21CDF">
            <w:pPr>
              <w:pStyle w:val="TableParagraph"/>
              <w:tabs>
                <w:tab w:val="left" w:pos="2379"/>
              </w:tabs>
              <w:ind w:left="140"/>
              <w:rPr>
                <w:sz w:val="28"/>
                <w:szCs w:val="28"/>
              </w:rPr>
            </w:pPr>
            <w:r>
              <w:rPr>
                <w:noProof/>
                <w:sz w:val="28"/>
                <w:szCs w:val="28"/>
                <w:lang w:eastAsia="ru-RU"/>
              </w:rPr>
              <mc:AlternateContent>
                <mc:Choice Requires="wpg">
                  <w:drawing>
                    <wp:inline distT="0" distB="0" distL="0" distR="0">
                      <wp:extent cx="1270000" cy="4445"/>
                      <wp:effectExtent l="9525" t="9525" r="6350" b="5080"/>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0" cy="4445"/>
                                <a:chOff x="0" y="0"/>
                                <a:chExt cx="2000" cy="7"/>
                              </a:xfrm>
                            </wpg:grpSpPr>
                            <wps:wsp>
                              <wps:cNvPr id="4" name="Line 5"/>
                              <wps:cNvCnPr/>
                              <wps:spPr bwMode="auto">
                                <a:xfrm>
                                  <a:off x="0" y="3"/>
                                  <a:ext cx="2000" cy="0"/>
                                </a:xfrm>
                                <a:prstGeom prst="line">
                                  <a:avLst/>
                                </a:prstGeom>
                                <a:noFill/>
                                <a:ln w="418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3" o:spid="_x0000_s1026" style="width:100pt;height:.35pt;mso-position-horizontal-relative:char;mso-position-vertical-relative:line" coordsize="2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">
                      <v:line id="Line 5" o:spid="_x0000_s1027" style="position:absolute;visibility:visible;mso-wrap-style:square" from="0,3" to="20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atm8IAAADaAAAADwAAAGRycy9kb3ducmV2LnhtbESPQYvCMBSE78L+h/AWvIimiu5KNYoI&#10;iujFdcXzo3nblm1eYhO1/nsjCB6HmfmGmc4bU4kr1b60rKDfS0AQZ1aXnCs4/q66YxA+IGusLJOC&#10;O3mYzz5aU0y1vfEPXQ8hFxHCPkUFRQguldJnBRn0PeuIo/dna4MhyjqXusZbhJtKDpLkSxosOS4U&#10;6GhZUPZ/uBgFO5efT3vc7tbf95Eb03kzSjpWqfZns5iACNSEd/jV3mgFQ3heiTdAz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satm8IAAADaAAAADwAAAAAAAAAAAAAA&#10;AAChAgAAZHJzL2Rvd25yZXYueG1sUEsFBgAAAAAEAAQA+QAAAJADAAAAAA==&#10;" strokeweight=".1163mm"/>
                      <w10:anchorlock/>
                    </v:group>
                  </w:pict>
                </mc:Fallback>
              </mc:AlternateContent>
            </w:r>
            <w:r>
              <w:rPr>
                <w:sz w:val="28"/>
                <w:szCs w:val="28"/>
              </w:rPr>
              <w:tab/>
            </w:r>
            <w:r>
              <w:rPr>
                <w:noProof/>
                <w:sz w:val="28"/>
                <w:szCs w:val="28"/>
                <w:lang w:eastAsia="ru-RU"/>
              </w:rPr>
              <mc:AlternateContent>
                <mc:Choice Requires="wpg">
                  <w:drawing>
                    <wp:inline distT="0" distB="0" distL="0" distR="0">
                      <wp:extent cx="1728470" cy="4445"/>
                      <wp:effectExtent l="9525" t="9525" r="5080" b="508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8470" cy="4445"/>
                                <a:chOff x="0" y="0"/>
                                <a:chExt cx="2722" cy="7"/>
                              </a:xfrm>
                            </wpg:grpSpPr>
                            <wps:wsp>
                              <wps:cNvPr id="2" name="Line 3"/>
                              <wps:cNvCnPr/>
                              <wps:spPr bwMode="auto">
                                <a:xfrm>
                                  <a:off x="0" y="3"/>
                                  <a:ext cx="2722" cy="0"/>
                                </a:xfrm>
                                <a:prstGeom prst="line">
                                  <a:avLst/>
                                </a:prstGeom>
                                <a:noFill/>
                                <a:ln w="418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1" o:spid="_x0000_s1026" style="width:136.1pt;height:.35pt;mso-position-horizontal-relative:char;mso-position-vertical-relative:line" coordsize="2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">
                      <v:line id="Line 3" o:spid="_x0000_s1027" style="position:absolute;visibility:visible;mso-wrap-style:square" from="0,3" to="2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OQdMIAAADaAAAADwAAAGRycy9kb3ducmV2LnhtbESPT4vCMBTE74LfITxhL6Kpgn/oGkUE&#10;RdbLWmXPj+ZtW7Z5iU3U+u2NsOBxmJnfMItVa2pxo8ZXlhWMhgkI4tzqigsF59N2MAfhA7LG2jIp&#10;eJCH1bLbWWCq7Z2PdMtCISKEfYoKyhBcKqXPSzLoh9YRR+/XNgZDlE0hdYP3CDe1HCfJVBqsOC6U&#10;6GhTUv6XXY2CgysuP9/4ddjNHhM3p8t+kvStUh+9dv0JIlAb3uH/9l4rGMPrSrwBcvk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mOQdMIAAADaAAAADwAAAAAAAAAAAAAA&#10;AAChAgAAZHJzL2Rvd25yZXYueG1sUEsFBgAAAAAEAAQA+QAAAJADAAAAAA==&#10;" strokeweight=".1163mm"/>
                      <w10:anchorlock/>
                    </v:group>
                  </w:pict>
                </mc:Fallback>
              </mc:AlternateContent>
            </w:r>
          </w:p>
          <w:p w:rsidR="00B21CDF" w:rsidRDefault="00B21CDF">
            <w:pPr>
              <w:pStyle w:val="TableParagraph"/>
              <w:ind w:left="11"/>
              <w:rPr>
                <w:sz w:val="20"/>
                <w:szCs w:val="20"/>
              </w:rPr>
            </w:pPr>
            <w:r>
              <w:rPr>
                <w:sz w:val="20"/>
                <w:szCs w:val="20"/>
              </w:rPr>
              <w:t xml:space="preserve">                (подпись)</w:t>
            </w:r>
            <w:r>
              <w:rPr>
                <w:sz w:val="20"/>
                <w:szCs w:val="20"/>
              </w:rPr>
              <w:tab/>
              <w:t xml:space="preserve">               (инициалы, фамилия)</w:t>
            </w:r>
          </w:p>
        </w:tc>
        <w:tc>
          <w:tcPr>
            <w:tcW w:w="4479" w:type="dxa"/>
            <w:tcBorders>
              <w:top w:val="single" w:sz="4" w:space="0" w:color="000000"/>
              <w:left w:val="single" w:sz="4" w:space="0" w:color="auto"/>
              <w:bottom w:val="single" w:sz="4" w:space="0" w:color="000000"/>
              <w:right w:val="single" w:sz="4" w:space="0" w:color="000000"/>
            </w:tcBorders>
          </w:tcPr>
          <w:p w:rsidR="00B21CDF" w:rsidRDefault="00B21CDF">
            <w:pPr>
              <w:jc w:val="right"/>
              <w:rPr>
                <w:sz w:val="28"/>
                <w:szCs w:val="28"/>
                <w:lang w:eastAsia="en-US"/>
              </w:rPr>
            </w:pPr>
          </w:p>
          <w:p w:rsidR="00B21CDF" w:rsidRDefault="00B21CDF">
            <w:pPr>
              <w:jc w:val="right"/>
              <w:rPr>
                <w:sz w:val="28"/>
                <w:szCs w:val="28"/>
                <w:lang w:eastAsia="en-US"/>
              </w:rPr>
            </w:pPr>
          </w:p>
          <w:p w:rsidR="00B21CDF" w:rsidRDefault="00B21CDF">
            <w:pPr>
              <w:jc w:val="right"/>
              <w:rPr>
                <w:sz w:val="28"/>
                <w:szCs w:val="28"/>
                <w:lang w:eastAsia="en-US"/>
              </w:rPr>
            </w:pPr>
            <w:r>
              <w:rPr>
                <w:sz w:val="28"/>
                <w:szCs w:val="28"/>
                <w:lang w:eastAsia="en-US"/>
              </w:rPr>
              <w:t>_____________________________</w:t>
            </w:r>
          </w:p>
          <w:p w:rsidR="00B21CDF" w:rsidRDefault="00B21CDF">
            <w:pPr>
              <w:pStyle w:val="TableParagraph"/>
              <w:jc w:val="right"/>
              <w:rPr>
                <w:sz w:val="28"/>
                <w:szCs w:val="28"/>
              </w:rPr>
            </w:pPr>
          </w:p>
        </w:tc>
      </w:tr>
    </w:tbl>
    <w:p w:rsidR="00B21CDF" w:rsidRDefault="00B21CDF" w:rsidP="00B21CDF">
      <w:pPr>
        <w:pStyle w:val="ae"/>
        <w:jc w:val="left"/>
        <w:rPr>
          <w:b/>
          <w:sz w:val="28"/>
          <w:szCs w:val="28"/>
          <w:lang w:val="ru-RU"/>
        </w:rPr>
      </w:pPr>
    </w:p>
    <w:p w:rsidR="00B21CDF" w:rsidRDefault="00B21CDF" w:rsidP="00B21CDF">
      <w:pPr>
        <w:pStyle w:val="ae"/>
        <w:jc w:val="left"/>
        <w:rPr>
          <w:b/>
          <w:sz w:val="28"/>
          <w:szCs w:val="28"/>
          <w:lang w:val="ru-RU"/>
        </w:rPr>
      </w:pPr>
    </w:p>
    <w:p w:rsidR="00B21CDF" w:rsidRDefault="00B21CDF" w:rsidP="00B21CDF">
      <w:pPr>
        <w:pStyle w:val="ae"/>
        <w:jc w:val="left"/>
        <w:rPr>
          <w:b/>
          <w:sz w:val="28"/>
          <w:szCs w:val="28"/>
          <w:lang w:val="ru-RU"/>
        </w:rPr>
      </w:pPr>
    </w:p>
    <w:p w:rsidR="00B21CDF" w:rsidRDefault="00B21CDF" w:rsidP="00B21CDF">
      <w:pPr>
        <w:rPr>
          <w:sz w:val="28"/>
          <w:szCs w:val="28"/>
        </w:rPr>
        <w:sectPr w:rsidR="00B21CDF">
          <w:pgSz w:w="11906" w:h="16838"/>
          <w:pgMar w:top="1134" w:right="567" w:bottom="1134" w:left="1134" w:header="709" w:footer="709" w:gutter="0"/>
          <w:cols w:space="720"/>
        </w:sectPr>
      </w:pPr>
    </w:p>
    <w:p w:rsidR="00B21CDF" w:rsidRDefault="00B21CDF" w:rsidP="00B21CDF">
      <w:pPr>
        <w:ind w:left="10206"/>
        <w:jc w:val="both"/>
        <w:rPr>
          <w:sz w:val="28"/>
          <w:szCs w:val="28"/>
        </w:rPr>
      </w:pPr>
      <w:r>
        <w:rPr>
          <w:sz w:val="28"/>
          <w:szCs w:val="28"/>
        </w:rPr>
        <w:lastRenderedPageBreak/>
        <w:t>Приложение № 8 к Административному регламенту предоставления Администрацией Вязгинского сельского поселения Смоленского района Смоленской области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w:t>
      </w:r>
    </w:p>
    <w:p w:rsidR="00B21CDF" w:rsidRDefault="00B21CDF" w:rsidP="00B21CDF">
      <w:pPr>
        <w:jc w:val="both"/>
        <w:rPr>
          <w:sz w:val="28"/>
          <w:szCs w:val="28"/>
        </w:rPr>
      </w:pPr>
    </w:p>
    <w:p w:rsidR="00B21CDF" w:rsidRDefault="00B21CDF" w:rsidP="00B21CDF">
      <w:pPr>
        <w:jc w:val="both"/>
        <w:rPr>
          <w:sz w:val="28"/>
          <w:szCs w:val="28"/>
        </w:rPr>
      </w:pPr>
    </w:p>
    <w:p w:rsidR="00B21CDF" w:rsidRDefault="00B21CDF" w:rsidP="00B21CDF">
      <w:pPr>
        <w:ind w:left="909" w:right="647"/>
        <w:jc w:val="center"/>
        <w:rPr>
          <w:b/>
          <w:sz w:val="28"/>
          <w:szCs w:val="28"/>
        </w:rPr>
      </w:pPr>
      <w:r>
        <w:rPr>
          <w:b/>
          <w:sz w:val="28"/>
          <w:szCs w:val="28"/>
        </w:rPr>
        <w:t>Состав, последовательность и сроки выполнения административных процедур (действий)</w:t>
      </w:r>
    </w:p>
    <w:p w:rsidR="00B21CDF" w:rsidRDefault="00B21CDF" w:rsidP="00B21CDF">
      <w:pPr>
        <w:ind w:left="909" w:right="647"/>
        <w:jc w:val="center"/>
        <w:rPr>
          <w:b/>
          <w:sz w:val="28"/>
          <w:szCs w:val="28"/>
        </w:rPr>
      </w:pPr>
      <w:r>
        <w:rPr>
          <w:b/>
          <w:sz w:val="28"/>
          <w:szCs w:val="28"/>
        </w:rPr>
        <w:t>при предоставлении муниципальной услуги в части установления публичного сервитута</w:t>
      </w:r>
    </w:p>
    <w:p w:rsidR="00B21CDF" w:rsidRDefault="00B21CDF" w:rsidP="00B21CDF">
      <w:pPr>
        <w:ind w:right="647"/>
        <w:rPr>
          <w:b/>
          <w:sz w:val="28"/>
          <w:szCs w:val="28"/>
        </w:rPr>
      </w:pPr>
    </w:p>
    <w:tbl>
      <w:tblPr>
        <w:tblW w:w="15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65"/>
        <w:gridCol w:w="2973"/>
        <w:gridCol w:w="2188"/>
        <w:gridCol w:w="1997"/>
        <w:gridCol w:w="2694"/>
        <w:gridCol w:w="1740"/>
        <w:gridCol w:w="1523"/>
      </w:tblGrid>
      <w:tr w:rsidR="00B21CDF" w:rsidTr="00B21CDF">
        <w:trPr>
          <w:trHeight w:val="1366"/>
        </w:trPr>
        <w:tc>
          <w:tcPr>
            <w:tcW w:w="2064"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32" w:right="144"/>
              <w:jc w:val="center"/>
              <w:rPr>
                <w:sz w:val="20"/>
                <w:szCs w:val="20"/>
              </w:rPr>
            </w:pPr>
            <w:r>
              <w:rPr>
                <w:sz w:val="20"/>
                <w:szCs w:val="20"/>
              </w:rPr>
              <w:t>Основание для начала административной процедуры</w:t>
            </w:r>
          </w:p>
        </w:tc>
        <w:tc>
          <w:tcPr>
            <w:tcW w:w="2972"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71" w:right="168" w:hanging="2"/>
              <w:jc w:val="center"/>
              <w:rPr>
                <w:sz w:val="20"/>
                <w:szCs w:val="20"/>
              </w:rPr>
            </w:pPr>
            <w:r>
              <w:rPr>
                <w:sz w:val="20"/>
                <w:szCs w:val="20"/>
              </w:rPr>
              <w:t>Содержание административных действий</w:t>
            </w:r>
          </w:p>
        </w:tc>
        <w:tc>
          <w:tcPr>
            <w:tcW w:w="2187"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11" w:right="112" w:firstLine="1"/>
              <w:jc w:val="center"/>
              <w:rPr>
                <w:sz w:val="20"/>
                <w:szCs w:val="20"/>
              </w:rPr>
            </w:pPr>
            <w:r>
              <w:rPr>
                <w:sz w:val="20"/>
                <w:szCs w:val="20"/>
              </w:rPr>
              <w:t>Срок выполнения административных действий</w:t>
            </w:r>
          </w:p>
        </w:tc>
        <w:tc>
          <w:tcPr>
            <w:tcW w:w="1996"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8" w:right="108"/>
              <w:jc w:val="center"/>
              <w:rPr>
                <w:sz w:val="20"/>
                <w:szCs w:val="20"/>
              </w:rPr>
            </w:pPr>
            <w:r>
              <w:rPr>
                <w:sz w:val="20"/>
                <w:szCs w:val="20"/>
              </w:rPr>
              <w:t>Должностное лицо, ответственное за выполнение административного действия</w:t>
            </w:r>
          </w:p>
        </w:tc>
        <w:tc>
          <w:tcPr>
            <w:tcW w:w="2693"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449" w:right="449" w:hanging="3"/>
              <w:jc w:val="center"/>
              <w:rPr>
                <w:sz w:val="20"/>
                <w:szCs w:val="20"/>
              </w:rPr>
            </w:pPr>
            <w:r>
              <w:rPr>
                <w:sz w:val="20"/>
                <w:szCs w:val="20"/>
              </w:rPr>
              <w:t>Место выполнения административного действия/</w:t>
            </w:r>
          </w:p>
          <w:p w:rsidR="00B21CDF" w:rsidRDefault="00B21CDF">
            <w:pPr>
              <w:pStyle w:val="TableParagraph"/>
              <w:ind w:left="449" w:right="449" w:hanging="3"/>
              <w:jc w:val="center"/>
              <w:rPr>
                <w:sz w:val="20"/>
                <w:szCs w:val="20"/>
              </w:rPr>
            </w:pPr>
            <w:r>
              <w:rPr>
                <w:sz w:val="20"/>
                <w:szCs w:val="20"/>
              </w:rPr>
              <w:t>используемая информационная система</w:t>
            </w:r>
          </w:p>
        </w:tc>
        <w:tc>
          <w:tcPr>
            <w:tcW w:w="1739"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423" w:right="406" w:hanging="17"/>
              <w:jc w:val="center"/>
              <w:rPr>
                <w:sz w:val="20"/>
                <w:szCs w:val="20"/>
              </w:rPr>
            </w:pPr>
            <w:r>
              <w:rPr>
                <w:sz w:val="20"/>
                <w:szCs w:val="20"/>
              </w:rPr>
              <w:t>Критерии принятия решения</w:t>
            </w:r>
          </w:p>
        </w:tc>
        <w:tc>
          <w:tcPr>
            <w:tcW w:w="1522"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225" w:right="233"/>
              <w:jc w:val="center"/>
              <w:rPr>
                <w:sz w:val="20"/>
                <w:szCs w:val="20"/>
              </w:rPr>
            </w:pPr>
            <w:r>
              <w:rPr>
                <w:sz w:val="20"/>
                <w:szCs w:val="20"/>
              </w:rPr>
              <w:t>Результат административного действия, способ фиксации</w:t>
            </w:r>
          </w:p>
        </w:tc>
      </w:tr>
      <w:tr w:rsidR="00B21CDF" w:rsidTr="00B21CDF">
        <w:trPr>
          <w:trHeight w:val="275"/>
        </w:trPr>
        <w:tc>
          <w:tcPr>
            <w:tcW w:w="2064"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29"/>
              <w:jc w:val="center"/>
              <w:rPr>
                <w:sz w:val="20"/>
                <w:szCs w:val="20"/>
              </w:rPr>
            </w:pPr>
            <w:r>
              <w:rPr>
                <w:sz w:val="20"/>
                <w:szCs w:val="20"/>
              </w:rPr>
              <w:t>1</w:t>
            </w:r>
          </w:p>
        </w:tc>
        <w:tc>
          <w:tcPr>
            <w:tcW w:w="2972"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34"/>
              <w:jc w:val="center"/>
              <w:rPr>
                <w:sz w:val="20"/>
                <w:szCs w:val="20"/>
              </w:rPr>
            </w:pPr>
            <w:r>
              <w:rPr>
                <w:sz w:val="20"/>
                <w:szCs w:val="20"/>
              </w:rPr>
              <w:t>2</w:t>
            </w:r>
          </w:p>
        </w:tc>
        <w:tc>
          <w:tcPr>
            <w:tcW w:w="2187"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8"/>
              <w:jc w:val="center"/>
              <w:rPr>
                <w:sz w:val="20"/>
                <w:szCs w:val="20"/>
              </w:rPr>
            </w:pPr>
            <w:r>
              <w:rPr>
                <w:sz w:val="20"/>
                <w:szCs w:val="20"/>
              </w:rPr>
              <w:t>3</w:t>
            </w:r>
          </w:p>
        </w:tc>
        <w:tc>
          <w:tcPr>
            <w:tcW w:w="1996"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20"/>
              <w:jc w:val="center"/>
              <w:rPr>
                <w:sz w:val="20"/>
                <w:szCs w:val="20"/>
              </w:rPr>
            </w:pPr>
            <w:r>
              <w:rPr>
                <w:sz w:val="20"/>
                <w:szCs w:val="20"/>
              </w:rPr>
              <w:t>4</w:t>
            </w:r>
          </w:p>
        </w:tc>
        <w:tc>
          <w:tcPr>
            <w:tcW w:w="2693"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7"/>
              <w:jc w:val="center"/>
              <w:rPr>
                <w:sz w:val="20"/>
                <w:szCs w:val="20"/>
              </w:rPr>
            </w:pPr>
            <w:r>
              <w:rPr>
                <w:sz w:val="20"/>
                <w:szCs w:val="20"/>
              </w:rPr>
              <w:t>5</w:t>
            </w:r>
          </w:p>
        </w:tc>
        <w:tc>
          <w:tcPr>
            <w:tcW w:w="1739"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8"/>
              <w:jc w:val="center"/>
              <w:rPr>
                <w:sz w:val="20"/>
                <w:szCs w:val="20"/>
              </w:rPr>
            </w:pPr>
            <w:r>
              <w:rPr>
                <w:sz w:val="20"/>
                <w:szCs w:val="20"/>
              </w:rPr>
              <w:t>6</w:t>
            </w:r>
          </w:p>
        </w:tc>
        <w:tc>
          <w:tcPr>
            <w:tcW w:w="1522"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5"/>
              <w:jc w:val="center"/>
              <w:rPr>
                <w:sz w:val="20"/>
                <w:szCs w:val="20"/>
              </w:rPr>
            </w:pPr>
            <w:r>
              <w:rPr>
                <w:sz w:val="20"/>
                <w:szCs w:val="20"/>
              </w:rPr>
              <w:t>7</w:t>
            </w:r>
          </w:p>
        </w:tc>
      </w:tr>
      <w:tr w:rsidR="00B21CDF" w:rsidTr="00B21CDF">
        <w:trPr>
          <w:trHeight w:val="277"/>
        </w:trPr>
        <w:tc>
          <w:tcPr>
            <w:tcW w:w="15173" w:type="dxa"/>
            <w:gridSpan w:val="7"/>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21"/>
              <w:jc w:val="center"/>
              <w:rPr>
                <w:sz w:val="20"/>
                <w:szCs w:val="20"/>
              </w:rPr>
            </w:pPr>
            <w:r>
              <w:rPr>
                <w:sz w:val="20"/>
                <w:szCs w:val="20"/>
              </w:rPr>
              <w:t>1. Проверка документов и регистрация заявления</w:t>
            </w:r>
          </w:p>
        </w:tc>
      </w:tr>
      <w:tr w:rsidR="00B21CDF" w:rsidTr="00B21CDF">
        <w:trPr>
          <w:trHeight w:val="698"/>
        </w:trPr>
        <w:tc>
          <w:tcPr>
            <w:tcW w:w="2064" w:type="dxa"/>
            <w:vMerge w:val="restart"/>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7"/>
              <w:jc w:val="center"/>
              <w:rPr>
                <w:sz w:val="20"/>
                <w:szCs w:val="20"/>
              </w:rPr>
            </w:pPr>
            <w:r>
              <w:rPr>
                <w:sz w:val="20"/>
                <w:szCs w:val="20"/>
              </w:rPr>
              <w:t xml:space="preserve">Поступление заявления и документов для предоставления муниципальной </w:t>
            </w:r>
            <w:r>
              <w:rPr>
                <w:sz w:val="20"/>
                <w:szCs w:val="20"/>
              </w:rPr>
              <w:lastRenderedPageBreak/>
              <w:t>услуги в Уполномоченный орган</w:t>
            </w:r>
          </w:p>
        </w:tc>
        <w:tc>
          <w:tcPr>
            <w:tcW w:w="2972"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29" w:right="69"/>
              <w:jc w:val="center"/>
              <w:rPr>
                <w:sz w:val="20"/>
                <w:szCs w:val="20"/>
              </w:rPr>
            </w:pPr>
            <w:r>
              <w:rPr>
                <w:sz w:val="20"/>
                <w:szCs w:val="20"/>
              </w:rPr>
              <w:lastRenderedPageBreak/>
              <w:t>Прием и проверка комплектности документов на наличие/отсутствие оснований для возврата приеме документов</w:t>
            </w:r>
          </w:p>
        </w:tc>
        <w:tc>
          <w:tcPr>
            <w:tcW w:w="2187"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14"/>
              <w:jc w:val="center"/>
              <w:rPr>
                <w:sz w:val="20"/>
                <w:szCs w:val="20"/>
              </w:rPr>
            </w:pPr>
            <w:r>
              <w:rPr>
                <w:sz w:val="20"/>
                <w:szCs w:val="20"/>
              </w:rPr>
              <w:t>5 рабочих</w:t>
            </w:r>
          </w:p>
          <w:p w:rsidR="00B21CDF" w:rsidRDefault="00B21CDF">
            <w:pPr>
              <w:pStyle w:val="TableParagraph"/>
              <w:ind w:left="114"/>
              <w:jc w:val="center"/>
              <w:rPr>
                <w:sz w:val="20"/>
                <w:szCs w:val="20"/>
              </w:rPr>
            </w:pPr>
            <w:r>
              <w:rPr>
                <w:sz w:val="20"/>
                <w:szCs w:val="20"/>
              </w:rPr>
              <w:t>дней</w:t>
            </w:r>
          </w:p>
        </w:tc>
        <w:tc>
          <w:tcPr>
            <w:tcW w:w="1996" w:type="dxa"/>
            <w:vMerge w:val="restart"/>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12"/>
              <w:jc w:val="center"/>
              <w:rPr>
                <w:sz w:val="20"/>
                <w:szCs w:val="20"/>
              </w:rPr>
            </w:pPr>
            <w:r>
              <w:rPr>
                <w:sz w:val="20"/>
                <w:szCs w:val="20"/>
              </w:rPr>
              <w:t xml:space="preserve">Должностное лицо Уполномоченного органа, ответственное за предоставление </w:t>
            </w:r>
            <w:r>
              <w:rPr>
                <w:sz w:val="20"/>
                <w:szCs w:val="20"/>
              </w:rPr>
              <w:lastRenderedPageBreak/>
              <w:t>муниципальной услуги</w:t>
            </w:r>
          </w:p>
        </w:tc>
        <w:tc>
          <w:tcPr>
            <w:tcW w:w="2693"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16"/>
              <w:jc w:val="center"/>
              <w:rPr>
                <w:sz w:val="20"/>
                <w:szCs w:val="20"/>
              </w:rPr>
            </w:pPr>
            <w:r>
              <w:rPr>
                <w:sz w:val="20"/>
                <w:szCs w:val="20"/>
              </w:rPr>
              <w:lastRenderedPageBreak/>
              <w:t>Уполномоченный</w:t>
            </w:r>
          </w:p>
          <w:p w:rsidR="00B21CDF" w:rsidRDefault="00B21CDF">
            <w:pPr>
              <w:pStyle w:val="TableParagraph"/>
              <w:ind w:left="116"/>
              <w:jc w:val="center"/>
              <w:rPr>
                <w:sz w:val="20"/>
                <w:szCs w:val="20"/>
              </w:rPr>
            </w:pPr>
            <w:r>
              <w:rPr>
                <w:sz w:val="20"/>
                <w:szCs w:val="20"/>
              </w:rPr>
              <w:t>орган / ГИС</w:t>
            </w:r>
          </w:p>
        </w:tc>
        <w:tc>
          <w:tcPr>
            <w:tcW w:w="1739"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7"/>
              <w:jc w:val="center"/>
              <w:rPr>
                <w:sz w:val="20"/>
                <w:szCs w:val="20"/>
              </w:rPr>
            </w:pPr>
            <w:r>
              <w:rPr>
                <w:sz w:val="20"/>
                <w:szCs w:val="20"/>
              </w:rPr>
              <w:t>–</w:t>
            </w:r>
          </w:p>
        </w:tc>
        <w:tc>
          <w:tcPr>
            <w:tcW w:w="1522" w:type="dxa"/>
            <w:vMerge w:val="restart"/>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9"/>
              <w:jc w:val="center"/>
              <w:rPr>
                <w:sz w:val="20"/>
                <w:szCs w:val="20"/>
              </w:rPr>
            </w:pPr>
            <w:r>
              <w:rPr>
                <w:sz w:val="20"/>
                <w:szCs w:val="20"/>
              </w:rPr>
              <w:t xml:space="preserve">Регистрация заявления и документов в ГИС (присвоение </w:t>
            </w:r>
            <w:r>
              <w:rPr>
                <w:sz w:val="20"/>
                <w:szCs w:val="20"/>
              </w:rPr>
              <w:lastRenderedPageBreak/>
              <w:t>номера и датирование); назначение должностного лица, ответственного за предоставление муниципальной услуги, и передача ему документов</w:t>
            </w:r>
          </w:p>
        </w:tc>
      </w:tr>
      <w:tr w:rsidR="00B21CDF" w:rsidTr="00B21CDF">
        <w:trPr>
          <w:trHeight w:val="2966"/>
        </w:trPr>
        <w:tc>
          <w:tcPr>
            <w:tcW w:w="15173" w:type="dxa"/>
            <w:vMerge/>
            <w:tcBorders>
              <w:top w:val="single" w:sz="4" w:space="0" w:color="auto"/>
              <w:left w:val="single" w:sz="4" w:space="0" w:color="auto"/>
              <w:bottom w:val="single" w:sz="4" w:space="0" w:color="auto"/>
              <w:right w:val="single" w:sz="4" w:space="0" w:color="auto"/>
            </w:tcBorders>
            <w:vAlign w:val="center"/>
            <w:hideMark/>
          </w:tcPr>
          <w:p w:rsidR="00B21CDF" w:rsidRDefault="00B21CDF">
            <w:pPr>
              <w:rPr>
                <w:sz w:val="20"/>
                <w:szCs w:val="20"/>
                <w:lang w:eastAsia="en-US"/>
              </w:rPr>
            </w:pPr>
          </w:p>
        </w:tc>
        <w:tc>
          <w:tcPr>
            <w:tcW w:w="2972"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29" w:right="69"/>
              <w:jc w:val="center"/>
              <w:rPr>
                <w:sz w:val="20"/>
                <w:szCs w:val="20"/>
              </w:rPr>
            </w:pPr>
            <w:r>
              <w:rPr>
                <w:sz w:val="20"/>
                <w:szCs w:val="20"/>
              </w:rPr>
              <w:t>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2187"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14"/>
              <w:jc w:val="center"/>
              <w:rPr>
                <w:sz w:val="20"/>
                <w:szCs w:val="20"/>
              </w:rPr>
            </w:pPr>
            <w:r>
              <w:rPr>
                <w:sz w:val="20"/>
                <w:szCs w:val="20"/>
              </w:rPr>
              <w:t>5 рабочих</w:t>
            </w:r>
          </w:p>
          <w:p w:rsidR="00B21CDF" w:rsidRDefault="00B21CDF">
            <w:pPr>
              <w:pStyle w:val="TableParagraph"/>
              <w:ind w:left="114"/>
              <w:jc w:val="center"/>
              <w:rPr>
                <w:sz w:val="20"/>
                <w:szCs w:val="20"/>
              </w:rPr>
            </w:pPr>
            <w:r>
              <w:rPr>
                <w:sz w:val="20"/>
                <w:szCs w:val="20"/>
              </w:rPr>
              <w:t>дней</w:t>
            </w:r>
          </w:p>
        </w:tc>
        <w:tc>
          <w:tcPr>
            <w:tcW w:w="1996" w:type="dxa"/>
            <w:vMerge/>
            <w:tcBorders>
              <w:top w:val="single" w:sz="4" w:space="0" w:color="auto"/>
              <w:left w:val="single" w:sz="4" w:space="0" w:color="auto"/>
              <w:bottom w:val="single" w:sz="4" w:space="0" w:color="auto"/>
              <w:right w:val="single" w:sz="4" w:space="0" w:color="auto"/>
            </w:tcBorders>
            <w:vAlign w:val="center"/>
            <w:hideMark/>
          </w:tcPr>
          <w:p w:rsidR="00B21CDF" w:rsidRDefault="00B21CDF">
            <w:pPr>
              <w:rPr>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16"/>
              <w:jc w:val="center"/>
              <w:rPr>
                <w:sz w:val="20"/>
                <w:szCs w:val="20"/>
              </w:rPr>
            </w:pPr>
            <w:r>
              <w:rPr>
                <w:sz w:val="20"/>
                <w:szCs w:val="20"/>
              </w:rPr>
              <w:t>Уполномоченный</w:t>
            </w:r>
          </w:p>
          <w:p w:rsidR="00B21CDF" w:rsidRDefault="00B21CDF">
            <w:pPr>
              <w:pStyle w:val="TableParagraph"/>
              <w:ind w:left="101" w:right="193"/>
              <w:jc w:val="center"/>
              <w:rPr>
                <w:sz w:val="20"/>
                <w:szCs w:val="20"/>
              </w:rPr>
            </w:pPr>
            <w:r>
              <w:rPr>
                <w:sz w:val="20"/>
                <w:szCs w:val="20"/>
              </w:rPr>
              <w:t>орган / ГИС</w:t>
            </w:r>
          </w:p>
        </w:tc>
        <w:tc>
          <w:tcPr>
            <w:tcW w:w="1739"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jc w:val="center"/>
              <w:rPr>
                <w:sz w:val="20"/>
                <w:szCs w:val="20"/>
              </w:rPr>
            </w:pPr>
            <w:r>
              <w:rPr>
                <w:sz w:val="20"/>
                <w:szCs w:val="20"/>
              </w:rPr>
              <w:t>–</w:t>
            </w:r>
          </w:p>
        </w:tc>
        <w:tc>
          <w:tcPr>
            <w:tcW w:w="1522" w:type="dxa"/>
            <w:vMerge/>
            <w:tcBorders>
              <w:top w:val="single" w:sz="4" w:space="0" w:color="auto"/>
              <w:left w:val="single" w:sz="4" w:space="0" w:color="auto"/>
              <w:bottom w:val="single" w:sz="4" w:space="0" w:color="auto"/>
              <w:right w:val="single" w:sz="4" w:space="0" w:color="auto"/>
            </w:tcBorders>
            <w:vAlign w:val="center"/>
            <w:hideMark/>
          </w:tcPr>
          <w:p w:rsidR="00B21CDF" w:rsidRDefault="00B21CDF">
            <w:pPr>
              <w:rPr>
                <w:sz w:val="20"/>
                <w:szCs w:val="20"/>
                <w:lang w:eastAsia="en-US"/>
              </w:rPr>
            </w:pPr>
          </w:p>
        </w:tc>
      </w:tr>
      <w:tr w:rsidR="00B21CDF" w:rsidTr="00B21CDF">
        <w:trPr>
          <w:trHeight w:val="2915"/>
        </w:trPr>
        <w:tc>
          <w:tcPr>
            <w:tcW w:w="15173" w:type="dxa"/>
            <w:vMerge/>
            <w:tcBorders>
              <w:top w:val="single" w:sz="4" w:space="0" w:color="auto"/>
              <w:left w:val="single" w:sz="4" w:space="0" w:color="auto"/>
              <w:bottom w:val="single" w:sz="4" w:space="0" w:color="auto"/>
              <w:right w:val="single" w:sz="4" w:space="0" w:color="auto"/>
            </w:tcBorders>
            <w:vAlign w:val="center"/>
            <w:hideMark/>
          </w:tcPr>
          <w:p w:rsidR="00B21CDF" w:rsidRDefault="00B21CDF">
            <w:pPr>
              <w:rPr>
                <w:sz w:val="20"/>
                <w:szCs w:val="20"/>
                <w:lang w:eastAsia="en-US"/>
              </w:rPr>
            </w:pPr>
          </w:p>
        </w:tc>
        <w:tc>
          <w:tcPr>
            <w:tcW w:w="2972"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29" w:right="69"/>
              <w:jc w:val="center"/>
              <w:rPr>
                <w:sz w:val="20"/>
                <w:szCs w:val="20"/>
              </w:rPr>
            </w:pPr>
            <w:r>
              <w:rPr>
                <w:sz w:val="20"/>
                <w:szCs w:val="20"/>
              </w:rPr>
              <w:t>В случае выявления нарушений в представленных документах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2187" w:type="dxa"/>
            <w:vMerge w:val="restart"/>
            <w:tcBorders>
              <w:top w:val="single" w:sz="4" w:space="0" w:color="auto"/>
              <w:left w:val="single" w:sz="4" w:space="0" w:color="auto"/>
              <w:bottom w:val="single" w:sz="4" w:space="0" w:color="auto"/>
              <w:right w:val="single" w:sz="4" w:space="0" w:color="auto"/>
            </w:tcBorders>
            <w:vAlign w:val="center"/>
            <w:hideMark/>
          </w:tcPr>
          <w:p w:rsidR="00B21CDF" w:rsidRDefault="00B21CDF">
            <w:pPr>
              <w:pStyle w:val="TableParagraph"/>
              <w:ind w:left="114"/>
              <w:jc w:val="center"/>
              <w:rPr>
                <w:sz w:val="20"/>
                <w:szCs w:val="20"/>
              </w:rPr>
            </w:pPr>
            <w:r>
              <w:rPr>
                <w:sz w:val="20"/>
                <w:szCs w:val="20"/>
              </w:rPr>
              <w:t>1 рабочий</w:t>
            </w:r>
          </w:p>
          <w:p w:rsidR="00B21CDF" w:rsidRDefault="00B21CDF">
            <w:pPr>
              <w:pStyle w:val="TableParagraph"/>
              <w:ind w:left="114"/>
              <w:jc w:val="center"/>
              <w:rPr>
                <w:sz w:val="20"/>
                <w:szCs w:val="20"/>
              </w:rPr>
            </w:pPr>
            <w:r>
              <w:rPr>
                <w:sz w:val="20"/>
                <w:szCs w:val="20"/>
              </w:rPr>
              <w:t>день</w:t>
            </w:r>
          </w:p>
        </w:tc>
        <w:tc>
          <w:tcPr>
            <w:tcW w:w="1996"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30" w:right="116"/>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2693"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16"/>
              <w:jc w:val="center"/>
              <w:rPr>
                <w:sz w:val="20"/>
                <w:szCs w:val="20"/>
              </w:rPr>
            </w:pPr>
            <w:r>
              <w:rPr>
                <w:sz w:val="20"/>
                <w:szCs w:val="20"/>
              </w:rPr>
              <w:t>Уполномоченный</w:t>
            </w:r>
          </w:p>
          <w:p w:rsidR="00B21CDF" w:rsidRDefault="00B21CDF">
            <w:pPr>
              <w:pStyle w:val="TableParagraph"/>
              <w:ind w:left="101" w:right="193"/>
              <w:jc w:val="center"/>
              <w:rPr>
                <w:sz w:val="20"/>
                <w:szCs w:val="20"/>
              </w:rPr>
            </w:pPr>
            <w:r>
              <w:rPr>
                <w:sz w:val="20"/>
                <w:szCs w:val="20"/>
              </w:rPr>
              <w:t>орган / ГИС</w:t>
            </w:r>
          </w:p>
        </w:tc>
        <w:tc>
          <w:tcPr>
            <w:tcW w:w="1739"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jc w:val="center"/>
              <w:rPr>
                <w:sz w:val="20"/>
                <w:szCs w:val="20"/>
              </w:rPr>
            </w:pPr>
            <w:r>
              <w:rPr>
                <w:sz w:val="20"/>
                <w:szCs w:val="20"/>
              </w:rPr>
              <w:t>–</w:t>
            </w:r>
          </w:p>
        </w:tc>
        <w:tc>
          <w:tcPr>
            <w:tcW w:w="1522" w:type="dxa"/>
            <w:vMerge/>
            <w:tcBorders>
              <w:top w:val="single" w:sz="4" w:space="0" w:color="auto"/>
              <w:left w:val="single" w:sz="4" w:space="0" w:color="auto"/>
              <w:bottom w:val="single" w:sz="4" w:space="0" w:color="auto"/>
              <w:right w:val="single" w:sz="4" w:space="0" w:color="auto"/>
            </w:tcBorders>
            <w:vAlign w:val="center"/>
            <w:hideMark/>
          </w:tcPr>
          <w:p w:rsidR="00B21CDF" w:rsidRDefault="00B21CDF">
            <w:pPr>
              <w:rPr>
                <w:sz w:val="20"/>
                <w:szCs w:val="20"/>
                <w:lang w:eastAsia="en-US"/>
              </w:rPr>
            </w:pPr>
          </w:p>
        </w:tc>
      </w:tr>
      <w:tr w:rsidR="00B21CDF" w:rsidTr="00B21CDF">
        <w:trPr>
          <w:trHeight w:val="1470"/>
        </w:trPr>
        <w:tc>
          <w:tcPr>
            <w:tcW w:w="15173" w:type="dxa"/>
            <w:vMerge/>
            <w:tcBorders>
              <w:top w:val="single" w:sz="4" w:space="0" w:color="auto"/>
              <w:left w:val="single" w:sz="4" w:space="0" w:color="auto"/>
              <w:bottom w:val="single" w:sz="4" w:space="0" w:color="auto"/>
              <w:right w:val="single" w:sz="4" w:space="0" w:color="auto"/>
            </w:tcBorders>
            <w:vAlign w:val="center"/>
            <w:hideMark/>
          </w:tcPr>
          <w:p w:rsidR="00B21CDF" w:rsidRDefault="00B21CDF">
            <w:pPr>
              <w:rPr>
                <w:sz w:val="20"/>
                <w:szCs w:val="20"/>
                <w:lang w:eastAsia="en-US"/>
              </w:rPr>
            </w:pPr>
          </w:p>
        </w:tc>
        <w:tc>
          <w:tcPr>
            <w:tcW w:w="2972"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29" w:right="69"/>
              <w:jc w:val="center"/>
              <w:rPr>
                <w:sz w:val="20"/>
                <w:szCs w:val="20"/>
              </w:rPr>
            </w:pPr>
            <w:r>
              <w:rPr>
                <w:sz w:val="20"/>
                <w:szCs w:val="20"/>
              </w:rPr>
              <w:t>В случае отсутствия оснований для возврата документов регистрация заявления в электронной базе данных по учету документов</w:t>
            </w:r>
          </w:p>
        </w:tc>
        <w:tc>
          <w:tcPr>
            <w:tcW w:w="2187" w:type="dxa"/>
            <w:vMerge/>
            <w:tcBorders>
              <w:top w:val="single" w:sz="4" w:space="0" w:color="auto"/>
              <w:left w:val="single" w:sz="4" w:space="0" w:color="auto"/>
              <w:bottom w:val="single" w:sz="4" w:space="0" w:color="auto"/>
              <w:right w:val="single" w:sz="4" w:space="0" w:color="auto"/>
            </w:tcBorders>
            <w:vAlign w:val="center"/>
            <w:hideMark/>
          </w:tcPr>
          <w:p w:rsidR="00B21CDF" w:rsidRDefault="00B21CDF">
            <w:pPr>
              <w:rPr>
                <w:sz w:val="20"/>
                <w:szCs w:val="20"/>
                <w:lang w:eastAsia="en-US"/>
              </w:rPr>
            </w:pPr>
          </w:p>
        </w:tc>
        <w:tc>
          <w:tcPr>
            <w:tcW w:w="1996"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30" w:right="116"/>
              <w:jc w:val="center"/>
              <w:rPr>
                <w:sz w:val="20"/>
                <w:szCs w:val="20"/>
              </w:rPr>
            </w:pPr>
            <w:r>
              <w:rPr>
                <w:sz w:val="20"/>
                <w:szCs w:val="20"/>
              </w:rPr>
              <w:t>Должностное лицо Уполномоченного органа, ответственное за регистрацию корреспонденции</w:t>
            </w:r>
          </w:p>
        </w:tc>
        <w:tc>
          <w:tcPr>
            <w:tcW w:w="2693" w:type="dxa"/>
            <w:vMerge w:val="restart"/>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16"/>
              <w:jc w:val="center"/>
              <w:rPr>
                <w:sz w:val="20"/>
                <w:szCs w:val="20"/>
              </w:rPr>
            </w:pPr>
            <w:r>
              <w:rPr>
                <w:sz w:val="20"/>
                <w:szCs w:val="20"/>
              </w:rPr>
              <w:t>Уполномоченный</w:t>
            </w:r>
          </w:p>
          <w:p w:rsidR="00B21CDF" w:rsidRDefault="00B21CDF">
            <w:pPr>
              <w:pStyle w:val="TableParagraph"/>
              <w:ind w:left="101" w:right="193"/>
              <w:jc w:val="center"/>
              <w:rPr>
                <w:sz w:val="20"/>
                <w:szCs w:val="20"/>
              </w:rPr>
            </w:pPr>
            <w:r>
              <w:rPr>
                <w:sz w:val="20"/>
                <w:szCs w:val="20"/>
              </w:rPr>
              <w:t>орган / ГИС</w:t>
            </w:r>
          </w:p>
        </w:tc>
        <w:tc>
          <w:tcPr>
            <w:tcW w:w="1739"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jc w:val="center"/>
              <w:rPr>
                <w:sz w:val="20"/>
                <w:szCs w:val="20"/>
              </w:rPr>
            </w:pPr>
            <w:r>
              <w:rPr>
                <w:sz w:val="20"/>
                <w:szCs w:val="20"/>
              </w:rPr>
              <w:t>–</w:t>
            </w:r>
          </w:p>
        </w:tc>
        <w:tc>
          <w:tcPr>
            <w:tcW w:w="1522" w:type="dxa"/>
            <w:vMerge/>
            <w:tcBorders>
              <w:top w:val="single" w:sz="4" w:space="0" w:color="auto"/>
              <w:left w:val="single" w:sz="4" w:space="0" w:color="auto"/>
              <w:bottom w:val="single" w:sz="4" w:space="0" w:color="auto"/>
              <w:right w:val="single" w:sz="4" w:space="0" w:color="auto"/>
            </w:tcBorders>
            <w:vAlign w:val="center"/>
            <w:hideMark/>
          </w:tcPr>
          <w:p w:rsidR="00B21CDF" w:rsidRDefault="00B21CDF">
            <w:pPr>
              <w:rPr>
                <w:sz w:val="20"/>
                <w:szCs w:val="20"/>
                <w:lang w:eastAsia="en-US"/>
              </w:rPr>
            </w:pPr>
          </w:p>
        </w:tc>
      </w:tr>
      <w:tr w:rsidR="00B21CDF" w:rsidTr="00B21CDF">
        <w:trPr>
          <w:trHeight w:val="1407"/>
        </w:trPr>
        <w:tc>
          <w:tcPr>
            <w:tcW w:w="15173" w:type="dxa"/>
            <w:vMerge/>
            <w:tcBorders>
              <w:top w:val="single" w:sz="4" w:space="0" w:color="auto"/>
              <w:left w:val="single" w:sz="4" w:space="0" w:color="auto"/>
              <w:bottom w:val="single" w:sz="4" w:space="0" w:color="auto"/>
              <w:right w:val="single" w:sz="4" w:space="0" w:color="auto"/>
            </w:tcBorders>
            <w:vAlign w:val="center"/>
            <w:hideMark/>
          </w:tcPr>
          <w:p w:rsidR="00B21CDF" w:rsidRDefault="00B21CDF">
            <w:pPr>
              <w:rPr>
                <w:sz w:val="20"/>
                <w:szCs w:val="20"/>
                <w:lang w:eastAsia="en-US"/>
              </w:rPr>
            </w:pPr>
          </w:p>
        </w:tc>
        <w:tc>
          <w:tcPr>
            <w:tcW w:w="2972"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29" w:right="69"/>
              <w:jc w:val="center"/>
              <w:rPr>
                <w:sz w:val="20"/>
                <w:szCs w:val="20"/>
              </w:rPr>
            </w:pPr>
            <w:r>
              <w:rPr>
                <w:sz w:val="20"/>
                <w:szCs w:val="20"/>
              </w:rPr>
              <w:t>Проверка заявления и документов представленных для получения муниципальной услуги</w:t>
            </w:r>
          </w:p>
        </w:tc>
        <w:tc>
          <w:tcPr>
            <w:tcW w:w="2187" w:type="dxa"/>
            <w:vMerge/>
            <w:tcBorders>
              <w:top w:val="single" w:sz="4" w:space="0" w:color="auto"/>
              <w:left w:val="single" w:sz="4" w:space="0" w:color="auto"/>
              <w:bottom w:val="single" w:sz="4" w:space="0" w:color="auto"/>
              <w:right w:val="single" w:sz="4" w:space="0" w:color="auto"/>
            </w:tcBorders>
            <w:vAlign w:val="center"/>
            <w:hideMark/>
          </w:tcPr>
          <w:p w:rsidR="00B21CDF" w:rsidRDefault="00B21CDF">
            <w:pPr>
              <w:rPr>
                <w:sz w:val="20"/>
                <w:szCs w:val="20"/>
                <w:lang w:eastAsia="en-US"/>
              </w:rPr>
            </w:pPr>
          </w:p>
        </w:tc>
        <w:tc>
          <w:tcPr>
            <w:tcW w:w="1996" w:type="dxa"/>
            <w:vMerge w:val="restart"/>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12"/>
              <w:jc w:val="center"/>
              <w:rPr>
                <w:sz w:val="20"/>
                <w:szCs w:val="20"/>
              </w:rPr>
            </w:pPr>
            <w:r>
              <w:rPr>
                <w:sz w:val="20"/>
                <w:szCs w:val="20"/>
              </w:rPr>
              <w:t xml:space="preserve">Должностное лицо Уполномоченного органа, ответственное за предоставление муниципальной </w:t>
            </w:r>
            <w:r>
              <w:rPr>
                <w:sz w:val="20"/>
                <w:szCs w:val="20"/>
              </w:rPr>
              <w:lastRenderedPageBreak/>
              <w:t>услуги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21CDF" w:rsidRDefault="00B21CDF">
            <w:pPr>
              <w:rPr>
                <w:sz w:val="20"/>
                <w:szCs w:val="20"/>
                <w:lang w:eastAsia="en-US"/>
              </w:rPr>
            </w:pPr>
          </w:p>
        </w:tc>
        <w:tc>
          <w:tcPr>
            <w:tcW w:w="1739"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8"/>
              <w:jc w:val="center"/>
              <w:rPr>
                <w:sz w:val="20"/>
                <w:szCs w:val="20"/>
              </w:rPr>
            </w:pPr>
            <w:r>
              <w:rPr>
                <w:sz w:val="20"/>
                <w:szCs w:val="20"/>
              </w:rPr>
              <w:t>–</w:t>
            </w:r>
          </w:p>
        </w:tc>
        <w:tc>
          <w:tcPr>
            <w:tcW w:w="1522" w:type="dxa"/>
            <w:vMerge/>
            <w:tcBorders>
              <w:top w:val="single" w:sz="4" w:space="0" w:color="auto"/>
              <w:left w:val="single" w:sz="4" w:space="0" w:color="auto"/>
              <w:bottom w:val="single" w:sz="4" w:space="0" w:color="auto"/>
              <w:right w:val="single" w:sz="4" w:space="0" w:color="auto"/>
            </w:tcBorders>
            <w:vAlign w:val="center"/>
            <w:hideMark/>
          </w:tcPr>
          <w:p w:rsidR="00B21CDF" w:rsidRDefault="00B21CDF">
            <w:pPr>
              <w:rPr>
                <w:sz w:val="20"/>
                <w:szCs w:val="20"/>
                <w:lang w:eastAsia="en-US"/>
              </w:rPr>
            </w:pPr>
          </w:p>
        </w:tc>
      </w:tr>
      <w:tr w:rsidR="00B21CDF" w:rsidTr="00B21CDF">
        <w:trPr>
          <w:trHeight w:val="2257"/>
        </w:trPr>
        <w:tc>
          <w:tcPr>
            <w:tcW w:w="15173" w:type="dxa"/>
            <w:vMerge/>
            <w:tcBorders>
              <w:top w:val="single" w:sz="4" w:space="0" w:color="auto"/>
              <w:left w:val="single" w:sz="4" w:space="0" w:color="auto"/>
              <w:bottom w:val="single" w:sz="4" w:space="0" w:color="auto"/>
              <w:right w:val="single" w:sz="4" w:space="0" w:color="auto"/>
            </w:tcBorders>
            <w:vAlign w:val="center"/>
            <w:hideMark/>
          </w:tcPr>
          <w:p w:rsidR="00B21CDF" w:rsidRDefault="00B21CDF">
            <w:pPr>
              <w:rPr>
                <w:sz w:val="20"/>
                <w:szCs w:val="20"/>
                <w:lang w:eastAsia="en-US"/>
              </w:rPr>
            </w:pPr>
          </w:p>
        </w:tc>
        <w:tc>
          <w:tcPr>
            <w:tcW w:w="2972"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29" w:right="69"/>
              <w:jc w:val="center"/>
              <w:rPr>
                <w:sz w:val="20"/>
                <w:szCs w:val="20"/>
              </w:rPr>
            </w:pPr>
            <w:r>
              <w:rPr>
                <w:sz w:val="20"/>
                <w:szCs w:val="20"/>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2187" w:type="dxa"/>
            <w:tcBorders>
              <w:top w:val="single" w:sz="4" w:space="0" w:color="auto"/>
              <w:left w:val="single" w:sz="4" w:space="0" w:color="auto"/>
              <w:bottom w:val="single" w:sz="4" w:space="0" w:color="auto"/>
              <w:right w:val="single" w:sz="4" w:space="0" w:color="auto"/>
            </w:tcBorders>
          </w:tcPr>
          <w:p w:rsidR="00B21CDF" w:rsidRDefault="00B21CDF">
            <w:pPr>
              <w:jc w:val="center"/>
              <w:rPr>
                <w:sz w:val="20"/>
                <w:szCs w:val="20"/>
              </w:rPr>
            </w:pPr>
          </w:p>
        </w:tc>
        <w:tc>
          <w:tcPr>
            <w:tcW w:w="1996" w:type="dxa"/>
            <w:vMerge/>
            <w:tcBorders>
              <w:top w:val="single" w:sz="4" w:space="0" w:color="auto"/>
              <w:left w:val="single" w:sz="4" w:space="0" w:color="auto"/>
              <w:bottom w:val="single" w:sz="4" w:space="0" w:color="auto"/>
              <w:right w:val="single" w:sz="4" w:space="0" w:color="auto"/>
            </w:tcBorders>
            <w:vAlign w:val="center"/>
            <w:hideMark/>
          </w:tcPr>
          <w:p w:rsidR="00B21CDF" w:rsidRDefault="00B21CDF">
            <w:pPr>
              <w:rPr>
                <w:sz w:val="20"/>
                <w:szCs w:val="20"/>
                <w:lang w:eastAsia="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21CDF" w:rsidRDefault="00B21CDF">
            <w:pPr>
              <w:rPr>
                <w:sz w:val="20"/>
                <w:szCs w:val="20"/>
                <w:lang w:eastAsia="en-US"/>
              </w:rPr>
            </w:pPr>
          </w:p>
        </w:tc>
        <w:tc>
          <w:tcPr>
            <w:tcW w:w="1739"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8"/>
              <w:jc w:val="center"/>
              <w:rPr>
                <w:sz w:val="20"/>
                <w:szCs w:val="20"/>
              </w:rPr>
            </w:pPr>
            <w:r>
              <w:rPr>
                <w:sz w:val="20"/>
                <w:szCs w:val="20"/>
              </w:rPr>
              <w:t>Наличие/отсутствие оснований для отказа в приеме документов</w:t>
            </w:r>
          </w:p>
        </w:tc>
        <w:tc>
          <w:tcPr>
            <w:tcW w:w="1522"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7"/>
              <w:jc w:val="center"/>
              <w:rPr>
                <w:sz w:val="20"/>
                <w:szCs w:val="20"/>
              </w:rPr>
            </w:pPr>
            <w:r>
              <w:rPr>
                <w:sz w:val="20"/>
                <w:szCs w:val="20"/>
              </w:rPr>
              <w:t>Направленное заявителю электронное уведомление о приеме заявления к рассмотрению либо отказа в приеме заявления к рассмотрению</w:t>
            </w:r>
          </w:p>
        </w:tc>
      </w:tr>
      <w:tr w:rsidR="00B21CDF" w:rsidTr="00B21CDF">
        <w:trPr>
          <w:trHeight w:val="299"/>
        </w:trPr>
        <w:tc>
          <w:tcPr>
            <w:tcW w:w="15173" w:type="dxa"/>
            <w:gridSpan w:val="7"/>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5559"/>
              <w:rPr>
                <w:sz w:val="20"/>
                <w:szCs w:val="20"/>
              </w:rPr>
            </w:pPr>
            <w:r>
              <w:rPr>
                <w:sz w:val="20"/>
                <w:szCs w:val="20"/>
              </w:rPr>
              <w:lastRenderedPageBreak/>
              <w:t>2. Получение сведений посредством СМЭВ</w:t>
            </w:r>
          </w:p>
        </w:tc>
      </w:tr>
      <w:tr w:rsidR="00B21CDF" w:rsidTr="00B21CDF">
        <w:trPr>
          <w:trHeight w:val="2761"/>
        </w:trPr>
        <w:tc>
          <w:tcPr>
            <w:tcW w:w="2064" w:type="dxa"/>
            <w:vMerge w:val="restart"/>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7" w:right="187"/>
              <w:jc w:val="center"/>
              <w:rPr>
                <w:sz w:val="20"/>
                <w:szCs w:val="20"/>
              </w:rPr>
            </w:pPr>
            <w:r>
              <w:rP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972"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7" w:right="102"/>
              <w:jc w:val="center"/>
              <w:rPr>
                <w:sz w:val="20"/>
                <w:szCs w:val="20"/>
              </w:rPr>
            </w:pPr>
            <w:r>
              <w:rPr>
                <w:sz w:val="20"/>
                <w:szCs w:val="20"/>
              </w:rPr>
              <w:t>Направление межведомственных запросов в органы и организации</w:t>
            </w:r>
          </w:p>
        </w:tc>
        <w:tc>
          <w:tcPr>
            <w:tcW w:w="2187"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93" w:right="264"/>
              <w:jc w:val="center"/>
              <w:rPr>
                <w:sz w:val="20"/>
                <w:szCs w:val="20"/>
              </w:rPr>
            </w:pPr>
            <w:r>
              <w:rPr>
                <w:sz w:val="20"/>
                <w:szCs w:val="20"/>
              </w:rPr>
              <w:t>7 рабочих дней</w:t>
            </w:r>
          </w:p>
        </w:tc>
        <w:tc>
          <w:tcPr>
            <w:tcW w:w="1996" w:type="dxa"/>
            <w:vMerge w:val="restart"/>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7"/>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2693" w:type="dxa"/>
            <w:vMerge w:val="restart"/>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20" w:right="174"/>
              <w:jc w:val="center"/>
              <w:rPr>
                <w:sz w:val="20"/>
                <w:szCs w:val="20"/>
              </w:rPr>
            </w:pPr>
            <w:r>
              <w:rPr>
                <w:sz w:val="20"/>
                <w:szCs w:val="20"/>
              </w:rPr>
              <w:t>Уполномоченный орган/ ГИС/ СМЭВ</w:t>
            </w:r>
          </w:p>
        </w:tc>
        <w:tc>
          <w:tcPr>
            <w:tcW w:w="1739"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8" w:right="141"/>
              <w:jc w:val="center"/>
              <w:rPr>
                <w:sz w:val="20"/>
                <w:szCs w:val="20"/>
              </w:rPr>
            </w:pPr>
            <w:r>
              <w:rPr>
                <w:sz w:val="20"/>
                <w:szCs w:val="20"/>
              </w:rPr>
              <w:t>Наличие документов, необходимых для предоставления муниципальной услуги, находящихся в распоряжении государственных органов (организаций)</w:t>
            </w:r>
          </w:p>
        </w:tc>
        <w:tc>
          <w:tcPr>
            <w:tcW w:w="1522"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7"/>
              <w:jc w:val="center"/>
              <w:rPr>
                <w:sz w:val="20"/>
                <w:szCs w:val="20"/>
              </w:rPr>
            </w:pPr>
            <w:r>
              <w:rPr>
                <w:sz w:val="20"/>
                <w:szCs w:val="20"/>
              </w:rPr>
              <w:t>Направление межведомственного запроса в органы (организации), предоставляющие документы (сведения), в том числе с использованием СМЭВ</w:t>
            </w:r>
          </w:p>
        </w:tc>
      </w:tr>
      <w:tr w:rsidR="00B21CDF" w:rsidTr="00B21CDF">
        <w:trPr>
          <w:trHeight w:val="1256"/>
        </w:trPr>
        <w:tc>
          <w:tcPr>
            <w:tcW w:w="15173" w:type="dxa"/>
            <w:vMerge/>
            <w:tcBorders>
              <w:top w:val="single" w:sz="4" w:space="0" w:color="auto"/>
              <w:left w:val="single" w:sz="4" w:space="0" w:color="auto"/>
              <w:bottom w:val="single" w:sz="4" w:space="0" w:color="auto"/>
              <w:right w:val="single" w:sz="4" w:space="0" w:color="auto"/>
            </w:tcBorders>
            <w:vAlign w:val="center"/>
            <w:hideMark/>
          </w:tcPr>
          <w:p w:rsidR="00B21CDF" w:rsidRDefault="00B21CDF">
            <w:pPr>
              <w:rPr>
                <w:sz w:val="20"/>
                <w:szCs w:val="20"/>
                <w:lang w:eastAsia="en-US"/>
              </w:rPr>
            </w:pPr>
          </w:p>
        </w:tc>
        <w:tc>
          <w:tcPr>
            <w:tcW w:w="2972"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7"/>
              <w:jc w:val="center"/>
              <w:rPr>
                <w:sz w:val="20"/>
                <w:szCs w:val="20"/>
              </w:rPr>
            </w:pPr>
            <w:r>
              <w:rPr>
                <w:sz w:val="20"/>
                <w:szCs w:val="20"/>
              </w:rPr>
              <w:t>Получение ответов на межведомственные запросы, формирование полного комплекта документов</w:t>
            </w:r>
          </w:p>
        </w:tc>
        <w:tc>
          <w:tcPr>
            <w:tcW w:w="2187"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7" w:right="80"/>
              <w:jc w:val="center"/>
              <w:rPr>
                <w:sz w:val="20"/>
                <w:szCs w:val="20"/>
              </w:rPr>
            </w:pPr>
            <w:r>
              <w:rPr>
                <w:sz w:val="20"/>
                <w:szCs w:val="20"/>
              </w:rPr>
              <w:t>5 рабочих дней</w:t>
            </w:r>
          </w:p>
        </w:tc>
        <w:tc>
          <w:tcPr>
            <w:tcW w:w="1996" w:type="dxa"/>
            <w:vMerge/>
            <w:tcBorders>
              <w:top w:val="single" w:sz="4" w:space="0" w:color="auto"/>
              <w:left w:val="single" w:sz="4" w:space="0" w:color="auto"/>
              <w:bottom w:val="single" w:sz="4" w:space="0" w:color="auto"/>
              <w:right w:val="single" w:sz="4" w:space="0" w:color="auto"/>
            </w:tcBorders>
            <w:vAlign w:val="center"/>
            <w:hideMark/>
          </w:tcPr>
          <w:p w:rsidR="00B21CDF" w:rsidRDefault="00B21CDF">
            <w:pPr>
              <w:rPr>
                <w:sz w:val="20"/>
                <w:szCs w:val="20"/>
                <w:lang w:eastAsia="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21CDF" w:rsidRDefault="00B21CDF">
            <w:pPr>
              <w:rPr>
                <w:sz w:val="20"/>
                <w:szCs w:val="20"/>
                <w:lang w:eastAsia="en-US"/>
              </w:rPr>
            </w:pPr>
          </w:p>
        </w:tc>
        <w:tc>
          <w:tcPr>
            <w:tcW w:w="1739"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7"/>
              <w:jc w:val="center"/>
              <w:rPr>
                <w:sz w:val="20"/>
                <w:szCs w:val="20"/>
              </w:rPr>
            </w:pPr>
            <w:r>
              <w:rPr>
                <w:sz w:val="20"/>
                <w:szCs w:val="20"/>
              </w:rPr>
              <w:t>–</w:t>
            </w:r>
          </w:p>
        </w:tc>
        <w:tc>
          <w:tcPr>
            <w:tcW w:w="1522"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6"/>
              <w:jc w:val="center"/>
              <w:rPr>
                <w:sz w:val="20"/>
                <w:szCs w:val="20"/>
              </w:rPr>
            </w:pPr>
            <w:r>
              <w:rPr>
                <w:sz w:val="20"/>
                <w:szCs w:val="20"/>
              </w:rPr>
              <w:t>Получение документов (сведений), необходимых для предоставления муниципальной услуги</w:t>
            </w:r>
          </w:p>
        </w:tc>
      </w:tr>
      <w:tr w:rsidR="00B21CDF" w:rsidTr="00B21CDF">
        <w:trPr>
          <w:trHeight w:val="308"/>
        </w:trPr>
        <w:tc>
          <w:tcPr>
            <w:tcW w:w="15173" w:type="dxa"/>
            <w:gridSpan w:val="7"/>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6"/>
              <w:jc w:val="center"/>
              <w:rPr>
                <w:sz w:val="20"/>
                <w:szCs w:val="20"/>
              </w:rPr>
            </w:pPr>
            <w:r>
              <w:rPr>
                <w:sz w:val="20"/>
                <w:szCs w:val="20"/>
              </w:rPr>
              <w:t>3. Оповещение правообладателей</w:t>
            </w:r>
          </w:p>
        </w:tc>
      </w:tr>
      <w:tr w:rsidR="00B21CDF" w:rsidTr="00B21CDF">
        <w:trPr>
          <w:trHeight w:val="1256"/>
        </w:trPr>
        <w:tc>
          <w:tcPr>
            <w:tcW w:w="2064" w:type="dxa"/>
            <w:vMerge w:val="restart"/>
            <w:tcBorders>
              <w:top w:val="single" w:sz="4" w:space="0" w:color="auto"/>
              <w:left w:val="single" w:sz="4" w:space="0" w:color="auto"/>
              <w:bottom w:val="single" w:sz="4" w:space="0" w:color="auto"/>
              <w:right w:val="single" w:sz="4" w:space="0" w:color="auto"/>
            </w:tcBorders>
            <w:hideMark/>
          </w:tcPr>
          <w:p w:rsidR="00B21CDF" w:rsidRDefault="00B21CDF">
            <w:pPr>
              <w:jc w:val="center"/>
              <w:rPr>
                <w:sz w:val="20"/>
                <w:szCs w:val="20"/>
              </w:rPr>
            </w:pPr>
            <w:proofErr w:type="gramStart"/>
            <w:r>
              <w:rPr>
                <w:sz w:val="20"/>
                <w:szCs w:val="20"/>
              </w:rPr>
              <w:t xml:space="preserve">Оповещение правообладателей (в случае, если ходатайство об установлении публичного сервитута в целях реконструкции </w:t>
            </w:r>
            <w:r>
              <w:rPr>
                <w:sz w:val="20"/>
                <w:szCs w:val="20"/>
              </w:rPr>
              <w:lastRenderedPageBreak/>
              <w:t>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roofErr w:type="gramEnd"/>
          </w:p>
        </w:tc>
        <w:tc>
          <w:tcPr>
            <w:tcW w:w="2972"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7"/>
              <w:jc w:val="center"/>
              <w:rPr>
                <w:sz w:val="20"/>
                <w:szCs w:val="20"/>
              </w:rPr>
            </w:pPr>
            <w:proofErr w:type="gramStart"/>
            <w:r>
              <w:rPr>
                <w:sz w:val="20"/>
                <w:szCs w:val="20"/>
              </w:rPr>
              <w:lastRenderedPageBreak/>
              <w:t xml:space="preserve">Извещение правообладателей (в случае, если ходатайство об установлении публичного сервитута в целях реконструкции инженерных сооружений, которые переносятся в связи с изъятием </w:t>
            </w:r>
            <w:r>
              <w:rPr>
                <w:sz w:val="20"/>
                <w:szCs w:val="20"/>
              </w:rPr>
              <w:lastRenderedPageBreak/>
              <w:t>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roofErr w:type="gramEnd"/>
          </w:p>
        </w:tc>
        <w:tc>
          <w:tcPr>
            <w:tcW w:w="2187"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7" w:right="80"/>
              <w:jc w:val="center"/>
              <w:rPr>
                <w:sz w:val="20"/>
                <w:szCs w:val="20"/>
              </w:rPr>
            </w:pPr>
            <w:r>
              <w:rPr>
                <w:sz w:val="20"/>
                <w:szCs w:val="20"/>
              </w:rPr>
              <w:lastRenderedPageBreak/>
              <w:t>Не менее 30 календарных дней</w:t>
            </w:r>
          </w:p>
          <w:p w:rsidR="00B21CDF" w:rsidRDefault="00B21CDF">
            <w:pPr>
              <w:pStyle w:val="TableParagraph"/>
              <w:ind w:left="107" w:right="80"/>
              <w:jc w:val="center"/>
              <w:rPr>
                <w:sz w:val="20"/>
                <w:szCs w:val="20"/>
              </w:rPr>
            </w:pPr>
            <w:r>
              <w:rPr>
                <w:sz w:val="20"/>
                <w:szCs w:val="20"/>
              </w:rPr>
              <w:t>(в случае</w:t>
            </w:r>
            <w:proofErr w:type="gramStart"/>
            <w:r>
              <w:rPr>
                <w:sz w:val="20"/>
                <w:szCs w:val="20"/>
              </w:rPr>
              <w:t>,</w:t>
            </w:r>
            <w:proofErr w:type="gramEnd"/>
            <w:r>
              <w:rPr>
                <w:sz w:val="20"/>
                <w:szCs w:val="20"/>
              </w:rPr>
              <w:t xml:space="preserve"> если ходатайство об установлении публичного сервитута в целях реконструкции </w:t>
            </w:r>
            <w:r>
              <w:rPr>
                <w:sz w:val="20"/>
                <w:szCs w:val="20"/>
              </w:rPr>
              <w:lastRenderedPageBreak/>
              <w:t>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tc>
        <w:tc>
          <w:tcPr>
            <w:tcW w:w="1996"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7" w:right="102"/>
              <w:jc w:val="center"/>
              <w:rPr>
                <w:sz w:val="20"/>
                <w:szCs w:val="20"/>
              </w:rPr>
            </w:pPr>
            <w:r>
              <w:rPr>
                <w:sz w:val="20"/>
                <w:szCs w:val="20"/>
              </w:rPr>
              <w:lastRenderedPageBreak/>
              <w:t>Должностное лицо Уполномоченного органа, ответственное за предоставление муниципальной услуги</w:t>
            </w:r>
          </w:p>
        </w:tc>
        <w:tc>
          <w:tcPr>
            <w:tcW w:w="2693"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7" w:right="175"/>
              <w:jc w:val="center"/>
              <w:rPr>
                <w:sz w:val="20"/>
                <w:szCs w:val="20"/>
              </w:rPr>
            </w:pPr>
            <w:r>
              <w:rPr>
                <w:sz w:val="20"/>
                <w:szCs w:val="20"/>
              </w:rPr>
              <w:t>Уполномоченный орган/ ГИС</w:t>
            </w:r>
          </w:p>
        </w:tc>
        <w:tc>
          <w:tcPr>
            <w:tcW w:w="1739"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7"/>
              <w:jc w:val="center"/>
              <w:rPr>
                <w:sz w:val="20"/>
                <w:szCs w:val="20"/>
              </w:rPr>
            </w:pPr>
            <w:r>
              <w:rPr>
                <w:sz w:val="20"/>
                <w:szCs w:val="20"/>
              </w:rPr>
              <w:t>–</w:t>
            </w:r>
          </w:p>
        </w:tc>
        <w:tc>
          <w:tcPr>
            <w:tcW w:w="1522"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6"/>
              <w:jc w:val="center"/>
              <w:rPr>
                <w:sz w:val="20"/>
                <w:szCs w:val="20"/>
              </w:rPr>
            </w:pPr>
            <w:r>
              <w:rPr>
                <w:sz w:val="20"/>
                <w:szCs w:val="20"/>
              </w:rPr>
              <w:t>Разосланы оповещения правообладателям о возможном установлении сервитута</w:t>
            </w:r>
          </w:p>
        </w:tc>
      </w:tr>
      <w:tr w:rsidR="00B21CDF" w:rsidTr="00B21CDF">
        <w:trPr>
          <w:trHeight w:val="273"/>
        </w:trPr>
        <w:tc>
          <w:tcPr>
            <w:tcW w:w="15173" w:type="dxa"/>
            <w:vMerge/>
            <w:tcBorders>
              <w:top w:val="single" w:sz="4" w:space="0" w:color="auto"/>
              <w:left w:val="single" w:sz="4" w:space="0" w:color="auto"/>
              <w:bottom w:val="single" w:sz="4" w:space="0" w:color="auto"/>
              <w:right w:val="single" w:sz="4" w:space="0" w:color="auto"/>
            </w:tcBorders>
            <w:vAlign w:val="center"/>
            <w:hideMark/>
          </w:tcPr>
          <w:p w:rsidR="00B21CDF" w:rsidRDefault="00B21CDF">
            <w:pPr>
              <w:rPr>
                <w:sz w:val="20"/>
                <w:szCs w:val="20"/>
              </w:rPr>
            </w:pPr>
          </w:p>
        </w:tc>
        <w:tc>
          <w:tcPr>
            <w:tcW w:w="2972"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7"/>
              <w:jc w:val="center"/>
              <w:rPr>
                <w:sz w:val="20"/>
                <w:szCs w:val="20"/>
              </w:rPr>
            </w:pPr>
            <w:r>
              <w:rPr>
                <w:sz w:val="20"/>
                <w:szCs w:val="20"/>
              </w:rPr>
              <w:t>Подача правообладателями заявления об учете их прав</w:t>
            </w:r>
          </w:p>
        </w:tc>
        <w:tc>
          <w:tcPr>
            <w:tcW w:w="2187"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7" w:right="80"/>
              <w:jc w:val="center"/>
              <w:rPr>
                <w:sz w:val="20"/>
                <w:szCs w:val="20"/>
              </w:rPr>
            </w:pPr>
            <w:r>
              <w:rPr>
                <w:sz w:val="20"/>
                <w:szCs w:val="20"/>
              </w:rPr>
              <w:t>От 30 календарных дней до 45 календарных дней</w:t>
            </w:r>
          </w:p>
          <w:p w:rsidR="00B21CDF" w:rsidRDefault="00B21CDF">
            <w:pPr>
              <w:pStyle w:val="TableParagraph"/>
              <w:ind w:left="107" w:right="80"/>
              <w:jc w:val="center"/>
              <w:rPr>
                <w:sz w:val="20"/>
                <w:szCs w:val="20"/>
              </w:rPr>
            </w:pPr>
            <w:r>
              <w:rPr>
                <w:sz w:val="20"/>
                <w:szCs w:val="20"/>
              </w:rPr>
              <w:t>(в случае</w:t>
            </w:r>
            <w:proofErr w:type="gramStart"/>
            <w:r>
              <w:rPr>
                <w:sz w:val="20"/>
                <w:szCs w:val="20"/>
              </w:rPr>
              <w:t>,</w:t>
            </w:r>
            <w:proofErr w:type="gramEnd"/>
            <w:r>
              <w:rPr>
                <w:sz w:val="20"/>
                <w:szCs w:val="20"/>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r>
              <w:rPr>
                <w:sz w:val="20"/>
                <w:szCs w:val="20"/>
              </w:rPr>
              <w:lastRenderedPageBreak/>
              <w:t>статьей 56.4 ЗК РФ)</w:t>
            </w:r>
          </w:p>
        </w:tc>
        <w:tc>
          <w:tcPr>
            <w:tcW w:w="1996"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7" w:right="102"/>
              <w:jc w:val="center"/>
              <w:rPr>
                <w:sz w:val="20"/>
                <w:szCs w:val="20"/>
              </w:rPr>
            </w:pPr>
            <w:r>
              <w:rPr>
                <w:sz w:val="20"/>
                <w:szCs w:val="20"/>
              </w:rPr>
              <w:lastRenderedPageBreak/>
              <w:t>Должностное лицо Уполномоченного органа, ответственное за предоставление муниципальной услуги</w:t>
            </w:r>
          </w:p>
        </w:tc>
        <w:tc>
          <w:tcPr>
            <w:tcW w:w="2693"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7" w:right="175"/>
              <w:jc w:val="center"/>
              <w:rPr>
                <w:sz w:val="20"/>
                <w:szCs w:val="20"/>
              </w:rPr>
            </w:pPr>
            <w:r>
              <w:rPr>
                <w:sz w:val="20"/>
                <w:szCs w:val="20"/>
              </w:rPr>
              <w:t>Уполномоченный орган/ ГИС</w:t>
            </w:r>
          </w:p>
        </w:tc>
        <w:tc>
          <w:tcPr>
            <w:tcW w:w="1739"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7"/>
              <w:jc w:val="center"/>
              <w:rPr>
                <w:sz w:val="20"/>
                <w:szCs w:val="20"/>
              </w:rPr>
            </w:pPr>
            <w:r>
              <w:rPr>
                <w:sz w:val="20"/>
                <w:szCs w:val="20"/>
              </w:rPr>
              <w:t>–</w:t>
            </w:r>
          </w:p>
        </w:tc>
        <w:tc>
          <w:tcPr>
            <w:tcW w:w="1522" w:type="dxa"/>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6"/>
              <w:jc w:val="center"/>
              <w:rPr>
                <w:sz w:val="20"/>
                <w:szCs w:val="20"/>
              </w:rPr>
            </w:pPr>
            <w:r>
              <w:rPr>
                <w:sz w:val="20"/>
                <w:szCs w:val="20"/>
              </w:rPr>
              <w:t>Получены заявления об учете прав правообладателей</w:t>
            </w:r>
          </w:p>
        </w:tc>
      </w:tr>
      <w:tr w:rsidR="00B21CDF" w:rsidTr="00B21CDF">
        <w:trPr>
          <w:trHeight w:val="262"/>
        </w:trPr>
        <w:tc>
          <w:tcPr>
            <w:tcW w:w="15173" w:type="dxa"/>
            <w:gridSpan w:val="7"/>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5741"/>
              <w:rPr>
                <w:sz w:val="20"/>
                <w:szCs w:val="20"/>
              </w:rPr>
            </w:pPr>
            <w:r>
              <w:rPr>
                <w:sz w:val="20"/>
                <w:szCs w:val="20"/>
              </w:rPr>
              <w:lastRenderedPageBreak/>
              <w:t>4. Рассмотрение документов и сведений</w:t>
            </w:r>
          </w:p>
        </w:tc>
      </w:tr>
      <w:tr w:rsidR="00B21CDF" w:rsidTr="00B21CDF">
        <w:trPr>
          <w:trHeight w:val="1987"/>
        </w:trPr>
        <w:tc>
          <w:tcPr>
            <w:tcW w:w="2064"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7"/>
              <w:jc w:val="center"/>
              <w:rPr>
                <w:sz w:val="20"/>
                <w:szCs w:val="20"/>
              </w:rPr>
            </w:pPr>
            <w:r>
              <w:rP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972"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7"/>
              <w:jc w:val="center"/>
              <w:rPr>
                <w:sz w:val="20"/>
                <w:szCs w:val="20"/>
              </w:rPr>
            </w:pPr>
            <w:r>
              <w:rPr>
                <w:sz w:val="20"/>
                <w:szCs w:val="20"/>
              </w:rPr>
              <w:t>Проведение соответствия документов и сведений требованиям нормативных правовых актов предоставления муниципальной услуги</w:t>
            </w:r>
          </w:p>
        </w:tc>
        <w:tc>
          <w:tcPr>
            <w:tcW w:w="2187"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7"/>
              <w:jc w:val="center"/>
              <w:rPr>
                <w:sz w:val="20"/>
                <w:szCs w:val="20"/>
              </w:rPr>
            </w:pPr>
            <w:r>
              <w:rPr>
                <w:sz w:val="20"/>
                <w:szCs w:val="20"/>
              </w:rPr>
              <w:t>До 2 рабочих</w:t>
            </w:r>
          </w:p>
          <w:p w:rsidR="00B21CDF" w:rsidRDefault="00B21CDF">
            <w:pPr>
              <w:pStyle w:val="TableParagraph"/>
              <w:ind w:left="107"/>
              <w:jc w:val="center"/>
              <w:rPr>
                <w:sz w:val="20"/>
                <w:szCs w:val="20"/>
              </w:rPr>
            </w:pPr>
            <w:r>
              <w:rPr>
                <w:sz w:val="20"/>
                <w:szCs w:val="20"/>
              </w:rPr>
              <w:t>дней</w:t>
            </w:r>
          </w:p>
        </w:tc>
        <w:tc>
          <w:tcPr>
            <w:tcW w:w="1996"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6"/>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2693"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2"/>
              <w:jc w:val="center"/>
              <w:rPr>
                <w:sz w:val="20"/>
                <w:szCs w:val="20"/>
              </w:rPr>
            </w:pPr>
            <w:r>
              <w:rPr>
                <w:sz w:val="20"/>
                <w:szCs w:val="20"/>
              </w:rPr>
              <w:t>Уполномоченный орган/ ГИС</w:t>
            </w:r>
          </w:p>
        </w:tc>
        <w:tc>
          <w:tcPr>
            <w:tcW w:w="1739"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7"/>
              <w:jc w:val="center"/>
              <w:rPr>
                <w:sz w:val="20"/>
                <w:szCs w:val="20"/>
              </w:rPr>
            </w:pPr>
            <w:r>
              <w:rPr>
                <w:sz w:val="20"/>
                <w:szCs w:val="20"/>
              </w:rPr>
              <w:t>Наличие или отсутствие оснований для отказа в предоставлении муниципальной услуги</w:t>
            </w:r>
          </w:p>
        </w:tc>
        <w:tc>
          <w:tcPr>
            <w:tcW w:w="1522"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7"/>
              <w:jc w:val="center"/>
              <w:rPr>
                <w:sz w:val="20"/>
                <w:szCs w:val="20"/>
              </w:rPr>
            </w:pPr>
            <w:r>
              <w:rPr>
                <w:sz w:val="20"/>
                <w:szCs w:val="20"/>
              </w:rPr>
              <w:t>Проект результата предоставления муниципальной услуги по утвержденной форме</w:t>
            </w:r>
          </w:p>
        </w:tc>
      </w:tr>
      <w:tr w:rsidR="00B21CDF" w:rsidTr="00B21CDF">
        <w:trPr>
          <w:trHeight w:val="182"/>
        </w:trPr>
        <w:tc>
          <w:tcPr>
            <w:tcW w:w="15173" w:type="dxa"/>
            <w:gridSpan w:val="7"/>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5"/>
              <w:jc w:val="center"/>
              <w:rPr>
                <w:sz w:val="20"/>
                <w:szCs w:val="20"/>
              </w:rPr>
            </w:pPr>
            <w:r>
              <w:rPr>
                <w:sz w:val="20"/>
                <w:szCs w:val="20"/>
              </w:rPr>
              <w:t>5. Принятие решения</w:t>
            </w:r>
          </w:p>
        </w:tc>
      </w:tr>
      <w:tr w:rsidR="00B21CDF" w:rsidTr="00B21CDF">
        <w:trPr>
          <w:trHeight w:val="415"/>
        </w:trPr>
        <w:tc>
          <w:tcPr>
            <w:tcW w:w="2064" w:type="dxa"/>
            <w:vMerge w:val="restart"/>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41"/>
              <w:jc w:val="center"/>
              <w:rPr>
                <w:sz w:val="20"/>
                <w:szCs w:val="20"/>
              </w:rPr>
            </w:pPr>
            <w:r>
              <w:rPr>
                <w:sz w:val="20"/>
                <w:szCs w:val="20"/>
              </w:rPr>
              <w:t>Проект результата предоставления муниципальной услуги</w:t>
            </w:r>
          </w:p>
        </w:tc>
        <w:tc>
          <w:tcPr>
            <w:tcW w:w="2972"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7"/>
              <w:jc w:val="center"/>
              <w:rPr>
                <w:sz w:val="20"/>
                <w:szCs w:val="20"/>
              </w:rPr>
            </w:pPr>
            <w:r>
              <w:rPr>
                <w:sz w:val="20"/>
                <w:szCs w:val="20"/>
              </w:rPr>
              <w:t>Принятие решения о предоставления муниципальной услуги или об отказе в предоставлении услуги</w:t>
            </w:r>
          </w:p>
        </w:tc>
        <w:tc>
          <w:tcPr>
            <w:tcW w:w="2187"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7"/>
              <w:jc w:val="center"/>
              <w:rPr>
                <w:sz w:val="20"/>
                <w:szCs w:val="20"/>
              </w:rPr>
            </w:pPr>
            <w:r>
              <w:rPr>
                <w:sz w:val="20"/>
                <w:szCs w:val="20"/>
              </w:rPr>
              <w:t>В день рассмотрения документов и сведений</w:t>
            </w:r>
          </w:p>
        </w:tc>
        <w:tc>
          <w:tcPr>
            <w:tcW w:w="1996" w:type="dxa"/>
            <w:vMerge w:val="restart"/>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6"/>
              <w:jc w:val="center"/>
              <w:rPr>
                <w:sz w:val="20"/>
                <w:szCs w:val="20"/>
              </w:rPr>
            </w:pPr>
            <w:r>
              <w:rPr>
                <w:sz w:val="20"/>
                <w:szCs w:val="20"/>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693" w:type="dxa"/>
            <w:tcBorders>
              <w:top w:val="single" w:sz="4" w:space="0" w:color="000000"/>
              <w:left w:val="single" w:sz="4" w:space="0" w:color="000000"/>
              <w:bottom w:val="single" w:sz="4" w:space="0" w:color="000000"/>
              <w:right w:val="single" w:sz="4" w:space="0" w:color="000000"/>
            </w:tcBorders>
          </w:tcPr>
          <w:p w:rsidR="00B21CDF" w:rsidRDefault="00B21CDF">
            <w:pPr>
              <w:pStyle w:val="TableParagraph"/>
              <w:ind w:left="121"/>
              <w:jc w:val="center"/>
              <w:rPr>
                <w:sz w:val="20"/>
                <w:szCs w:val="20"/>
              </w:rPr>
            </w:pPr>
            <w:proofErr w:type="gramStart"/>
            <w:r>
              <w:rPr>
                <w:sz w:val="20"/>
                <w:szCs w:val="20"/>
              </w:rPr>
              <w:t>Уполномоченный орган) / ГИС</w:t>
            </w:r>
            <w:proofErr w:type="gramEnd"/>
          </w:p>
          <w:p w:rsidR="00B21CDF" w:rsidRDefault="00B21CDF">
            <w:pPr>
              <w:pStyle w:val="TableParagraph"/>
              <w:ind w:left="121"/>
              <w:jc w:val="center"/>
              <w:rPr>
                <w:sz w:val="20"/>
                <w:szCs w:val="20"/>
              </w:rPr>
            </w:pPr>
          </w:p>
        </w:tc>
        <w:tc>
          <w:tcPr>
            <w:tcW w:w="1739"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7"/>
              <w:jc w:val="center"/>
              <w:rPr>
                <w:sz w:val="20"/>
                <w:szCs w:val="20"/>
              </w:rPr>
            </w:pPr>
            <w:r>
              <w:rPr>
                <w:sz w:val="20"/>
                <w:szCs w:val="20"/>
              </w:rPr>
              <w:t>–</w:t>
            </w:r>
          </w:p>
        </w:tc>
        <w:tc>
          <w:tcPr>
            <w:tcW w:w="1522"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7"/>
              <w:jc w:val="center"/>
              <w:rPr>
                <w:sz w:val="20"/>
                <w:szCs w:val="20"/>
              </w:rPr>
            </w:pPr>
            <w:r>
              <w:rPr>
                <w:sz w:val="20"/>
                <w:szCs w:val="20"/>
              </w:rPr>
              <w:t>Результат предоставления муниципальной услуги по утвержденной форме, подписанный усиленной квалифицированной подписью руководителя Уполномоченного органа или иного уполномоченного им лица.</w:t>
            </w:r>
          </w:p>
          <w:p w:rsidR="00B21CDF" w:rsidRDefault="00B21CDF">
            <w:pPr>
              <w:pStyle w:val="TableParagraph"/>
              <w:ind w:left="9" w:right="31"/>
              <w:jc w:val="center"/>
              <w:rPr>
                <w:sz w:val="20"/>
                <w:szCs w:val="20"/>
              </w:rPr>
            </w:pPr>
            <w:r>
              <w:rPr>
                <w:sz w:val="20"/>
                <w:szCs w:val="20"/>
              </w:rPr>
              <w:t xml:space="preserve">Уведомление об отказе в предоставлении муниципальной  услуги, подписанное усиленной квалифицированной подписью руководителя Уполномоченного органа или иного </w:t>
            </w:r>
            <w:r>
              <w:rPr>
                <w:sz w:val="20"/>
                <w:szCs w:val="20"/>
              </w:rPr>
              <w:lastRenderedPageBreak/>
              <w:t>уполномоченного им лица.</w:t>
            </w:r>
          </w:p>
        </w:tc>
      </w:tr>
      <w:tr w:rsidR="00B21CDF" w:rsidTr="00B21CDF">
        <w:trPr>
          <w:trHeight w:val="1832"/>
        </w:trPr>
        <w:tc>
          <w:tcPr>
            <w:tcW w:w="15173" w:type="dxa"/>
            <w:vMerge/>
            <w:tcBorders>
              <w:top w:val="single" w:sz="4" w:space="0" w:color="000000"/>
              <w:left w:val="single" w:sz="4" w:space="0" w:color="000000"/>
              <w:bottom w:val="single" w:sz="4" w:space="0" w:color="000000"/>
              <w:right w:val="single" w:sz="4" w:space="0" w:color="000000"/>
            </w:tcBorders>
            <w:vAlign w:val="center"/>
            <w:hideMark/>
          </w:tcPr>
          <w:p w:rsidR="00B21CDF" w:rsidRDefault="00B21CDF">
            <w:pPr>
              <w:rPr>
                <w:sz w:val="20"/>
                <w:szCs w:val="20"/>
                <w:lang w:eastAsia="en-US"/>
              </w:rPr>
            </w:pPr>
          </w:p>
        </w:tc>
        <w:tc>
          <w:tcPr>
            <w:tcW w:w="2972"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7"/>
              <w:jc w:val="center"/>
              <w:rPr>
                <w:sz w:val="20"/>
                <w:szCs w:val="20"/>
              </w:rPr>
            </w:pPr>
            <w:r>
              <w:rPr>
                <w:sz w:val="20"/>
                <w:szCs w:val="20"/>
              </w:rPr>
              <w:t>Направление в МФЦ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187"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7"/>
              <w:jc w:val="center"/>
              <w:rPr>
                <w:sz w:val="20"/>
                <w:szCs w:val="20"/>
              </w:rPr>
            </w:pPr>
            <w:r>
              <w:rPr>
                <w:sz w:val="20"/>
                <w:szCs w:val="20"/>
              </w:rPr>
              <w:t>В сроки, установленные соглашением о взаимодействии между Уполномоченным органом и МФЦ</w:t>
            </w:r>
          </w:p>
        </w:tc>
        <w:tc>
          <w:tcPr>
            <w:tcW w:w="1996" w:type="dxa"/>
            <w:vMerge/>
            <w:tcBorders>
              <w:top w:val="single" w:sz="4" w:space="0" w:color="000000"/>
              <w:left w:val="single" w:sz="4" w:space="0" w:color="000000"/>
              <w:bottom w:val="single" w:sz="4" w:space="0" w:color="000000"/>
              <w:right w:val="single" w:sz="4" w:space="0" w:color="000000"/>
            </w:tcBorders>
            <w:vAlign w:val="center"/>
            <w:hideMark/>
          </w:tcPr>
          <w:p w:rsidR="00B21CDF" w:rsidRDefault="00B21CDF">
            <w:pPr>
              <w:rPr>
                <w:sz w:val="20"/>
                <w:szCs w:val="20"/>
                <w:lang w:eastAsia="en-US"/>
              </w:rPr>
            </w:pPr>
          </w:p>
        </w:tc>
        <w:tc>
          <w:tcPr>
            <w:tcW w:w="2693"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21"/>
              <w:jc w:val="center"/>
              <w:rPr>
                <w:sz w:val="20"/>
                <w:szCs w:val="20"/>
              </w:rPr>
            </w:pPr>
            <w:r>
              <w:rPr>
                <w:sz w:val="20"/>
                <w:szCs w:val="20"/>
              </w:rPr>
              <w:t>Уполномоченный</w:t>
            </w:r>
          </w:p>
          <w:p w:rsidR="00B21CDF" w:rsidRDefault="00B21CDF">
            <w:pPr>
              <w:pStyle w:val="TableParagraph"/>
              <w:ind w:left="121"/>
              <w:jc w:val="center"/>
              <w:rPr>
                <w:sz w:val="20"/>
                <w:szCs w:val="20"/>
              </w:rPr>
            </w:pPr>
            <w:r>
              <w:rPr>
                <w:sz w:val="20"/>
                <w:szCs w:val="20"/>
              </w:rPr>
              <w:t>орган / АИС МФЦ</w:t>
            </w:r>
          </w:p>
        </w:tc>
        <w:tc>
          <w:tcPr>
            <w:tcW w:w="1739"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7"/>
              <w:jc w:val="center"/>
              <w:rPr>
                <w:sz w:val="20"/>
                <w:szCs w:val="20"/>
              </w:rPr>
            </w:pPr>
            <w:r>
              <w:rPr>
                <w:sz w:val="20"/>
                <w:szCs w:val="20"/>
              </w:rPr>
              <w:t>–</w:t>
            </w:r>
          </w:p>
        </w:tc>
        <w:tc>
          <w:tcPr>
            <w:tcW w:w="1522"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7"/>
              <w:jc w:val="center"/>
              <w:rPr>
                <w:sz w:val="20"/>
                <w:szCs w:val="20"/>
              </w:rPr>
            </w:pPr>
            <w:r>
              <w:rPr>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B21CDF" w:rsidTr="00B21CDF">
        <w:trPr>
          <w:trHeight w:val="1777"/>
        </w:trPr>
        <w:tc>
          <w:tcPr>
            <w:tcW w:w="15173" w:type="dxa"/>
            <w:vMerge/>
            <w:tcBorders>
              <w:top w:val="single" w:sz="4" w:space="0" w:color="000000"/>
              <w:left w:val="single" w:sz="4" w:space="0" w:color="000000"/>
              <w:bottom w:val="single" w:sz="4" w:space="0" w:color="000000"/>
              <w:right w:val="single" w:sz="4" w:space="0" w:color="000000"/>
            </w:tcBorders>
            <w:vAlign w:val="center"/>
            <w:hideMark/>
          </w:tcPr>
          <w:p w:rsidR="00B21CDF" w:rsidRDefault="00B21CDF">
            <w:pPr>
              <w:rPr>
                <w:sz w:val="20"/>
                <w:szCs w:val="20"/>
                <w:lang w:eastAsia="en-US"/>
              </w:rPr>
            </w:pPr>
          </w:p>
        </w:tc>
        <w:tc>
          <w:tcPr>
            <w:tcW w:w="2972"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38" w:right="105"/>
              <w:jc w:val="center"/>
              <w:rPr>
                <w:sz w:val="20"/>
                <w:szCs w:val="20"/>
              </w:rPr>
            </w:pPr>
            <w:r>
              <w:rPr>
                <w:sz w:val="20"/>
                <w:szCs w:val="20"/>
              </w:rPr>
              <w:t>Направление заявителю результата предоставления муниципальной услуги в личный кабинет на ЕПГУ</w:t>
            </w:r>
          </w:p>
        </w:tc>
        <w:tc>
          <w:tcPr>
            <w:tcW w:w="2187"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35" w:right="136"/>
              <w:jc w:val="center"/>
              <w:rPr>
                <w:sz w:val="20"/>
                <w:szCs w:val="20"/>
              </w:rPr>
            </w:pPr>
            <w:r>
              <w:rPr>
                <w:sz w:val="20"/>
                <w:szCs w:val="20"/>
              </w:rPr>
              <w:t>В день регистрации результата предоставления муниципальной услуги</w:t>
            </w:r>
          </w:p>
        </w:tc>
        <w:tc>
          <w:tcPr>
            <w:tcW w:w="1996" w:type="dxa"/>
            <w:vMerge/>
            <w:tcBorders>
              <w:top w:val="single" w:sz="4" w:space="0" w:color="000000"/>
              <w:left w:val="single" w:sz="4" w:space="0" w:color="000000"/>
              <w:bottom w:val="single" w:sz="4" w:space="0" w:color="000000"/>
              <w:right w:val="single" w:sz="4" w:space="0" w:color="000000"/>
            </w:tcBorders>
            <w:vAlign w:val="center"/>
            <w:hideMark/>
          </w:tcPr>
          <w:p w:rsidR="00B21CDF" w:rsidRDefault="00B21CDF">
            <w:pPr>
              <w:rPr>
                <w:sz w:val="20"/>
                <w:szCs w:val="20"/>
                <w:lang w:eastAsia="en-US"/>
              </w:rPr>
            </w:pPr>
          </w:p>
        </w:tc>
        <w:tc>
          <w:tcPr>
            <w:tcW w:w="2693"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jc w:val="center"/>
              <w:rPr>
                <w:sz w:val="20"/>
                <w:szCs w:val="20"/>
              </w:rPr>
            </w:pPr>
            <w:r>
              <w:rPr>
                <w:sz w:val="20"/>
                <w:szCs w:val="20"/>
              </w:rPr>
              <w:t>ГИС</w:t>
            </w:r>
          </w:p>
        </w:tc>
        <w:tc>
          <w:tcPr>
            <w:tcW w:w="1739"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jc w:val="center"/>
              <w:rPr>
                <w:sz w:val="20"/>
                <w:szCs w:val="20"/>
              </w:rPr>
            </w:pPr>
            <w:r>
              <w:rPr>
                <w:sz w:val="20"/>
                <w:szCs w:val="20"/>
              </w:rPr>
              <w:t>–</w:t>
            </w:r>
          </w:p>
        </w:tc>
        <w:tc>
          <w:tcPr>
            <w:tcW w:w="1522"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5" w:right="197"/>
              <w:jc w:val="center"/>
              <w:rPr>
                <w:sz w:val="20"/>
                <w:szCs w:val="20"/>
              </w:rPr>
            </w:pPr>
            <w:r>
              <w:rPr>
                <w:sz w:val="20"/>
                <w:szCs w:val="20"/>
              </w:rPr>
              <w:t>Результат муниципальной услуги, направленный заявителю на личный кабинет на ЕПГУ</w:t>
            </w:r>
          </w:p>
        </w:tc>
      </w:tr>
      <w:tr w:rsidR="00B21CDF" w:rsidTr="00B21CDF">
        <w:trPr>
          <w:trHeight w:val="286"/>
        </w:trPr>
        <w:tc>
          <w:tcPr>
            <w:tcW w:w="15173" w:type="dxa"/>
            <w:gridSpan w:val="7"/>
            <w:tcBorders>
              <w:top w:val="single" w:sz="4" w:space="0" w:color="000000"/>
              <w:left w:val="single" w:sz="4" w:space="0" w:color="000000"/>
              <w:bottom w:val="single" w:sz="6" w:space="0" w:color="000000"/>
              <w:right w:val="single" w:sz="4" w:space="0" w:color="000000"/>
            </w:tcBorders>
            <w:hideMark/>
          </w:tcPr>
          <w:p w:rsidR="00B21CDF" w:rsidRDefault="00B21CDF">
            <w:pPr>
              <w:pStyle w:val="TableParagraph"/>
              <w:jc w:val="center"/>
              <w:rPr>
                <w:sz w:val="20"/>
                <w:szCs w:val="20"/>
              </w:rPr>
            </w:pPr>
            <w:r>
              <w:rPr>
                <w:sz w:val="20"/>
                <w:szCs w:val="20"/>
              </w:rPr>
              <w:t>6. Выдача результата (независимо от выбора заявителя)</w:t>
            </w:r>
          </w:p>
        </w:tc>
      </w:tr>
      <w:tr w:rsidR="00B21CDF" w:rsidTr="00B21CDF">
        <w:trPr>
          <w:trHeight w:val="1686"/>
        </w:trPr>
        <w:tc>
          <w:tcPr>
            <w:tcW w:w="2064" w:type="dxa"/>
            <w:vMerge w:val="restart"/>
            <w:tcBorders>
              <w:top w:val="single" w:sz="6" w:space="0" w:color="000000"/>
              <w:left w:val="single" w:sz="4" w:space="0" w:color="000000"/>
              <w:bottom w:val="single" w:sz="4" w:space="0" w:color="000000"/>
              <w:right w:val="single" w:sz="4" w:space="0" w:color="000000"/>
            </w:tcBorders>
            <w:hideMark/>
          </w:tcPr>
          <w:p w:rsidR="00B21CDF" w:rsidRDefault="00B21CDF">
            <w:pPr>
              <w:pStyle w:val="TableParagraph"/>
              <w:ind w:left="141" w:right="116"/>
              <w:jc w:val="center"/>
              <w:rPr>
                <w:sz w:val="20"/>
                <w:szCs w:val="20"/>
              </w:rPr>
            </w:pPr>
            <w:r>
              <w:rPr>
                <w:sz w:val="20"/>
                <w:szCs w:val="20"/>
              </w:rPr>
              <w:t>Формирование и регистрация результата муниципальной услуги, в форме электронного документа в ГИС</w:t>
            </w:r>
          </w:p>
        </w:tc>
        <w:tc>
          <w:tcPr>
            <w:tcW w:w="2972" w:type="dxa"/>
            <w:tcBorders>
              <w:top w:val="single" w:sz="6" w:space="0" w:color="000000"/>
              <w:left w:val="single" w:sz="4" w:space="0" w:color="000000"/>
              <w:bottom w:val="single" w:sz="4" w:space="0" w:color="000000"/>
              <w:right w:val="single" w:sz="4" w:space="0" w:color="000000"/>
            </w:tcBorders>
            <w:hideMark/>
          </w:tcPr>
          <w:p w:rsidR="00B21CDF" w:rsidRDefault="00B21CDF">
            <w:pPr>
              <w:pStyle w:val="TableParagraph"/>
              <w:ind w:left="138" w:right="105"/>
              <w:jc w:val="center"/>
              <w:rPr>
                <w:sz w:val="20"/>
                <w:szCs w:val="20"/>
              </w:rPr>
            </w:pPr>
            <w:r>
              <w:rPr>
                <w:sz w:val="20"/>
                <w:szCs w:val="20"/>
              </w:rPr>
              <w:t>Регистрация результата предоставления муниципальной услуги</w:t>
            </w:r>
          </w:p>
        </w:tc>
        <w:tc>
          <w:tcPr>
            <w:tcW w:w="2187" w:type="dxa"/>
            <w:tcBorders>
              <w:top w:val="single" w:sz="6" w:space="0" w:color="000000"/>
              <w:left w:val="single" w:sz="4" w:space="0" w:color="000000"/>
              <w:bottom w:val="single" w:sz="4" w:space="0" w:color="000000"/>
              <w:right w:val="single" w:sz="4" w:space="0" w:color="000000"/>
            </w:tcBorders>
            <w:hideMark/>
          </w:tcPr>
          <w:p w:rsidR="00B21CDF" w:rsidRDefault="00B21CDF">
            <w:pPr>
              <w:pStyle w:val="TableParagraph"/>
              <w:ind w:left="135" w:right="136"/>
              <w:jc w:val="center"/>
              <w:rPr>
                <w:sz w:val="20"/>
                <w:szCs w:val="20"/>
              </w:rPr>
            </w:pPr>
            <w:r>
              <w:rPr>
                <w:sz w:val="20"/>
                <w:szCs w:val="20"/>
              </w:rPr>
              <w:t>После окончания процедуры принятия решения (в общий срок предоставления муниципальной услуги не включается)</w:t>
            </w:r>
          </w:p>
        </w:tc>
        <w:tc>
          <w:tcPr>
            <w:tcW w:w="1996" w:type="dxa"/>
            <w:tcBorders>
              <w:top w:val="single" w:sz="6" w:space="0" w:color="000000"/>
              <w:left w:val="single" w:sz="4" w:space="0" w:color="000000"/>
              <w:bottom w:val="single" w:sz="4" w:space="0" w:color="000000"/>
              <w:right w:val="single" w:sz="4" w:space="0" w:color="000000"/>
            </w:tcBorders>
            <w:hideMark/>
          </w:tcPr>
          <w:p w:rsidR="00B21CDF" w:rsidRDefault="00B21CDF">
            <w:pPr>
              <w:pStyle w:val="TableParagraph"/>
              <w:ind w:left="135" w:right="98"/>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2693" w:type="dxa"/>
            <w:tcBorders>
              <w:top w:val="single" w:sz="6" w:space="0" w:color="000000"/>
              <w:left w:val="single" w:sz="4" w:space="0" w:color="000000"/>
              <w:bottom w:val="single" w:sz="4" w:space="0" w:color="000000"/>
              <w:right w:val="single" w:sz="4" w:space="0" w:color="000000"/>
            </w:tcBorders>
            <w:hideMark/>
          </w:tcPr>
          <w:p w:rsidR="00B21CDF" w:rsidRDefault="00B21CDF">
            <w:pPr>
              <w:pStyle w:val="TableParagraph"/>
              <w:ind w:left="126" w:right="167"/>
              <w:jc w:val="center"/>
              <w:rPr>
                <w:sz w:val="20"/>
                <w:szCs w:val="20"/>
              </w:rPr>
            </w:pPr>
            <w:r>
              <w:rPr>
                <w:sz w:val="20"/>
                <w:szCs w:val="20"/>
              </w:rPr>
              <w:t>Уполномоченный орган / ГИС</w:t>
            </w:r>
          </w:p>
        </w:tc>
        <w:tc>
          <w:tcPr>
            <w:tcW w:w="1739" w:type="dxa"/>
            <w:tcBorders>
              <w:top w:val="single" w:sz="6" w:space="0" w:color="000000"/>
              <w:left w:val="single" w:sz="4" w:space="0" w:color="000000"/>
              <w:bottom w:val="single" w:sz="4" w:space="0" w:color="000000"/>
              <w:right w:val="single" w:sz="4" w:space="0" w:color="000000"/>
            </w:tcBorders>
            <w:hideMark/>
          </w:tcPr>
          <w:p w:rsidR="00B21CDF" w:rsidRDefault="00B21CDF">
            <w:pPr>
              <w:pStyle w:val="TableParagraph"/>
              <w:ind w:left="106"/>
              <w:jc w:val="center"/>
              <w:rPr>
                <w:sz w:val="20"/>
                <w:szCs w:val="20"/>
              </w:rPr>
            </w:pPr>
            <w:r>
              <w:rPr>
                <w:sz w:val="20"/>
                <w:szCs w:val="20"/>
              </w:rPr>
              <w:t>–</w:t>
            </w:r>
          </w:p>
        </w:tc>
        <w:tc>
          <w:tcPr>
            <w:tcW w:w="1522" w:type="dxa"/>
            <w:tcBorders>
              <w:top w:val="single" w:sz="6" w:space="0" w:color="000000"/>
              <w:left w:val="single" w:sz="4" w:space="0" w:color="000000"/>
              <w:bottom w:val="single" w:sz="4" w:space="0" w:color="000000"/>
              <w:right w:val="single" w:sz="4" w:space="0" w:color="000000"/>
            </w:tcBorders>
            <w:hideMark/>
          </w:tcPr>
          <w:p w:rsidR="00B21CDF" w:rsidRDefault="00B21CDF">
            <w:pPr>
              <w:pStyle w:val="TableParagraph"/>
              <w:ind w:left="153" w:right="142"/>
              <w:jc w:val="center"/>
              <w:rPr>
                <w:sz w:val="20"/>
                <w:szCs w:val="20"/>
              </w:rPr>
            </w:pPr>
            <w:r>
              <w:rPr>
                <w:sz w:val="20"/>
                <w:szCs w:val="20"/>
              </w:rPr>
              <w:t>Внесение сведений о конечном результате предоставления муниципальной услуги</w:t>
            </w:r>
          </w:p>
        </w:tc>
      </w:tr>
      <w:tr w:rsidR="00B21CDF" w:rsidTr="00B21CDF">
        <w:trPr>
          <w:trHeight w:val="3897"/>
        </w:trPr>
        <w:tc>
          <w:tcPr>
            <w:tcW w:w="15173" w:type="dxa"/>
            <w:vMerge/>
            <w:tcBorders>
              <w:top w:val="single" w:sz="6" w:space="0" w:color="000000"/>
              <w:left w:val="single" w:sz="4" w:space="0" w:color="000000"/>
              <w:bottom w:val="single" w:sz="4" w:space="0" w:color="000000"/>
              <w:right w:val="single" w:sz="4" w:space="0" w:color="000000"/>
            </w:tcBorders>
            <w:vAlign w:val="center"/>
            <w:hideMark/>
          </w:tcPr>
          <w:p w:rsidR="00B21CDF" w:rsidRDefault="00B21CDF">
            <w:pPr>
              <w:rPr>
                <w:sz w:val="20"/>
                <w:szCs w:val="20"/>
                <w:lang w:eastAsia="en-US"/>
              </w:rPr>
            </w:pPr>
          </w:p>
        </w:tc>
        <w:tc>
          <w:tcPr>
            <w:tcW w:w="2972" w:type="dxa"/>
            <w:tcBorders>
              <w:top w:val="single" w:sz="6" w:space="0" w:color="000000"/>
              <w:left w:val="single" w:sz="4" w:space="0" w:color="000000"/>
              <w:bottom w:val="single" w:sz="4" w:space="0" w:color="000000"/>
              <w:right w:val="single" w:sz="4" w:space="0" w:color="000000"/>
            </w:tcBorders>
            <w:hideMark/>
          </w:tcPr>
          <w:p w:rsidR="00B21CDF" w:rsidRDefault="00B21CDF">
            <w:pPr>
              <w:pStyle w:val="TableParagraph"/>
              <w:ind w:left="138" w:right="105"/>
              <w:jc w:val="center"/>
              <w:rPr>
                <w:sz w:val="20"/>
                <w:szCs w:val="20"/>
              </w:rPr>
            </w:pPr>
            <w:r>
              <w:rPr>
                <w:sz w:val="20"/>
                <w:szCs w:val="20"/>
              </w:rPr>
              <w:t>Направление в МФЦ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187" w:type="dxa"/>
            <w:tcBorders>
              <w:top w:val="single" w:sz="6" w:space="0" w:color="000000"/>
              <w:left w:val="single" w:sz="4" w:space="0" w:color="000000"/>
              <w:bottom w:val="single" w:sz="4" w:space="0" w:color="000000"/>
              <w:right w:val="single" w:sz="4" w:space="0" w:color="000000"/>
            </w:tcBorders>
            <w:hideMark/>
          </w:tcPr>
          <w:p w:rsidR="00B21CDF" w:rsidRDefault="00B21CDF">
            <w:pPr>
              <w:pStyle w:val="TableParagraph"/>
              <w:ind w:left="107" w:right="104"/>
              <w:jc w:val="center"/>
              <w:rPr>
                <w:sz w:val="20"/>
                <w:szCs w:val="20"/>
              </w:rPr>
            </w:pPr>
            <w:r>
              <w:rPr>
                <w:sz w:val="20"/>
                <w:szCs w:val="20"/>
              </w:rPr>
              <w:t>В сроки, установленные соглашением о взаимодействии между Уполномоченным органом и МФЦ</w:t>
            </w:r>
          </w:p>
        </w:tc>
        <w:tc>
          <w:tcPr>
            <w:tcW w:w="1996"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35" w:right="87"/>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2693" w:type="dxa"/>
            <w:tcBorders>
              <w:top w:val="single" w:sz="6" w:space="0" w:color="000000"/>
              <w:left w:val="single" w:sz="4" w:space="0" w:color="000000"/>
              <w:bottom w:val="single" w:sz="4" w:space="0" w:color="000000"/>
              <w:right w:val="single" w:sz="4" w:space="0" w:color="000000"/>
            </w:tcBorders>
            <w:hideMark/>
          </w:tcPr>
          <w:p w:rsidR="00B21CDF" w:rsidRDefault="00B21CDF">
            <w:pPr>
              <w:pStyle w:val="TableParagraph"/>
              <w:ind w:left="126" w:right="167"/>
              <w:jc w:val="center"/>
              <w:rPr>
                <w:sz w:val="20"/>
                <w:szCs w:val="20"/>
              </w:rPr>
            </w:pPr>
            <w:r>
              <w:rPr>
                <w:sz w:val="20"/>
                <w:szCs w:val="20"/>
              </w:rPr>
              <w:t>Уполномоченный орган / АИС МФЦ</w:t>
            </w:r>
          </w:p>
        </w:tc>
        <w:tc>
          <w:tcPr>
            <w:tcW w:w="1739" w:type="dxa"/>
            <w:tcBorders>
              <w:top w:val="single" w:sz="6" w:space="0" w:color="000000"/>
              <w:left w:val="single" w:sz="4" w:space="0" w:color="000000"/>
              <w:bottom w:val="single" w:sz="4" w:space="0" w:color="000000"/>
              <w:right w:val="single" w:sz="4" w:space="0" w:color="000000"/>
            </w:tcBorders>
            <w:hideMark/>
          </w:tcPr>
          <w:p w:rsidR="00B21CDF" w:rsidRDefault="00B21CDF">
            <w:pPr>
              <w:pStyle w:val="TableParagraph"/>
              <w:ind w:left="106" w:right="319"/>
              <w:jc w:val="center"/>
              <w:rPr>
                <w:sz w:val="20"/>
                <w:szCs w:val="20"/>
              </w:rPr>
            </w:pPr>
            <w:r>
              <w:rPr>
                <w:sz w:val="20"/>
                <w:szCs w:val="20"/>
              </w:rPr>
              <w:t>Указание заявителем в запросе способа выдачи результата муниципальной услуги в МФЦ, а также подача запроса через МФЦ</w:t>
            </w:r>
          </w:p>
        </w:tc>
        <w:tc>
          <w:tcPr>
            <w:tcW w:w="1522" w:type="dxa"/>
            <w:tcBorders>
              <w:top w:val="single" w:sz="6" w:space="0" w:color="000000"/>
              <w:left w:val="single" w:sz="4" w:space="0" w:color="000000"/>
              <w:bottom w:val="single" w:sz="4" w:space="0" w:color="000000"/>
              <w:right w:val="single" w:sz="4" w:space="0" w:color="000000"/>
            </w:tcBorders>
            <w:hideMark/>
          </w:tcPr>
          <w:p w:rsidR="00B21CDF" w:rsidRDefault="00B21CDF">
            <w:pPr>
              <w:pStyle w:val="TableParagraph"/>
              <w:ind w:left="153" w:right="142"/>
              <w:jc w:val="center"/>
              <w:rPr>
                <w:sz w:val="20"/>
                <w:szCs w:val="20"/>
              </w:rPr>
            </w:pPr>
            <w:r>
              <w:rPr>
                <w:sz w:val="20"/>
                <w:szCs w:val="20"/>
              </w:rPr>
              <w:t>Выдача результата муниципальной услуги заявителю в форме бумажного документа</w:t>
            </w:r>
          </w:p>
        </w:tc>
      </w:tr>
      <w:tr w:rsidR="00B21CDF" w:rsidTr="00B21CDF">
        <w:trPr>
          <w:trHeight w:val="1759"/>
        </w:trPr>
        <w:tc>
          <w:tcPr>
            <w:tcW w:w="15173" w:type="dxa"/>
            <w:vMerge/>
            <w:tcBorders>
              <w:top w:val="single" w:sz="6" w:space="0" w:color="000000"/>
              <w:left w:val="single" w:sz="4" w:space="0" w:color="000000"/>
              <w:bottom w:val="single" w:sz="4" w:space="0" w:color="000000"/>
              <w:right w:val="single" w:sz="4" w:space="0" w:color="000000"/>
            </w:tcBorders>
            <w:vAlign w:val="center"/>
            <w:hideMark/>
          </w:tcPr>
          <w:p w:rsidR="00B21CDF" w:rsidRDefault="00B21CDF">
            <w:pPr>
              <w:rPr>
                <w:sz w:val="20"/>
                <w:szCs w:val="20"/>
                <w:lang w:eastAsia="en-US"/>
              </w:rPr>
            </w:pPr>
          </w:p>
        </w:tc>
        <w:tc>
          <w:tcPr>
            <w:tcW w:w="2972"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38" w:right="105"/>
              <w:jc w:val="center"/>
              <w:rPr>
                <w:sz w:val="20"/>
                <w:szCs w:val="20"/>
              </w:rPr>
            </w:pPr>
            <w:r>
              <w:rPr>
                <w:sz w:val="20"/>
                <w:szCs w:val="20"/>
              </w:rPr>
              <w:t>Направление заявителю результата предоставления муниципальной услуги в личный кабинет на ЕПГУ</w:t>
            </w:r>
          </w:p>
        </w:tc>
        <w:tc>
          <w:tcPr>
            <w:tcW w:w="2187"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35" w:right="136"/>
              <w:jc w:val="center"/>
              <w:rPr>
                <w:sz w:val="20"/>
                <w:szCs w:val="20"/>
              </w:rPr>
            </w:pPr>
            <w:r>
              <w:rPr>
                <w:sz w:val="20"/>
                <w:szCs w:val="20"/>
              </w:rPr>
              <w:t>В день регистрации результата предоставления муниципальной услуги</w:t>
            </w:r>
          </w:p>
        </w:tc>
        <w:tc>
          <w:tcPr>
            <w:tcW w:w="1996"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35" w:right="87"/>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2693"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37"/>
              <w:jc w:val="center"/>
              <w:rPr>
                <w:sz w:val="20"/>
                <w:szCs w:val="20"/>
              </w:rPr>
            </w:pPr>
            <w:r>
              <w:rPr>
                <w:sz w:val="20"/>
                <w:szCs w:val="20"/>
              </w:rPr>
              <w:t>ГИС</w:t>
            </w:r>
          </w:p>
        </w:tc>
        <w:tc>
          <w:tcPr>
            <w:tcW w:w="1739" w:type="dxa"/>
            <w:tcBorders>
              <w:top w:val="single" w:sz="4" w:space="0" w:color="000000"/>
              <w:left w:val="single" w:sz="4" w:space="0" w:color="000000"/>
              <w:bottom w:val="single" w:sz="4" w:space="0" w:color="000000"/>
              <w:right w:val="single" w:sz="4" w:space="0" w:color="000000"/>
            </w:tcBorders>
            <w:hideMark/>
          </w:tcPr>
          <w:p w:rsidR="00B21CDF" w:rsidRDefault="00B21CDF">
            <w:pPr>
              <w:jc w:val="center"/>
            </w:pPr>
            <w:r>
              <w:rPr>
                <w:sz w:val="20"/>
                <w:szCs w:val="20"/>
              </w:rPr>
              <w:t>–</w:t>
            </w:r>
          </w:p>
        </w:tc>
        <w:tc>
          <w:tcPr>
            <w:tcW w:w="1522"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5" w:right="88"/>
              <w:jc w:val="center"/>
              <w:rPr>
                <w:sz w:val="20"/>
                <w:szCs w:val="20"/>
              </w:rPr>
            </w:pPr>
            <w:r>
              <w:rPr>
                <w:sz w:val="20"/>
                <w:szCs w:val="20"/>
              </w:rPr>
              <w:t>Результат муниципальной услуги, направленный заявителю на личный кабинет на ЕПГУ</w:t>
            </w:r>
          </w:p>
        </w:tc>
      </w:tr>
      <w:tr w:rsidR="00B21CDF" w:rsidTr="00B21CDF">
        <w:trPr>
          <w:trHeight w:val="1759"/>
        </w:trPr>
        <w:tc>
          <w:tcPr>
            <w:tcW w:w="15173" w:type="dxa"/>
            <w:vMerge/>
            <w:tcBorders>
              <w:top w:val="single" w:sz="6" w:space="0" w:color="000000"/>
              <w:left w:val="single" w:sz="4" w:space="0" w:color="000000"/>
              <w:bottom w:val="single" w:sz="4" w:space="0" w:color="000000"/>
              <w:right w:val="single" w:sz="4" w:space="0" w:color="000000"/>
            </w:tcBorders>
            <w:vAlign w:val="center"/>
            <w:hideMark/>
          </w:tcPr>
          <w:p w:rsidR="00B21CDF" w:rsidRDefault="00B21CDF">
            <w:pPr>
              <w:rPr>
                <w:sz w:val="20"/>
                <w:szCs w:val="20"/>
                <w:lang w:eastAsia="en-US"/>
              </w:rPr>
            </w:pPr>
          </w:p>
        </w:tc>
        <w:tc>
          <w:tcPr>
            <w:tcW w:w="2972"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38" w:right="105"/>
              <w:jc w:val="center"/>
              <w:rPr>
                <w:sz w:val="20"/>
                <w:szCs w:val="20"/>
              </w:rPr>
            </w:pPr>
            <w:r>
              <w:rPr>
                <w:sz w:val="20"/>
                <w:szCs w:val="20"/>
              </w:rPr>
              <w:t>Размещение решения об установлении публичного сервитута на официальном сайте Уполномоченного органа в информационно-телекоммуникационной сети «Интернет»</w:t>
            </w:r>
          </w:p>
        </w:tc>
        <w:tc>
          <w:tcPr>
            <w:tcW w:w="2187"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35" w:right="136"/>
              <w:jc w:val="center"/>
              <w:rPr>
                <w:sz w:val="20"/>
                <w:szCs w:val="20"/>
              </w:rPr>
            </w:pPr>
            <w:r>
              <w:rPr>
                <w:sz w:val="20"/>
                <w:szCs w:val="20"/>
              </w:rPr>
              <w:t>До 5 рабочих дней после окончания процедуры принятия решения</w:t>
            </w:r>
          </w:p>
        </w:tc>
        <w:tc>
          <w:tcPr>
            <w:tcW w:w="1996"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35" w:right="87"/>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2693"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37"/>
              <w:jc w:val="center"/>
              <w:rPr>
                <w:sz w:val="20"/>
                <w:szCs w:val="20"/>
              </w:rPr>
            </w:pPr>
            <w:r>
              <w:rPr>
                <w:sz w:val="20"/>
                <w:szCs w:val="20"/>
              </w:rPr>
              <w:t>Уполномоченный орган</w:t>
            </w:r>
          </w:p>
        </w:tc>
        <w:tc>
          <w:tcPr>
            <w:tcW w:w="1739" w:type="dxa"/>
            <w:tcBorders>
              <w:top w:val="single" w:sz="4" w:space="0" w:color="000000"/>
              <w:left w:val="single" w:sz="4" w:space="0" w:color="000000"/>
              <w:bottom w:val="single" w:sz="4" w:space="0" w:color="000000"/>
              <w:right w:val="single" w:sz="4" w:space="0" w:color="000000"/>
            </w:tcBorders>
            <w:hideMark/>
          </w:tcPr>
          <w:p w:rsidR="00B21CDF" w:rsidRDefault="00B21CDF">
            <w:pPr>
              <w:jc w:val="center"/>
            </w:pPr>
            <w:r>
              <w:rPr>
                <w:sz w:val="20"/>
                <w:szCs w:val="20"/>
              </w:rPr>
              <w:t>–</w:t>
            </w:r>
          </w:p>
        </w:tc>
        <w:tc>
          <w:tcPr>
            <w:tcW w:w="1522"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5" w:right="88"/>
              <w:jc w:val="center"/>
              <w:rPr>
                <w:sz w:val="20"/>
                <w:szCs w:val="20"/>
              </w:rPr>
            </w:pPr>
            <w:r>
              <w:rPr>
                <w:sz w:val="20"/>
                <w:szCs w:val="20"/>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B21CDF" w:rsidTr="00B21CDF">
        <w:trPr>
          <w:trHeight w:val="1759"/>
        </w:trPr>
        <w:tc>
          <w:tcPr>
            <w:tcW w:w="15173" w:type="dxa"/>
            <w:vMerge/>
            <w:tcBorders>
              <w:top w:val="single" w:sz="6" w:space="0" w:color="000000"/>
              <w:left w:val="single" w:sz="4" w:space="0" w:color="000000"/>
              <w:bottom w:val="single" w:sz="4" w:space="0" w:color="000000"/>
              <w:right w:val="single" w:sz="4" w:space="0" w:color="000000"/>
            </w:tcBorders>
            <w:vAlign w:val="center"/>
            <w:hideMark/>
          </w:tcPr>
          <w:p w:rsidR="00B21CDF" w:rsidRDefault="00B21CDF">
            <w:pPr>
              <w:rPr>
                <w:sz w:val="20"/>
                <w:szCs w:val="20"/>
                <w:lang w:eastAsia="en-US"/>
              </w:rPr>
            </w:pPr>
          </w:p>
        </w:tc>
        <w:tc>
          <w:tcPr>
            <w:tcW w:w="2972"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38" w:right="105"/>
              <w:jc w:val="center"/>
              <w:rPr>
                <w:sz w:val="20"/>
                <w:szCs w:val="20"/>
              </w:rPr>
            </w:pPr>
            <w:r>
              <w:rPr>
                <w:sz w:val="20"/>
                <w:szCs w:val="20"/>
              </w:rPr>
              <w:t>Обеспечение опубликования решения об установлении публичного сервитута (за исключением приложений к нему) в порядке, установленном для официального опубликования нормативных правовых актов местного уровня</w:t>
            </w:r>
          </w:p>
        </w:tc>
        <w:tc>
          <w:tcPr>
            <w:tcW w:w="2187"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35" w:right="136"/>
              <w:jc w:val="center"/>
              <w:rPr>
                <w:sz w:val="20"/>
                <w:szCs w:val="20"/>
              </w:rPr>
            </w:pPr>
            <w:r>
              <w:rPr>
                <w:sz w:val="20"/>
                <w:szCs w:val="20"/>
              </w:rPr>
              <w:t>До 5 рабочих дней после окончания процедуры принятия решения</w:t>
            </w:r>
          </w:p>
        </w:tc>
        <w:tc>
          <w:tcPr>
            <w:tcW w:w="1996"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35" w:right="87"/>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2693"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37"/>
              <w:jc w:val="center"/>
              <w:rPr>
                <w:sz w:val="20"/>
                <w:szCs w:val="20"/>
              </w:rPr>
            </w:pPr>
            <w:r>
              <w:rPr>
                <w:sz w:val="20"/>
                <w:szCs w:val="20"/>
              </w:rPr>
              <w:t>Уполномоченный орган</w:t>
            </w:r>
          </w:p>
        </w:tc>
        <w:tc>
          <w:tcPr>
            <w:tcW w:w="1739" w:type="dxa"/>
            <w:tcBorders>
              <w:top w:val="single" w:sz="4" w:space="0" w:color="000000"/>
              <w:left w:val="single" w:sz="4" w:space="0" w:color="000000"/>
              <w:bottom w:val="single" w:sz="4" w:space="0" w:color="000000"/>
              <w:right w:val="single" w:sz="4" w:space="0" w:color="000000"/>
            </w:tcBorders>
            <w:hideMark/>
          </w:tcPr>
          <w:p w:rsidR="00B21CDF" w:rsidRDefault="00B21CDF">
            <w:pPr>
              <w:jc w:val="center"/>
            </w:pPr>
            <w:r>
              <w:rPr>
                <w:sz w:val="20"/>
                <w:szCs w:val="20"/>
              </w:rPr>
              <w:t>–</w:t>
            </w:r>
          </w:p>
        </w:tc>
        <w:tc>
          <w:tcPr>
            <w:tcW w:w="1522"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5" w:right="88"/>
              <w:jc w:val="center"/>
              <w:rPr>
                <w:sz w:val="20"/>
                <w:szCs w:val="20"/>
              </w:rPr>
            </w:pPr>
            <w:r>
              <w:rPr>
                <w:sz w:val="20"/>
                <w:szCs w:val="20"/>
              </w:rPr>
              <w:t xml:space="preserve">Решение об установлении публичного сервитута (за исключением приложений к нему) опубликовано в порядке, установленном для официального опубликования нормативных правовых актов местного уровня </w:t>
            </w:r>
          </w:p>
        </w:tc>
      </w:tr>
      <w:tr w:rsidR="00B21CDF" w:rsidTr="00B21CDF">
        <w:trPr>
          <w:trHeight w:val="1759"/>
        </w:trPr>
        <w:tc>
          <w:tcPr>
            <w:tcW w:w="15173" w:type="dxa"/>
            <w:vMerge/>
            <w:tcBorders>
              <w:top w:val="single" w:sz="6" w:space="0" w:color="000000"/>
              <w:left w:val="single" w:sz="4" w:space="0" w:color="000000"/>
              <w:bottom w:val="single" w:sz="4" w:space="0" w:color="000000"/>
              <w:right w:val="single" w:sz="4" w:space="0" w:color="000000"/>
            </w:tcBorders>
            <w:vAlign w:val="center"/>
            <w:hideMark/>
          </w:tcPr>
          <w:p w:rsidR="00B21CDF" w:rsidRDefault="00B21CDF">
            <w:pPr>
              <w:rPr>
                <w:sz w:val="20"/>
                <w:szCs w:val="20"/>
                <w:lang w:eastAsia="en-US"/>
              </w:rPr>
            </w:pPr>
          </w:p>
        </w:tc>
        <w:tc>
          <w:tcPr>
            <w:tcW w:w="2972"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38" w:right="105"/>
              <w:jc w:val="center"/>
              <w:rPr>
                <w:sz w:val="20"/>
                <w:szCs w:val="20"/>
              </w:rPr>
            </w:pPr>
            <w:r>
              <w:rPr>
                <w:sz w:val="20"/>
                <w:szCs w:val="20"/>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2187"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35" w:right="136"/>
              <w:jc w:val="center"/>
              <w:rPr>
                <w:sz w:val="20"/>
                <w:szCs w:val="20"/>
              </w:rPr>
            </w:pPr>
            <w:r>
              <w:rPr>
                <w:sz w:val="20"/>
                <w:szCs w:val="20"/>
              </w:rPr>
              <w:t>До 5 рабочих дней после окончания процедуры принятия решения</w:t>
            </w:r>
          </w:p>
        </w:tc>
        <w:tc>
          <w:tcPr>
            <w:tcW w:w="1996"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35" w:right="87"/>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2693"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37"/>
              <w:jc w:val="center"/>
              <w:rPr>
                <w:sz w:val="20"/>
                <w:szCs w:val="20"/>
              </w:rPr>
            </w:pPr>
            <w:r>
              <w:rPr>
                <w:sz w:val="20"/>
                <w:szCs w:val="20"/>
              </w:rPr>
              <w:t>Уполномоченный орган</w:t>
            </w:r>
          </w:p>
        </w:tc>
        <w:tc>
          <w:tcPr>
            <w:tcW w:w="1739" w:type="dxa"/>
            <w:tcBorders>
              <w:top w:val="single" w:sz="4" w:space="0" w:color="000000"/>
              <w:left w:val="single" w:sz="4" w:space="0" w:color="000000"/>
              <w:bottom w:val="single" w:sz="4" w:space="0" w:color="000000"/>
              <w:right w:val="single" w:sz="4" w:space="0" w:color="000000"/>
            </w:tcBorders>
            <w:hideMark/>
          </w:tcPr>
          <w:p w:rsidR="00B21CDF" w:rsidRDefault="00B21CDF">
            <w:pPr>
              <w:jc w:val="center"/>
            </w:pPr>
            <w:r>
              <w:rPr>
                <w:sz w:val="20"/>
                <w:szCs w:val="20"/>
              </w:rPr>
              <w:t>–</w:t>
            </w:r>
          </w:p>
        </w:tc>
        <w:tc>
          <w:tcPr>
            <w:tcW w:w="1522"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5" w:right="88"/>
              <w:jc w:val="center"/>
              <w:rPr>
                <w:sz w:val="20"/>
                <w:szCs w:val="20"/>
              </w:rPr>
            </w:pPr>
            <w:r>
              <w:rPr>
                <w:sz w:val="20"/>
                <w:szCs w:val="20"/>
              </w:rPr>
              <w:t xml:space="preserve">Копии решения направлены правообладателям земельных участков, в отношении которых принято решение об установлении публичного сервитута </w:t>
            </w:r>
          </w:p>
        </w:tc>
      </w:tr>
      <w:tr w:rsidR="00B21CDF" w:rsidTr="00B21CDF">
        <w:trPr>
          <w:trHeight w:val="1759"/>
        </w:trPr>
        <w:tc>
          <w:tcPr>
            <w:tcW w:w="15173" w:type="dxa"/>
            <w:vMerge/>
            <w:tcBorders>
              <w:top w:val="single" w:sz="6" w:space="0" w:color="000000"/>
              <w:left w:val="single" w:sz="4" w:space="0" w:color="000000"/>
              <w:bottom w:val="single" w:sz="4" w:space="0" w:color="000000"/>
              <w:right w:val="single" w:sz="4" w:space="0" w:color="000000"/>
            </w:tcBorders>
            <w:vAlign w:val="center"/>
            <w:hideMark/>
          </w:tcPr>
          <w:p w:rsidR="00B21CDF" w:rsidRDefault="00B21CDF">
            <w:pPr>
              <w:rPr>
                <w:sz w:val="20"/>
                <w:szCs w:val="20"/>
                <w:lang w:eastAsia="en-US"/>
              </w:rPr>
            </w:pPr>
          </w:p>
        </w:tc>
        <w:tc>
          <w:tcPr>
            <w:tcW w:w="2972"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38" w:right="105"/>
              <w:jc w:val="center"/>
              <w:rPr>
                <w:sz w:val="20"/>
                <w:szCs w:val="20"/>
              </w:rPr>
            </w:pPr>
            <w:r>
              <w:rPr>
                <w:sz w:val="20"/>
                <w:szCs w:val="20"/>
              </w:rPr>
              <w:t>Направление копии решения об установлении публичного сервитута в орган регистрации прав</w:t>
            </w:r>
          </w:p>
        </w:tc>
        <w:tc>
          <w:tcPr>
            <w:tcW w:w="2187"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35" w:right="136"/>
              <w:jc w:val="center"/>
              <w:rPr>
                <w:sz w:val="20"/>
                <w:szCs w:val="20"/>
              </w:rPr>
            </w:pPr>
            <w:r>
              <w:rPr>
                <w:sz w:val="20"/>
                <w:szCs w:val="20"/>
              </w:rPr>
              <w:t>До 5 рабочих дней после окончания процедуры принятия решения</w:t>
            </w:r>
          </w:p>
        </w:tc>
        <w:tc>
          <w:tcPr>
            <w:tcW w:w="1996"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35" w:right="87"/>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2693"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37"/>
              <w:jc w:val="center"/>
              <w:rPr>
                <w:sz w:val="20"/>
                <w:szCs w:val="20"/>
              </w:rPr>
            </w:pPr>
            <w:r>
              <w:rPr>
                <w:sz w:val="20"/>
                <w:szCs w:val="20"/>
              </w:rPr>
              <w:t>Уполномоченный орган</w:t>
            </w:r>
          </w:p>
        </w:tc>
        <w:tc>
          <w:tcPr>
            <w:tcW w:w="1739" w:type="dxa"/>
            <w:tcBorders>
              <w:top w:val="single" w:sz="4" w:space="0" w:color="000000"/>
              <w:left w:val="single" w:sz="4" w:space="0" w:color="000000"/>
              <w:bottom w:val="single" w:sz="4" w:space="0" w:color="000000"/>
              <w:right w:val="single" w:sz="4" w:space="0" w:color="000000"/>
            </w:tcBorders>
            <w:hideMark/>
          </w:tcPr>
          <w:p w:rsidR="00B21CDF" w:rsidRDefault="00B21CDF">
            <w:pPr>
              <w:jc w:val="center"/>
            </w:pPr>
            <w:r>
              <w:rPr>
                <w:sz w:val="20"/>
                <w:szCs w:val="20"/>
              </w:rPr>
              <w:t>–</w:t>
            </w:r>
          </w:p>
        </w:tc>
        <w:tc>
          <w:tcPr>
            <w:tcW w:w="1522" w:type="dxa"/>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5" w:right="88"/>
              <w:jc w:val="center"/>
              <w:rPr>
                <w:sz w:val="20"/>
                <w:szCs w:val="20"/>
              </w:rPr>
            </w:pPr>
            <w:r>
              <w:rPr>
                <w:sz w:val="20"/>
                <w:szCs w:val="20"/>
              </w:rPr>
              <w:t>Копия решения направлена в орган регистрации прав</w:t>
            </w:r>
          </w:p>
        </w:tc>
      </w:tr>
    </w:tbl>
    <w:p w:rsidR="00B21CDF" w:rsidRDefault="00B21CDF" w:rsidP="00B21CDF">
      <w:pPr>
        <w:jc w:val="both"/>
        <w:rPr>
          <w:sz w:val="28"/>
          <w:szCs w:val="28"/>
        </w:rPr>
      </w:pPr>
    </w:p>
    <w:p w:rsidR="00B21CDF" w:rsidRDefault="00B21CDF" w:rsidP="00B21CDF">
      <w:pPr>
        <w:rPr>
          <w:sz w:val="28"/>
          <w:szCs w:val="28"/>
        </w:rPr>
        <w:sectPr w:rsidR="00B21CDF">
          <w:pgSz w:w="16838" w:h="11906" w:orient="landscape"/>
          <w:pgMar w:top="1134" w:right="567" w:bottom="1134" w:left="1134" w:header="709" w:footer="709" w:gutter="0"/>
          <w:cols w:space="720"/>
        </w:sectPr>
      </w:pPr>
    </w:p>
    <w:p w:rsidR="00B21CDF" w:rsidRDefault="00B21CDF" w:rsidP="00B21CDF">
      <w:pPr>
        <w:ind w:left="10206"/>
        <w:jc w:val="both"/>
        <w:rPr>
          <w:sz w:val="28"/>
          <w:szCs w:val="28"/>
        </w:rPr>
      </w:pPr>
      <w:r>
        <w:rPr>
          <w:sz w:val="28"/>
          <w:szCs w:val="28"/>
        </w:rPr>
        <w:lastRenderedPageBreak/>
        <w:t>Приложение № 9 к Административному регламенту предоставления Администрацией Вязгинского сельского поселения Смоленского района Смоленской области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w:t>
      </w:r>
    </w:p>
    <w:p w:rsidR="00B21CDF" w:rsidRDefault="00B21CDF" w:rsidP="00B21CDF">
      <w:pPr>
        <w:jc w:val="both"/>
        <w:rPr>
          <w:sz w:val="28"/>
          <w:szCs w:val="28"/>
        </w:rPr>
      </w:pPr>
    </w:p>
    <w:p w:rsidR="00B21CDF" w:rsidRDefault="00B21CDF" w:rsidP="00B21CDF">
      <w:pPr>
        <w:jc w:val="both"/>
        <w:rPr>
          <w:sz w:val="28"/>
          <w:szCs w:val="28"/>
        </w:rPr>
      </w:pPr>
    </w:p>
    <w:p w:rsidR="00B21CDF" w:rsidRDefault="00B21CDF" w:rsidP="00B21CDF">
      <w:pPr>
        <w:ind w:left="909" w:right="647"/>
        <w:jc w:val="center"/>
        <w:rPr>
          <w:b/>
          <w:sz w:val="28"/>
          <w:szCs w:val="28"/>
        </w:rPr>
      </w:pPr>
      <w:r>
        <w:rPr>
          <w:b/>
          <w:sz w:val="28"/>
          <w:szCs w:val="28"/>
        </w:rPr>
        <w:t>Состав, последовательность и сроки выполнения административных процедур (действий)</w:t>
      </w:r>
    </w:p>
    <w:p w:rsidR="00B21CDF" w:rsidRDefault="00B21CDF" w:rsidP="00B21CDF">
      <w:pPr>
        <w:ind w:left="909" w:right="647"/>
        <w:jc w:val="center"/>
        <w:rPr>
          <w:b/>
          <w:sz w:val="28"/>
          <w:szCs w:val="28"/>
        </w:rPr>
      </w:pPr>
      <w:r>
        <w:rPr>
          <w:b/>
          <w:sz w:val="28"/>
          <w:szCs w:val="28"/>
        </w:rPr>
        <w:t>при предоставлении муниципальной услуги в части установления сервитута</w:t>
      </w:r>
    </w:p>
    <w:p w:rsidR="00B21CDF" w:rsidRDefault="00B21CDF" w:rsidP="00B21CDF">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157"/>
        <w:gridCol w:w="2164"/>
        <w:gridCol w:w="1949"/>
        <w:gridCol w:w="2038"/>
        <w:gridCol w:w="2611"/>
        <w:gridCol w:w="1900"/>
        <w:gridCol w:w="2328"/>
      </w:tblGrid>
      <w:tr w:rsidR="00B21CDF" w:rsidTr="00B21CDF">
        <w:trPr>
          <w:trHeight w:val="1366"/>
        </w:trPr>
        <w:tc>
          <w:tcPr>
            <w:tcW w:w="0" w:type="auto"/>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32" w:right="144"/>
              <w:jc w:val="center"/>
              <w:rPr>
                <w:sz w:val="20"/>
                <w:szCs w:val="20"/>
              </w:rPr>
            </w:pPr>
            <w:r>
              <w:rPr>
                <w:sz w:val="20"/>
                <w:szCs w:val="20"/>
              </w:rPr>
              <w:t>Основание для начала административной процедуры</w:t>
            </w:r>
          </w:p>
        </w:tc>
        <w:tc>
          <w:tcPr>
            <w:tcW w:w="0" w:type="auto"/>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71" w:right="168" w:hanging="2"/>
              <w:jc w:val="center"/>
              <w:rPr>
                <w:sz w:val="20"/>
                <w:szCs w:val="20"/>
              </w:rPr>
            </w:pPr>
            <w:r>
              <w:rPr>
                <w:sz w:val="20"/>
                <w:szCs w:val="20"/>
              </w:rPr>
              <w:t>Содержание административных действий</w:t>
            </w:r>
          </w:p>
        </w:tc>
        <w:tc>
          <w:tcPr>
            <w:tcW w:w="0" w:type="auto"/>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11" w:right="112" w:firstLine="1"/>
              <w:jc w:val="center"/>
              <w:rPr>
                <w:sz w:val="20"/>
                <w:szCs w:val="20"/>
              </w:rPr>
            </w:pPr>
            <w:r>
              <w:rPr>
                <w:sz w:val="20"/>
                <w:szCs w:val="20"/>
              </w:rPr>
              <w:t>Срок выполнения административных действий</w:t>
            </w:r>
          </w:p>
        </w:tc>
        <w:tc>
          <w:tcPr>
            <w:tcW w:w="0" w:type="auto"/>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8" w:right="108"/>
              <w:jc w:val="center"/>
              <w:rPr>
                <w:sz w:val="20"/>
                <w:szCs w:val="20"/>
              </w:rPr>
            </w:pPr>
            <w:r>
              <w:rPr>
                <w:sz w:val="20"/>
                <w:szCs w:val="20"/>
              </w:rPr>
              <w:t>Должностное лицо, ответственное за выполнение административного действия</w:t>
            </w:r>
          </w:p>
        </w:tc>
        <w:tc>
          <w:tcPr>
            <w:tcW w:w="0" w:type="auto"/>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449" w:right="449" w:hanging="3"/>
              <w:jc w:val="center"/>
              <w:rPr>
                <w:sz w:val="20"/>
                <w:szCs w:val="20"/>
              </w:rPr>
            </w:pPr>
            <w:r>
              <w:rPr>
                <w:sz w:val="20"/>
                <w:szCs w:val="20"/>
              </w:rPr>
              <w:t>Место выполнения административного действия/</w:t>
            </w:r>
          </w:p>
          <w:p w:rsidR="00B21CDF" w:rsidRDefault="00B21CDF">
            <w:pPr>
              <w:pStyle w:val="TableParagraph"/>
              <w:ind w:left="449" w:right="449" w:hanging="3"/>
              <w:jc w:val="center"/>
              <w:rPr>
                <w:sz w:val="20"/>
                <w:szCs w:val="20"/>
              </w:rPr>
            </w:pPr>
            <w:r>
              <w:rPr>
                <w:sz w:val="20"/>
                <w:szCs w:val="20"/>
              </w:rPr>
              <w:t>используемая информационная система</w:t>
            </w:r>
          </w:p>
        </w:tc>
        <w:tc>
          <w:tcPr>
            <w:tcW w:w="0" w:type="auto"/>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423" w:right="406" w:hanging="17"/>
              <w:jc w:val="center"/>
              <w:rPr>
                <w:sz w:val="20"/>
                <w:szCs w:val="20"/>
              </w:rPr>
            </w:pPr>
            <w:r>
              <w:rPr>
                <w:sz w:val="20"/>
                <w:szCs w:val="20"/>
              </w:rPr>
              <w:t>Критерии принятия решения</w:t>
            </w:r>
          </w:p>
        </w:tc>
        <w:tc>
          <w:tcPr>
            <w:tcW w:w="0" w:type="auto"/>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225" w:right="233"/>
              <w:jc w:val="center"/>
              <w:rPr>
                <w:sz w:val="20"/>
                <w:szCs w:val="20"/>
              </w:rPr>
            </w:pPr>
            <w:r>
              <w:rPr>
                <w:sz w:val="20"/>
                <w:szCs w:val="20"/>
              </w:rPr>
              <w:t>Результат административного действия, способ фиксации</w:t>
            </w:r>
          </w:p>
        </w:tc>
      </w:tr>
      <w:tr w:rsidR="00B21CDF" w:rsidTr="00B21CDF">
        <w:trPr>
          <w:trHeight w:val="275"/>
        </w:trPr>
        <w:tc>
          <w:tcPr>
            <w:tcW w:w="0" w:type="auto"/>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29"/>
              <w:jc w:val="center"/>
              <w:rPr>
                <w:sz w:val="20"/>
                <w:szCs w:val="20"/>
              </w:rPr>
            </w:pPr>
            <w:r>
              <w:rPr>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34"/>
              <w:jc w:val="center"/>
              <w:rPr>
                <w:sz w:val="20"/>
                <w:szCs w:val="20"/>
              </w:rPr>
            </w:pPr>
            <w:r>
              <w:rPr>
                <w:sz w:val="20"/>
                <w:szCs w:val="20"/>
              </w:rPr>
              <w:t>2</w:t>
            </w:r>
          </w:p>
        </w:tc>
        <w:tc>
          <w:tcPr>
            <w:tcW w:w="0" w:type="auto"/>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8"/>
              <w:jc w:val="center"/>
              <w:rPr>
                <w:sz w:val="20"/>
                <w:szCs w:val="20"/>
              </w:rPr>
            </w:pPr>
            <w:r>
              <w:rPr>
                <w:sz w:val="20"/>
                <w:szCs w:val="20"/>
              </w:rPr>
              <w:t>3</w:t>
            </w:r>
          </w:p>
        </w:tc>
        <w:tc>
          <w:tcPr>
            <w:tcW w:w="0" w:type="auto"/>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20"/>
              <w:jc w:val="center"/>
              <w:rPr>
                <w:sz w:val="20"/>
                <w:szCs w:val="20"/>
              </w:rPr>
            </w:pPr>
            <w:r>
              <w:rPr>
                <w:sz w:val="20"/>
                <w:szCs w:val="20"/>
              </w:rPr>
              <w:t>4</w:t>
            </w:r>
          </w:p>
        </w:tc>
        <w:tc>
          <w:tcPr>
            <w:tcW w:w="0" w:type="auto"/>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7"/>
              <w:jc w:val="center"/>
              <w:rPr>
                <w:sz w:val="20"/>
                <w:szCs w:val="20"/>
              </w:rPr>
            </w:pPr>
            <w:r>
              <w:rPr>
                <w:sz w:val="20"/>
                <w:szCs w:val="20"/>
              </w:rPr>
              <w:t>5</w:t>
            </w:r>
          </w:p>
        </w:tc>
        <w:tc>
          <w:tcPr>
            <w:tcW w:w="0" w:type="auto"/>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8"/>
              <w:jc w:val="center"/>
              <w:rPr>
                <w:sz w:val="20"/>
                <w:szCs w:val="20"/>
              </w:rPr>
            </w:pPr>
            <w:r>
              <w:rPr>
                <w:sz w:val="20"/>
                <w:szCs w:val="20"/>
              </w:rPr>
              <w:t>6</w:t>
            </w:r>
          </w:p>
        </w:tc>
        <w:tc>
          <w:tcPr>
            <w:tcW w:w="0" w:type="auto"/>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5"/>
              <w:jc w:val="center"/>
              <w:rPr>
                <w:sz w:val="20"/>
                <w:szCs w:val="20"/>
              </w:rPr>
            </w:pPr>
            <w:r>
              <w:rPr>
                <w:sz w:val="20"/>
                <w:szCs w:val="20"/>
              </w:rPr>
              <w:t>7</w:t>
            </w:r>
          </w:p>
        </w:tc>
      </w:tr>
      <w:tr w:rsidR="00B21CDF" w:rsidTr="00B21CDF">
        <w:trPr>
          <w:trHeight w:val="277"/>
        </w:trPr>
        <w:tc>
          <w:tcPr>
            <w:tcW w:w="0" w:type="auto"/>
            <w:gridSpan w:val="7"/>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21"/>
              <w:jc w:val="center"/>
              <w:rPr>
                <w:sz w:val="20"/>
                <w:szCs w:val="20"/>
              </w:rPr>
            </w:pPr>
            <w:r>
              <w:rPr>
                <w:sz w:val="20"/>
                <w:szCs w:val="20"/>
              </w:rPr>
              <w:t>1. Проверка документов и регистрация заявления</w:t>
            </w:r>
          </w:p>
        </w:tc>
      </w:tr>
      <w:tr w:rsidR="00B21CDF" w:rsidTr="00B21CDF">
        <w:trPr>
          <w:trHeight w:val="698"/>
        </w:trPr>
        <w:tc>
          <w:tcPr>
            <w:tcW w:w="0" w:type="auto"/>
            <w:vMerge w:val="restart"/>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7"/>
              <w:jc w:val="center"/>
              <w:rPr>
                <w:sz w:val="20"/>
                <w:szCs w:val="20"/>
              </w:rPr>
            </w:pPr>
            <w:r>
              <w:rPr>
                <w:sz w:val="20"/>
                <w:szCs w:val="20"/>
              </w:rPr>
              <w:t>Поступление заявления и документов для предоставления муниципальной услуги в Уполномоченный орган</w:t>
            </w:r>
          </w:p>
        </w:tc>
        <w:tc>
          <w:tcPr>
            <w:tcW w:w="0" w:type="auto"/>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29"/>
              <w:jc w:val="center"/>
              <w:rPr>
                <w:sz w:val="20"/>
                <w:szCs w:val="20"/>
              </w:rPr>
            </w:pPr>
            <w:r>
              <w:rPr>
                <w:sz w:val="20"/>
                <w:szCs w:val="20"/>
              </w:rPr>
              <w:t>Прием и регистрация заявления в электронной базе данных по учету документов</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21CDF" w:rsidRDefault="00B21CDF">
            <w:pPr>
              <w:pStyle w:val="TableParagraph"/>
              <w:ind w:left="114"/>
              <w:jc w:val="center"/>
              <w:rPr>
                <w:sz w:val="20"/>
                <w:szCs w:val="20"/>
              </w:rPr>
            </w:pPr>
            <w:r>
              <w:rPr>
                <w:sz w:val="20"/>
                <w:szCs w:val="20"/>
              </w:rPr>
              <w:t>1 рабочий</w:t>
            </w:r>
          </w:p>
          <w:p w:rsidR="00B21CDF" w:rsidRDefault="00B21CDF">
            <w:pPr>
              <w:pStyle w:val="TableParagraph"/>
              <w:ind w:left="114"/>
              <w:jc w:val="center"/>
              <w:rPr>
                <w:sz w:val="20"/>
                <w:szCs w:val="20"/>
              </w:rPr>
            </w:pPr>
            <w:r>
              <w:rPr>
                <w:sz w:val="20"/>
                <w:szCs w:val="20"/>
              </w:rPr>
              <w:t>день</w:t>
            </w:r>
          </w:p>
        </w:tc>
        <w:tc>
          <w:tcPr>
            <w:tcW w:w="0" w:type="auto"/>
            <w:vMerge w:val="restart"/>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12"/>
              <w:jc w:val="center"/>
              <w:rPr>
                <w:sz w:val="20"/>
                <w:szCs w:val="20"/>
              </w:rPr>
            </w:pPr>
            <w:r>
              <w:rPr>
                <w:sz w:val="20"/>
                <w:szCs w:val="20"/>
              </w:rPr>
              <w:t>Должностное лицо Уполномоченного органа, ответственное за регистрацию корреспонденции</w:t>
            </w:r>
          </w:p>
        </w:tc>
        <w:tc>
          <w:tcPr>
            <w:tcW w:w="0" w:type="auto"/>
            <w:vMerge w:val="restart"/>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16"/>
              <w:jc w:val="center"/>
              <w:rPr>
                <w:sz w:val="20"/>
                <w:szCs w:val="20"/>
              </w:rPr>
            </w:pPr>
            <w:r>
              <w:rPr>
                <w:sz w:val="20"/>
                <w:szCs w:val="20"/>
              </w:rPr>
              <w:t>Уполномоченный</w:t>
            </w:r>
          </w:p>
          <w:p w:rsidR="00B21CDF" w:rsidRDefault="00B21CDF">
            <w:pPr>
              <w:pStyle w:val="TableParagraph"/>
              <w:ind w:left="116"/>
              <w:jc w:val="center"/>
              <w:rPr>
                <w:sz w:val="20"/>
                <w:szCs w:val="20"/>
              </w:rPr>
            </w:pPr>
            <w:r>
              <w:rPr>
                <w:sz w:val="20"/>
                <w:szCs w:val="20"/>
              </w:rPr>
              <w:t>орган / ГИС</w:t>
            </w:r>
          </w:p>
        </w:tc>
        <w:tc>
          <w:tcPr>
            <w:tcW w:w="0" w:type="auto"/>
            <w:vMerge w:val="restart"/>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7"/>
              <w:jc w:val="center"/>
              <w:rPr>
                <w:sz w:val="20"/>
                <w:szCs w:val="20"/>
              </w:rPr>
            </w:pPr>
            <w:r>
              <w:rPr>
                <w:sz w:val="20"/>
                <w:szCs w:val="20"/>
              </w:rPr>
              <w:t>–</w:t>
            </w:r>
          </w:p>
        </w:tc>
        <w:tc>
          <w:tcPr>
            <w:tcW w:w="0" w:type="auto"/>
            <w:vMerge w:val="restart"/>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9"/>
              <w:jc w:val="center"/>
              <w:rPr>
                <w:sz w:val="20"/>
                <w:szCs w:val="20"/>
              </w:rPr>
            </w:pPr>
            <w:r>
              <w:rPr>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B21CDF" w:rsidTr="00B21CDF">
        <w:trPr>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1CDF" w:rsidRDefault="00B21CDF">
            <w:pP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29"/>
              <w:jc w:val="center"/>
              <w:rPr>
                <w:sz w:val="20"/>
                <w:szCs w:val="20"/>
              </w:rPr>
            </w:pPr>
            <w:r>
              <w:rPr>
                <w:sz w:val="20"/>
                <w:szCs w:val="20"/>
              </w:rPr>
              <w:t>Проверка заявления и документов, представленных для получения муниципальной услуг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1CDF" w:rsidRDefault="00B21CD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1CDF" w:rsidRDefault="00B21CD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1CDF" w:rsidRDefault="00B21CD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1CDF" w:rsidRDefault="00B21CD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1CDF" w:rsidRDefault="00B21CDF">
            <w:pPr>
              <w:rPr>
                <w:sz w:val="20"/>
                <w:szCs w:val="20"/>
                <w:lang w:eastAsia="en-US"/>
              </w:rPr>
            </w:pPr>
          </w:p>
        </w:tc>
      </w:tr>
      <w:tr w:rsidR="00B21CDF" w:rsidTr="00B21CDF">
        <w:trPr>
          <w:trHeight w:val="21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1CDF" w:rsidRDefault="00B21CDF">
            <w:pP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29"/>
              <w:jc w:val="center"/>
              <w:rPr>
                <w:sz w:val="20"/>
                <w:szCs w:val="20"/>
              </w:rPr>
            </w:pPr>
            <w:r>
              <w:rPr>
                <w:sz w:val="20"/>
                <w:szCs w:val="20"/>
              </w:rPr>
              <w:t>Направление заявителю сообщения о приеме заявления к рассмотрению либо отказа в приеме заявления к рассмотрению в связи с обоснованием отказа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1CDF" w:rsidRDefault="00B21CDF">
            <w:pP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12"/>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1CDF" w:rsidRDefault="00B21CD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1CDF" w:rsidRDefault="00B21CD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1CDF" w:rsidRDefault="00B21CDF">
            <w:pPr>
              <w:rPr>
                <w:sz w:val="20"/>
                <w:szCs w:val="20"/>
                <w:lang w:eastAsia="en-US"/>
              </w:rPr>
            </w:pPr>
          </w:p>
        </w:tc>
      </w:tr>
      <w:tr w:rsidR="00B21CDF" w:rsidTr="00B21CDF">
        <w:trPr>
          <w:trHeight w:val="299"/>
        </w:trPr>
        <w:tc>
          <w:tcPr>
            <w:tcW w:w="0" w:type="auto"/>
            <w:gridSpan w:val="7"/>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5559"/>
              <w:rPr>
                <w:sz w:val="20"/>
                <w:szCs w:val="20"/>
              </w:rPr>
            </w:pPr>
            <w:r>
              <w:rPr>
                <w:sz w:val="20"/>
                <w:szCs w:val="20"/>
              </w:rPr>
              <w:t>2. Получение сведений посредством СМЭВ</w:t>
            </w:r>
          </w:p>
        </w:tc>
      </w:tr>
      <w:tr w:rsidR="00B21CDF" w:rsidTr="00B21CDF">
        <w:trPr>
          <w:trHeight w:val="2761"/>
        </w:trPr>
        <w:tc>
          <w:tcPr>
            <w:tcW w:w="0" w:type="auto"/>
            <w:vMerge w:val="restart"/>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7" w:right="187"/>
              <w:jc w:val="center"/>
              <w:rPr>
                <w:sz w:val="20"/>
                <w:szCs w:val="20"/>
              </w:rPr>
            </w:pPr>
            <w:r>
              <w:rP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0" w:type="auto"/>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7" w:right="102"/>
              <w:jc w:val="center"/>
              <w:rPr>
                <w:sz w:val="20"/>
                <w:szCs w:val="20"/>
              </w:rPr>
            </w:pPr>
            <w:r>
              <w:rPr>
                <w:sz w:val="20"/>
                <w:szCs w:val="20"/>
              </w:rPr>
              <w:t>Направление межведомственных запросов в органы и организации</w:t>
            </w:r>
          </w:p>
        </w:tc>
        <w:tc>
          <w:tcPr>
            <w:tcW w:w="0" w:type="auto"/>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93" w:right="264"/>
              <w:jc w:val="center"/>
              <w:rPr>
                <w:sz w:val="20"/>
                <w:szCs w:val="20"/>
              </w:rPr>
            </w:pPr>
            <w:r>
              <w:rPr>
                <w:sz w:val="20"/>
                <w:szCs w:val="20"/>
              </w:rPr>
              <w:t>1 рабочий  день</w:t>
            </w:r>
          </w:p>
        </w:tc>
        <w:tc>
          <w:tcPr>
            <w:tcW w:w="0" w:type="auto"/>
            <w:vMerge w:val="restart"/>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7"/>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0" w:type="auto"/>
            <w:vMerge w:val="restart"/>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20" w:right="174"/>
              <w:jc w:val="center"/>
              <w:rPr>
                <w:sz w:val="20"/>
                <w:szCs w:val="20"/>
              </w:rPr>
            </w:pPr>
            <w:r>
              <w:rPr>
                <w:sz w:val="20"/>
                <w:szCs w:val="20"/>
              </w:rPr>
              <w:t>Уполномоченный орган/ ГИС/ СМЭВ</w:t>
            </w:r>
          </w:p>
        </w:tc>
        <w:tc>
          <w:tcPr>
            <w:tcW w:w="0" w:type="auto"/>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8" w:right="141"/>
              <w:jc w:val="center"/>
              <w:rPr>
                <w:sz w:val="20"/>
                <w:szCs w:val="20"/>
              </w:rPr>
            </w:pPr>
            <w:r>
              <w:rPr>
                <w:sz w:val="20"/>
                <w:szCs w:val="20"/>
              </w:rPr>
              <w:t>Наличие документов, необходимых для предоставления муниципальной услуги, находящихся в распоряжении государственных органов (организаций)</w:t>
            </w:r>
          </w:p>
        </w:tc>
        <w:tc>
          <w:tcPr>
            <w:tcW w:w="0" w:type="auto"/>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7"/>
              <w:jc w:val="center"/>
              <w:rPr>
                <w:sz w:val="20"/>
                <w:szCs w:val="20"/>
              </w:rPr>
            </w:pPr>
            <w:r>
              <w:rPr>
                <w:sz w:val="20"/>
                <w:szCs w:val="20"/>
              </w:rPr>
              <w:t>Направление межведомственного запроса в органы (организации), предоставляющие документы (сведения), в том числе с использованием СМЭВ</w:t>
            </w:r>
          </w:p>
        </w:tc>
      </w:tr>
      <w:tr w:rsidR="00B21CDF" w:rsidTr="00B21CDF">
        <w:trPr>
          <w:trHeight w:val="11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1CDF" w:rsidRDefault="00B21CDF">
            <w:pP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7"/>
              <w:jc w:val="center"/>
              <w:rPr>
                <w:sz w:val="20"/>
                <w:szCs w:val="20"/>
              </w:rPr>
            </w:pPr>
            <w:r>
              <w:rPr>
                <w:sz w:val="20"/>
                <w:szCs w:val="20"/>
              </w:rPr>
              <w:t>Получение ответов на межведомственные запросы, формирование полного комплекта документов</w:t>
            </w:r>
          </w:p>
        </w:tc>
        <w:tc>
          <w:tcPr>
            <w:tcW w:w="0" w:type="auto"/>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7" w:right="80"/>
              <w:jc w:val="center"/>
              <w:rPr>
                <w:sz w:val="20"/>
                <w:szCs w:val="20"/>
              </w:rPr>
            </w:pPr>
            <w:r>
              <w:rPr>
                <w:sz w:val="20"/>
                <w:szCs w:val="20"/>
              </w:rPr>
              <w:t>5 рабочих дней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1CDF" w:rsidRDefault="00B21CD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1CDF" w:rsidRDefault="00B21CDF">
            <w:pPr>
              <w:rPr>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7"/>
              <w:jc w:val="center"/>
              <w:rPr>
                <w:sz w:val="20"/>
                <w:szCs w:val="20"/>
              </w:rPr>
            </w:pPr>
            <w:r>
              <w:rPr>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106"/>
              <w:jc w:val="center"/>
              <w:rPr>
                <w:sz w:val="20"/>
                <w:szCs w:val="20"/>
              </w:rPr>
            </w:pPr>
            <w:r>
              <w:rPr>
                <w:sz w:val="20"/>
                <w:szCs w:val="20"/>
              </w:rPr>
              <w:t>получение документов (сведений), необходимых для предоставления муниципальной услуги</w:t>
            </w:r>
          </w:p>
        </w:tc>
      </w:tr>
      <w:tr w:rsidR="00B21CDF" w:rsidTr="00B21CDF">
        <w:trPr>
          <w:trHeight w:val="262"/>
        </w:trPr>
        <w:tc>
          <w:tcPr>
            <w:tcW w:w="0" w:type="auto"/>
            <w:gridSpan w:val="7"/>
            <w:tcBorders>
              <w:top w:val="single" w:sz="4" w:space="0" w:color="auto"/>
              <w:left w:val="single" w:sz="4" w:space="0" w:color="auto"/>
              <w:bottom w:val="single" w:sz="4" w:space="0" w:color="auto"/>
              <w:right w:val="single" w:sz="4" w:space="0" w:color="auto"/>
            </w:tcBorders>
            <w:hideMark/>
          </w:tcPr>
          <w:p w:rsidR="00B21CDF" w:rsidRDefault="00B21CDF">
            <w:pPr>
              <w:pStyle w:val="TableParagraph"/>
              <w:ind w:left="5741"/>
              <w:rPr>
                <w:sz w:val="20"/>
                <w:szCs w:val="20"/>
              </w:rPr>
            </w:pPr>
            <w:r>
              <w:rPr>
                <w:sz w:val="20"/>
                <w:szCs w:val="20"/>
              </w:rPr>
              <w:t>3. Рассмотрение документов и сведений</w:t>
            </w:r>
          </w:p>
        </w:tc>
      </w:tr>
      <w:tr w:rsidR="00B21CDF" w:rsidTr="00B21CDF">
        <w:trPr>
          <w:trHeight w:val="1987"/>
        </w:trPr>
        <w:tc>
          <w:tcPr>
            <w:tcW w:w="0" w:type="auto"/>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7"/>
              <w:jc w:val="center"/>
              <w:rPr>
                <w:sz w:val="20"/>
                <w:szCs w:val="20"/>
              </w:rPr>
            </w:pPr>
            <w:r>
              <w:rP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0" w:type="auto"/>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7"/>
              <w:jc w:val="center"/>
              <w:rPr>
                <w:sz w:val="20"/>
                <w:szCs w:val="20"/>
              </w:rPr>
            </w:pPr>
            <w:r>
              <w:rPr>
                <w:sz w:val="20"/>
                <w:szCs w:val="20"/>
              </w:rPr>
              <w:t>Проведение соответствия документов и сведений требованиям нормативных правовых актов предоставления муниципальной услуги</w:t>
            </w:r>
          </w:p>
        </w:tc>
        <w:tc>
          <w:tcPr>
            <w:tcW w:w="0" w:type="auto"/>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7"/>
              <w:jc w:val="center"/>
              <w:rPr>
                <w:sz w:val="20"/>
                <w:szCs w:val="20"/>
              </w:rPr>
            </w:pPr>
            <w:r>
              <w:rPr>
                <w:sz w:val="20"/>
                <w:szCs w:val="20"/>
              </w:rPr>
              <w:t>До 9 рабочих</w:t>
            </w:r>
          </w:p>
          <w:p w:rsidR="00B21CDF" w:rsidRDefault="00B21CDF">
            <w:pPr>
              <w:pStyle w:val="TableParagraph"/>
              <w:ind w:left="107"/>
              <w:jc w:val="center"/>
              <w:rPr>
                <w:sz w:val="20"/>
                <w:szCs w:val="20"/>
              </w:rPr>
            </w:pPr>
            <w:r>
              <w:rPr>
                <w:sz w:val="20"/>
                <w:szCs w:val="20"/>
              </w:rPr>
              <w:t>дней</w:t>
            </w:r>
          </w:p>
        </w:tc>
        <w:tc>
          <w:tcPr>
            <w:tcW w:w="0" w:type="auto"/>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6"/>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0" w:type="auto"/>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92"/>
              <w:jc w:val="center"/>
              <w:rPr>
                <w:sz w:val="20"/>
                <w:szCs w:val="20"/>
              </w:rPr>
            </w:pPr>
            <w:r>
              <w:rPr>
                <w:sz w:val="20"/>
                <w:szCs w:val="20"/>
              </w:rPr>
              <w:t>Уполномоченный орган/ ГИС</w:t>
            </w:r>
          </w:p>
        </w:tc>
        <w:tc>
          <w:tcPr>
            <w:tcW w:w="0" w:type="auto"/>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7"/>
              <w:jc w:val="center"/>
              <w:rPr>
                <w:sz w:val="20"/>
                <w:szCs w:val="20"/>
              </w:rPr>
            </w:pPr>
            <w:r>
              <w:rPr>
                <w:sz w:val="20"/>
                <w:szCs w:val="20"/>
              </w:rPr>
              <w:t>Наличие или отсутствие оснований отказа в предоставлении муниципальной услуги</w:t>
            </w:r>
          </w:p>
        </w:tc>
        <w:tc>
          <w:tcPr>
            <w:tcW w:w="0" w:type="auto"/>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7"/>
              <w:jc w:val="center"/>
              <w:rPr>
                <w:sz w:val="20"/>
                <w:szCs w:val="20"/>
              </w:rPr>
            </w:pPr>
            <w:r>
              <w:rPr>
                <w:sz w:val="20"/>
                <w:szCs w:val="20"/>
              </w:rPr>
              <w:t>Проект результата предоставления муниципальной услуги</w:t>
            </w:r>
          </w:p>
        </w:tc>
      </w:tr>
      <w:tr w:rsidR="00B21CDF" w:rsidTr="00B21CDF">
        <w:trPr>
          <w:trHeight w:val="182"/>
        </w:trPr>
        <w:tc>
          <w:tcPr>
            <w:tcW w:w="0" w:type="auto"/>
            <w:gridSpan w:val="7"/>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5"/>
              <w:jc w:val="center"/>
              <w:rPr>
                <w:sz w:val="20"/>
                <w:szCs w:val="20"/>
              </w:rPr>
            </w:pPr>
            <w:r>
              <w:rPr>
                <w:sz w:val="20"/>
                <w:szCs w:val="20"/>
              </w:rPr>
              <w:t>4. Принятие решения</w:t>
            </w:r>
          </w:p>
        </w:tc>
      </w:tr>
      <w:tr w:rsidR="00B21CDF" w:rsidTr="00B21CDF">
        <w:trPr>
          <w:trHeight w:val="415"/>
        </w:trPr>
        <w:tc>
          <w:tcPr>
            <w:tcW w:w="0" w:type="auto"/>
            <w:vMerge w:val="restart"/>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41"/>
              <w:jc w:val="center"/>
              <w:rPr>
                <w:sz w:val="20"/>
                <w:szCs w:val="20"/>
              </w:rPr>
            </w:pPr>
            <w:r>
              <w:rPr>
                <w:sz w:val="20"/>
                <w:szCs w:val="20"/>
              </w:rPr>
              <w:t>Проект результата предоставления муниципальной услуги</w:t>
            </w:r>
          </w:p>
        </w:tc>
        <w:tc>
          <w:tcPr>
            <w:tcW w:w="0" w:type="auto"/>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7"/>
              <w:jc w:val="center"/>
              <w:rPr>
                <w:sz w:val="20"/>
                <w:szCs w:val="20"/>
              </w:rPr>
            </w:pPr>
            <w:r>
              <w:rPr>
                <w:sz w:val="20"/>
                <w:szCs w:val="20"/>
              </w:rPr>
              <w:t xml:space="preserve">Принятие решения о предоставления муниципальной услуги </w:t>
            </w:r>
            <w:r>
              <w:rPr>
                <w:sz w:val="20"/>
                <w:szCs w:val="20"/>
              </w:rPr>
              <w:lastRenderedPageBreak/>
              <w:t>или об отказе в предоставлении услуги</w:t>
            </w:r>
          </w:p>
        </w:tc>
        <w:tc>
          <w:tcPr>
            <w:tcW w:w="0" w:type="auto"/>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7"/>
              <w:jc w:val="center"/>
              <w:rPr>
                <w:sz w:val="20"/>
                <w:szCs w:val="20"/>
              </w:rPr>
            </w:pPr>
            <w:r>
              <w:rPr>
                <w:sz w:val="20"/>
                <w:szCs w:val="20"/>
              </w:rPr>
              <w:lastRenderedPageBreak/>
              <w:t>В день рассмотрения документов и сведений</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6"/>
              <w:jc w:val="center"/>
              <w:rPr>
                <w:sz w:val="20"/>
                <w:szCs w:val="20"/>
              </w:rPr>
            </w:pPr>
            <w:r>
              <w:rPr>
                <w:sz w:val="20"/>
                <w:szCs w:val="20"/>
              </w:rPr>
              <w:t xml:space="preserve">Должностное лицо Уполномоченного органа, ответственное </w:t>
            </w:r>
            <w:r>
              <w:rPr>
                <w:sz w:val="20"/>
                <w:szCs w:val="20"/>
              </w:rPr>
              <w:lastRenderedPageBreak/>
              <w:t>за предоставление муниципальной услуги; Руководитель Уполномоченного органа или иное уполномоченное им лицо</w:t>
            </w:r>
          </w:p>
        </w:tc>
        <w:tc>
          <w:tcPr>
            <w:tcW w:w="0" w:type="auto"/>
            <w:tcBorders>
              <w:top w:val="single" w:sz="4" w:space="0" w:color="000000"/>
              <w:left w:val="single" w:sz="4" w:space="0" w:color="000000"/>
              <w:bottom w:val="single" w:sz="4" w:space="0" w:color="000000"/>
              <w:right w:val="single" w:sz="4" w:space="0" w:color="000000"/>
            </w:tcBorders>
          </w:tcPr>
          <w:p w:rsidR="00B21CDF" w:rsidRDefault="00B21CDF">
            <w:pPr>
              <w:pStyle w:val="TableParagraph"/>
              <w:ind w:left="121"/>
              <w:jc w:val="center"/>
              <w:rPr>
                <w:sz w:val="20"/>
                <w:szCs w:val="20"/>
              </w:rPr>
            </w:pPr>
            <w:proofErr w:type="gramStart"/>
            <w:r>
              <w:rPr>
                <w:sz w:val="20"/>
                <w:szCs w:val="20"/>
              </w:rPr>
              <w:lastRenderedPageBreak/>
              <w:t>Уполномоченный орган) / ГИС</w:t>
            </w:r>
            <w:proofErr w:type="gramEnd"/>
          </w:p>
          <w:p w:rsidR="00B21CDF" w:rsidRDefault="00B21CDF">
            <w:pPr>
              <w:pStyle w:val="TableParagraph"/>
              <w:ind w:left="121"/>
              <w:jc w:val="center"/>
              <w:rPr>
                <w:sz w:val="20"/>
                <w:szCs w:val="20"/>
              </w:rPr>
            </w:pPr>
          </w:p>
          <w:p w:rsidR="00B21CDF" w:rsidRDefault="00B21CDF">
            <w:pPr>
              <w:pStyle w:val="TableParagraph"/>
              <w:ind w:left="121"/>
              <w:jc w:val="center"/>
              <w:rPr>
                <w:sz w:val="20"/>
                <w:szCs w:val="20"/>
              </w:rPr>
            </w:pPr>
          </w:p>
        </w:tc>
        <w:tc>
          <w:tcPr>
            <w:tcW w:w="0" w:type="auto"/>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7"/>
              <w:jc w:val="center"/>
              <w:rPr>
                <w:sz w:val="20"/>
                <w:szCs w:val="20"/>
              </w:rPr>
            </w:pPr>
            <w:r>
              <w:rPr>
                <w:sz w:val="20"/>
                <w:szCs w:val="20"/>
              </w:rPr>
              <w:lastRenderedPageBreak/>
              <w:t>–</w:t>
            </w:r>
          </w:p>
        </w:tc>
        <w:tc>
          <w:tcPr>
            <w:tcW w:w="0" w:type="auto"/>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7"/>
              <w:jc w:val="center"/>
              <w:rPr>
                <w:sz w:val="20"/>
                <w:szCs w:val="20"/>
              </w:rPr>
            </w:pPr>
            <w:r>
              <w:rPr>
                <w:sz w:val="20"/>
                <w:szCs w:val="20"/>
              </w:rPr>
              <w:t xml:space="preserve">Результат предоставления муниципальной услуги </w:t>
            </w:r>
            <w:r>
              <w:rPr>
                <w:sz w:val="20"/>
                <w:szCs w:val="20"/>
              </w:rPr>
              <w:lastRenderedPageBreak/>
              <w:t>по утвержденной форме, подписанный усиленной квалифицированной подписью руководителя Уполномоченного органа или иного уполномоченного им лица.</w:t>
            </w:r>
          </w:p>
          <w:p w:rsidR="00B21CDF" w:rsidRDefault="00B21CDF">
            <w:pPr>
              <w:pStyle w:val="TableParagraph"/>
              <w:ind w:left="9" w:right="31"/>
              <w:jc w:val="center"/>
              <w:rPr>
                <w:sz w:val="20"/>
                <w:szCs w:val="20"/>
              </w:rPr>
            </w:pPr>
            <w:r>
              <w:rPr>
                <w:sz w:val="20"/>
                <w:szCs w:val="20"/>
              </w:rPr>
              <w:t>Уведомление об отказе в предоставлении муниципальной услуги,</w:t>
            </w:r>
          </w:p>
          <w:p w:rsidR="00B21CDF" w:rsidRDefault="00B21CDF">
            <w:pPr>
              <w:pStyle w:val="TableParagraph"/>
              <w:ind w:left="107"/>
              <w:jc w:val="center"/>
              <w:rPr>
                <w:sz w:val="20"/>
                <w:szCs w:val="20"/>
              </w:rPr>
            </w:pPr>
            <w:proofErr w:type="gramStart"/>
            <w:r>
              <w:rPr>
                <w:sz w:val="20"/>
                <w:szCs w:val="20"/>
              </w:rPr>
              <w:t>подписанное</w:t>
            </w:r>
            <w:proofErr w:type="gramEnd"/>
            <w:r>
              <w:rPr>
                <w:sz w:val="20"/>
                <w:szCs w:val="20"/>
              </w:rPr>
              <w:t xml:space="preserve"> усиленной квалифицированной подписью руководителя Уполномоченного органа или иного уполномоченного им лица.</w:t>
            </w:r>
          </w:p>
        </w:tc>
      </w:tr>
      <w:tr w:rsidR="00B21CDF" w:rsidTr="00B21CDF">
        <w:trPr>
          <w:trHeight w:val="98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1CDF" w:rsidRDefault="00B21CDF">
            <w:pPr>
              <w:rPr>
                <w:sz w:val="20"/>
                <w:szCs w:val="20"/>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7"/>
              <w:jc w:val="center"/>
              <w:rPr>
                <w:sz w:val="20"/>
                <w:szCs w:val="20"/>
              </w:rPr>
            </w:pPr>
            <w:r>
              <w:rPr>
                <w:sz w:val="20"/>
                <w:szCs w:val="20"/>
              </w:rPr>
              <w:t>Направление в МФЦ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0" w:type="auto"/>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7"/>
              <w:jc w:val="center"/>
              <w:rPr>
                <w:sz w:val="20"/>
                <w:szCs w:val="20"/>
              </w:rPr>
            </w:pPr>
            <w:r>
              <w:rPr>
                <w:sz w:val="20"/>
                <w:szCs w:val="20"/>
              </w:rPr>
              <w:t>в сроки, установленные соглашением о взаимодействии между Уполномоченным органом и МФЦ</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1CDF" w:rsidRDefault="00B21CDF">
            <w:pPr>
              <w:rPr>
                <w:sz w:val="20"/>
                <w:szCs w:val="20"/>
                <w:lang w:eastAsia="en-US"/>
              </w:rPr>
            </w:pPr>
          </w:p>
        </w:tc>
        <w:tc>
          <w:tcPr>
            <w:tcW w:w="0" w:type="auto"/>
            <w:tcBorders>
              <w:top w:val="single" w:sz="4" w:space="0" w:color="000000"/>
              <w:left w:val="single" w:sz="4" w:space="0" w:color="000000"/>
              <w:bottom w:val="single" w:sz="4" w:space="0" w:color="000000"/>
              <w:right w:val="single" w:sz="4" w:space="0" w:color="000000"/>
            </w:tcBorders>
          </w:tcPr>
          <w:p w:rsidR="00B21CDF" w:rsidRDefault="00B21CDF">
            <w:pPr>
              <w:pStyle w:val="TableParagraph"/>
              <w:ind w:left="121"/>
              <w:jc w:val="center"/>
              <w:rPr>
                <w:sz w:val="20"/>
                <w:szCs w:val="20"/>
              </w:rPr>
            </w:pPr>
            <w:proofErr w:type="gramStart"/>
            <w:r>
              <w:rPr>
                <w:sz w:val="20"/>
                <w:szCs w:val="20"/>
              </w:rPr>
              <w:t>Уполномоченный орган) / АИС МФЦ</w:t>
            </w:r>
            <w:proofErr w:type="gramEnd"/>
          </w:p>
          <w:p w:rsidR="00B21CDF" w:rsidRDefault="00B21CDF">
            <w:pPr>
              <w:pStyle w:val="TableParagraph"/>
              <w:ind w:left="121"/>
              <w:jc w:val="center"/>
              <w:rPr>
                <w:sz w:val="20"/>
                <w:szCs w:val="20"/>
              </w:rPr>
            </w:pPr>
          </w:p>
        </w:tc>
        <w:tc>
          <w:tcPr>
            <w:tcW w:w="0" w:type="auto"/>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7"/>
              <w:jc w:val="center"/>
              <w:rPr>
                <w:sz w:val="20"/>
                <w:szCs w:val="20"/>
              </w:rPr>
            </w:pPr>
            <w:r>
              <w:rPr>
                <w:sz w:val="20"/>
                <w:szCs w:val="20"/>
              </w:rPr>
              <w:t>Указание заявителем в запросе способа выдачи результата муниципальной услуги в МФЦ, а также подача запроса через МФЦ</w:t>
            </w:r>
          </w:p>
        </w:tc>
        <w:tc>
          <w:tcPr>
            <w:tcW w:w="0" w:type="auto"/>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7"/>
              <w:jc w:val="center"/>
              <w:rPr>
                <w:sz w:val="20"/>
                <w:szCs w:val="20"/>
              </w:rPr>
            </w:pPr>
            <w:r>
              <w:rPr>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B21CDF" w:rsidTr="00B21CDF">
        <w:trPr>
          <w:trHeight w:val="149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1CDF" w:rsidRDefault="00B21CDF">
            <w:pPr>
              <w:rPr>
                <w:sz w:val="20"/>
                <w:szCs w:val="20"/>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38" w:right="105"/>
              <w:jc w:val="center"/>
              <w:rPr>
                <w:sz w:val="20"/>
                <w:szCs w:val="20"/>
              </w:rPr>
            </w:pPr>
            <w:r>
              <w:rPr>
                <w:sz w:val="20"/>
                <w:szCs w:val="20"/>
              </w:rPr>
              <w:t>Направление заявителю результата предоставления муниципальной услуги в личный кабинет на ЕПГУ</w:t>
            </w:r>
          </w:p>
        </w:tc>
        <w:tc>
          <w:tcPr>
            <w:tcW w:w="0" w:type="auto"/>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35" w:right="136"/>
              <w:jc w:val="center"/>
              <w:rPr>
                <w:sz w:val="20"/>
                <w:szCs w:val="20"/>
              </w:rPr>
            </w:pPr>
            <w:r>
              <w:rPr>
                <w:sz w:val="20"/>
                <w:szCs w:val="20"/>
              </w:rPr>
              <w:t>В день регистрации результата предоставления муниципальной услуги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21CDF" w:rsidRDefault="00B21CDF">
            <w:pPr>
              <w:rPr>
                <w:sz w:val="20"/>
                <w:szCs w:val="20"/>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jc w:val="center"/>
              <w:rPr>
                <w:sz w:val="20"/>
                <w:szCs w:val="20"/>
              </w:rPr>
            </w:pPr>
            <w:r>
              <w:rPr>
                <w:sz w:val="20"/>
                <w:szCs w:val="20"/>
              </w:rPr>
              <w:t>ГИС</w:t>
            </w:r>
          </w:p>
        </w:tc>
        <w:tc>
          <w:tcPr>
            <w:tcW w:w="0" w:type="auto"/>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jc w:val="center"/>
              <w:rPr>
                <w:sz w:val="20"/>
                <w:szCs w:val="20"/>
              </w:rPr>
            </w:pPr>
            <w:r>
              <w:rPr>
                <w:sz w:val="20"/>
                <w:szCs w:val="20"/>
              </w:rPr>
              <w:t>–</w:t>
            </w:r>
          </w:p>
        </w:tc>
        <w:tc>
          <w:tcPr>
            <w:tcW w:w="0" w:type="auto"/>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5" w:right="197"/>
              <w:jc w:val="center"/>
              <w:rPr>
                <w:sz w:val="20"/>
                <w:szCs w:val="20"/>
              </w:rPr>
            </w:pPr>
            <w:r>
              <w:rPr>
                <w:sz w:val="20"/>
                <w:szCs w:val="20"/>
              </w:rPr>
              <w:t>Результат муниципальной услуги, направленный заявителю на личный кабинет на ЕПГУ</w:t>
            </w:r>
          </w:p>
        </w:tc>
      </w:tr>
      <w:tr w:rsidR="00B21CDF" w:rsidTr="00B21CDF">
        <w:trPr>
          <w:trHeight w:val="417"/>
        </w:trPr>
        <w:tc>
          <w:tcPr>
            <w:tcW w:w="0" w:type="auto"/>
            <w:gridSpan w:val="7"/>
            <w:tcBorders>
              <w:top w:val="single" w:sz="4" w:space="0" w:color="000000"/>
              <w:left w:val="single" w:sz="4" w:space="0" w:color="000000"/>
              <w:bottom w:val="single" w:sz="6" w:space="0" w:color="000000"/>
              <w:right w:val="single" w:sz="4" w:space="0" w:color="000000"/>
            </w:tcBorders>
            <w:hideMark/>
          </w:tcPr>
          <w:p w:rsidR="00B21CDF" w:rsidRDefault="00B21CDF">
            <w:pPr>
              <w:pStyle w:val="TableParagraph"/>
              <w:jc w:val="center"/>
              <w:rPr>
                <w:sz w:val="20"/>
                <w:szCs w:val="20"/>
              </w:rPr>
            </w:pPr>
            <w:r>
              <w:rPr>
                <w:sz w:val="20"/>
                <w:szCs w:val="20"/>
              </w:rPr>
              <w:t>5. Выдача результата (независимо от выбора заявителя)</w:t>
            </w:r>
          </w:p>
        </w:tc>
      </w:tr>
      <w:tr w:rsidR="00B21CDF" w:rsidTr="00B21CDF">
        <w:trPr>
          <w:trHeight w:val="1686"/>
        </w:trPr>
        <w:tc>
          <w:tcPr>
            <w:tcW w:w="0" w:type="auto"/>
            <w:vMerge w:val="restart"/>
            <w:tcBorders>
              <w:top w:val="single" w:sz="6" w:space="0" w:color="000000"/>
              <w:left w:val="single" w:sz="4" w:space="0" w:color="000000"/>
              <w:bottom w:val="single" w:sz="4" w:space="0" w:color="000000"/>
              <w:right w:val="single" w:sz="4" w:space="0" w:color="000000"/>
            </w:tcBorders>
            <w:hideMark/>
          </w:tcPr>
          <w:p w:rsidR="00B21CDF" w:rsidRDefault="00B21CDF">
            <w:pPr>
              <w:pStyle w:val="TableParagraph"/>
              <w:ind w:left="141" w:right="116"/>
              <w:jc w:val="center"/>
              <w:rPr>
                <w:sz w:val="20"/>
                <w:szCs w:val="20"/>
              </w:rPr>
            </w:pPr>
            <w:r>
              <w:rPr>
                <w:sz w:val="20"/>
                <w:szCs w:val="20"/>
              </w:rPr>
              <w:lastRenderedPageBreak/>
              <w:t>Формирование и регистрация результата муниципальной услуги, в форме электронного документа в ГИС</w:t>
            </w:r>
          </w:p>
        </w:tc>
        <w:tc>
          <w:tcPr>
            <w:tcW w:w="0" w:type="auto"/>
            <w:tcBorders>
              <w:top w:val="single" w:sz="6" w:space="0" w:color="000000"/>
              <w:left w:val="single" w:sz="4" w:space="0" w:color="000000"/>
              <w:bottom w:val="single" w:sz="4" w:space="0" w:color="000000"/>
              <w:right w:val="single" w:sz="4" w:space="0" w:color="000000"/>
            </w:tcBorders>
            <w:hideMark/>
          </w:tcPr>
          <w:p w:rsidR="00B21CDF" w:rsidRDefault="00B21CDF">
            <w:pPr>
              <w:pStyle w:val="TableParagraph"/>
              <w:ind w:left="138" w:right="105"/>
              <w:jc w:val="center"/>
              <w:rPr>
                <w:sz w:val="20"/>
                <w:szCs w:val="20"/>
              </w:rPr>
            </w:pPr>
            <w:r>
              <w:rPr>
                <w:sz w:val="20"/>
                <w:szCs w:val="20"/>
              </w:rPr>
              <w:t>Регистрация результата предоставления муниципальной услуги</w:t>
            </w:r>
          </w:p>
        </w:tc>
        <w:tc>
          <w:tcPr>
            <w:tcW w:w="0" w:type="auto"/>
            <w:tcBorders>
              <w:top w:val="single" w:sz="6" w:space="0" w:color="000000"/>
              <w:left w:val="single" w:sz="4" w:space="0" w:color="000000"/>
              <w:bottom w:val="single" w:sz="4" w:space="0" w:color="000000"/>
              <w:right w:val="single" w:sz="4" w:space="0" w:color="000000"/>
            </w:tcBorders>
            <w:hideMark/>
          </w:tcPr>
          <w:p w:rsidR="00B21CDF" w:rsidRDefault="00B21CDF">
            <w:pPr>
              <w:pStyle w:val="TableParagraph"/>
              <w:ind w:left="135" w:right="136"/>
              <w:jc w:val="center"/>
              <w:rPr>
                <w:sz w:val="20"/>
                <w:szCs w:val="20"/>
              </w:rPr>
            </w:pPr>
            <w:r>
              <w:rPr>
                <w:sz w:val="20"/>
                <w:szCs w:val="20"/>
              </w:rPr>
              <w:t>После окончания процедуры принятия решения (в общий срок предоставления муниципальной услуги не включается)</w:t>
            </w:r>
          </w:p>
        </w:tc>
        <w:tc>
          <w:tcPr>
            <w:tcW w:w="0" w:type="auto"/>
            <w:vMerge w:val="restart"/>
            <w:tcBorders>
              <w:top w:val="single" w:sz="6" w:space="0" w:color="000000"/>
              <w:left w:val="single" w:sz="4" w:space="0" w:color="000000"/>
              <w:bottom w:val="single" w:sz="4" w:space="0" w:color="000000"/>
              <w:right w:val="single" w:sz="4" w:space="0" w:color="000000"/>
            </w:tcBorders>
            <w:hideMark/>
          </w:tcPr>
          <w:p w:rsidR="00B21CDF" w:rsidRDefault="00B21CDF">
            <w:pPr>
              <w:pStyle w:val="TableParagraph"/>
              <w:ind w:left="135" w:right="98"/>
              <w:jc w:val="center"/>
              <w:rPr>
                <w:sz w:val="20"/>
                <w:szCs w:val="20"/>
              </w:rPr>
            </w:pPr>
            <w:r>
              <w:rPr>
                <w:sz w:val="20"/>
                <w:szCs w:val="20"/>
              </w:rPr>
              <w:t>Должностное лицо Уполномоченного органа, ответственное за предоставление муниципальной услуги</w:t>
            </w:r>
          </w:p>
        </w:tc>
        <w:tc>
          <w:tcPr>
            <w:tcW w:w="0" w:type="auto"/>
            <w:tcBorders>
              <w:top w:val="single" w:sz="6" w:space="0" w:color="000000"/>
              <w:left w:val="single" w:sz="4" w:space="0" w:color="000000"/>
              <w:bottom w:val="single" w:sz="4" w:space="0" w:color="000000"/>
              <w:right w:val="single" w:sz="4" w:space="0" w:color="000000"/>
            </w:tcBorders>
            <w:hideMark/>
          </w:tcPr>
          <w:p w:rsidR="00B21CDF" w:rsidRDefault="00B21CDF">
            <w:pPr>
              <w:pStyle w:val="TableParagraph"/>
              <w:ind w:left="126" w:right="167"/>
              <w:jc w:val="center"/>
              <w:rPr>
                <w:sz w:val="20"/>
                <w:szCs w:val="20"/>
              </w:rPr>
            </w:pPr>
            <w:r>
              <w:rPr>
                <w:sz w:val="20"/>
                <w:szCs w:val="20"/>
              </w:rPr>
              <w:t>Уполномоченный орган / ГИС</w:t>
            </w:r>
          </w:p>
        </w:tc>
        <w:tc>
          <w:tcPr>
            <w:tcW w:w="0" w:type="auto"/>
            <w:tcBorders>
              <w:top w:val="single" w:sz="6" w:space="0" w:color="000000"/>
              <w:left w:val="single" w:sz="4" w:space="0" w:color="000000"/>
              <w:bottom w:val="single" w:sz="4" w:space="0" w:color="000000"/>
              <w:right w:val="single" w:sz="4" w:space="0" w:color="000000"/>
            </w:tcBorders>
            <w:hideMark/>
          </w:tcPr>
          <w:p w:rsidR="00B21CDF" w:rsidRDefault="00B21CDF">
            <w:pPr>
              <w:pStyle w:val="TableParagraph"/>
              <w:ind w:left="106"/>
              <w:jc w:val="center"/>
              <w:rPr>
                <w:sz w:val="20"/>
                <w:szCs w:val="20"/>
              </w:rPr>
            </w:pPr>
            <w:r>
              <w:rPr>
                <w:sz w:val="20"/>
                <w:szCs w:val="20"/>
              </w:rPr>
              <w:t>–</w:t>
            </w:r>
          </w:p>
        </w:tc>
        <w:tc>
          <w:tcPr>
            <w:tcW w:w="0" w:type="auto"/>
            <w:tcBorders>
              <w:top w:val="single" w:sz="6" w:space="0" w:color="000000"/>
              <w:left w:val="single" w:sz="4" w:space="0" w:color="000000"/>
              <w:bottom w:val="single" w:sz="4" w:space="0" w:color="000000"/>
              <w:right w:val="single" w:sz="4" w:space="0" w:color="000000"/>
            </w:tcBorders>
            <w:hideMark/>
          </w:tcPr>
          <w:p w:rsidR="00B21CDF" w:rsidRDefault="00B21CDF">
            <w:pPr>
              <w:pStyle w:val="TableParagraph"/>
              <w:ind w:left="153" w:right="169"/>
              <w:jc w:val="center"/>
              <w:rPr>
                <w:sz w:val="20"/>
                <w:szCs w:val="20"/>
              </w:rPr>
            </w:pPr>
            <w:r>
              <w:rPr>
                <w:sz w:val="20"/>
                <w:szCs w:val="20"/>
              </w:rPr>
              <w:t>Внесение сведений о конечном результате предоставления муниципальной услуги</w:t>
            </w:r>
          </w:p>
        </w:tc>
      </w:tr>
      <w:tr w:rsidR="00B21CDF" w:rsidTr="00B21CDF">
        <w:trPr>
          <w:trHeight w:val="3525"/>
        </w:trPr>
        <w:tc>
          <w:tcPr>
            <w:tcW w:w="0" w:type="auto"/>
            <w:vMerge/>
            <w:tcBorders>
              <w:top w:val="single" w:sz="6" w:space="0" w:color="000000"/>
              <w:left w:val="single" w:sz="4" w:space="0" w:color="000000"/>
              <w:bottom w:val="single" w:sz="4" w:space="0" w:color="000000"/>
              <w:right w:val="single" w:sz="4" w:space="0" w:color="000000"/>
            </w:tcBorders>
            <w:vAlign w:val="center"/>
            <w:hideMark/>
          </w:tcPr>
          <w:p w:rsidR="00B21CDF" w:rsidRDefault="00B21CDF">
            <w:pPr>
              <w:rPr>
                <w:sz w:val="20"/>
                <w:szCs w:val="20"/>
                <w:lang w:eastAsia="en-US"/>
              </w:rPr>
            </w:pPr>
          </w:p>
        </w:tc>
        <w:tc>
          <w:tcPr>
            <w:tcW w:w="0" w:type="auto"/>
            <w:tcBorders>
              <w:top w:val="single" w:sz="6" w:space="0" w:color="000000"/>
              <w:left w:val="single" w:sz="4" w:space="0" w:color="000000"/>
              <w:bottom w:val="single" w:sz="4" w:space="0" w:color="000000"/>
              <w:right w:val="single" w:sz="4" w:space="0" w:color="000000"/>
            </w:tcBorders>
            <w:hideMark/>
          </w:tcPr>
          <w:p w:rsidR="00B21CDF" w:rsidRDefault="00B21CDF">
            <w:pPr>
              <w:pStyle w:val="TableParagraph"/>
              <w:ind w:left="138" w:right="105"/>
              <w:jc w:val="center"/>
              <w:rPr>
                <w:sz w:val="20"/>
                <w:szCs w:val="20"/>
              </w:rPr>
            </w:pPr>
            <w:r>
              <w:rPr>
                <w:sz w:val="20"/>
                <w:szCs w:val="20"/>
              </w:rPr>
              <w:t>Направление в МФЦ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0" w:type="auto"/>
            <w:tcBorders>
              <w:top w:val="single" w:sz="6" w:space="0" w:color="000000"/>
              <w:left w:val="single" w:sz="4" w:space="0" w:color="000000"/>
              <w:bottom w:val="single" w:sz="4" w:space="0" w:color="000000"/>
              <w:right w:val="single" w:sz="4" w:space="0" w:color="000000"/>
            </w:tcBorders>
            <w:hideMark/>
          </w:tcPr>
          <w:p w:rsidR="00B21CDF" w:rsidRDefault="00B21CDF">
            <w:pPr>
              <w:pStyle w:val="TableParagraph"/>
              <w:ind w:left="107" w:right="104"/>
              <w:jc w:val="center"/>
              <w:rPr>
                <w:sz w:val="20"/>
                <w:szCs w:val="20"/>
              </w:rPr>
            </w:pPr>
            <w:r>
              <w:rPr>
                <w:sz w:val="20"/>
                <w:szCs w:val="20"/>
              </w:rPr>
              <w:t>В сроки, установленные соглашением о взаимодействии между Уполномоченным органом и МФЦ</w:t>
            </w:r>
          </w:p>
        </w:tc>
        <w:tc>
          <w:tcPr>
            <w:tcW w:w="0" w:type="auto"/>
            <w:vMerge/>
            <w:tcBorders>
              <w:top w:val="single" w:sz="6" w:space="0" w:color="000000"/>
              <w:left w:val="single" w:sz="4" w:space="0" w:color="000000"/>
              <w:bottom w:val="single" w:sz="4" w:space="0" w:color="000000"/>
              <w:right w:val="single" w:sz="4" w:space="0" w:color="000000"/>
            </w:tcBorders>
            <w:vAlign w:val="center"/>
            <w:hideMark/>
          </w:tcPr>
          <w:p w:rsidR="00B21CDF" w:rsidRDefault="00B21CDF">
            <w:pPr>
              <w:rPr>
                <w:sz w:val="20"/>
                <w:szCs w:val="20"/>
                <w:lang w:eastAsia="en-US"/>
              </w:rPr>
            </w:pPr>
          </w:p>
        </w:tc>
        <w:tc>
          <w:tcPr>
            <w:tcW w:w="0" w:type="auto"/>
            <w:tcBorders>
              <w:top w:val="single" w:sz="6" w:space="0" w:color="000000"/>
              <w:left w:val="single" w:sz="4" w:space="0" w:color="000000"/>
              <w:bottom w:val="single" w:sz="4" w:space="0" w:color="000000"/>
              <w:right w:val="single" w:sz="4" w:space="0" w:color="000000"/>
            </w:tcBorders>
            <w:hideMark/>
          </w:tcPr>
          <w:p w:rsidR="00B21CDF" w:rsidRDefault="00B21CDF">
            <w:pPr>
              <w:pStyle w:val="TableParagraph"/>
              <w:ind w:left="126" w:right="167"/>
              <w:jc w:val="center"/>
              <w:rPr>
                <w:sz w:val="20"/>
                <w:szCs w:val="20"/>
              </w:rPr>
            </w:pPr>
            <w:r>
              <w:rPr>
                <w:sz w:val="20"/>
                <w:szCs w:val="20"/>
              </w:rPr>
              <w:t>Уполномоченный орган / АИС МФЦ</w:t>
            </w:r>
          </w:p>
        </w:tc>
        <w:tc>
          <w:tcPr>
            <w:tcW w:w="0" w:type="auto"/>
            <w:tcBorders>
              <w:top w:val="single" w:sz="6" w:space="0" w:color="000000"/>
              <w:left w:val="single" w:sz="4" w:space="0" w:color="000000"/>
              <w:bottom w:val="single" w:sz="4" w:space="0" w:color="000000"/>
              <w:right w:val="single" w:sz="4" w:space="0" w:color="000000"/>
            </w:tcBorders>
            <w:hideMark/>
          </w:tcPr>
          <w:p w:rsidR="00B21CDF" w:rsidRDefault="00B21CDF">
            <w:pPr>
              <w:pStyle w:val="TableParagraph"/>
              <w:ind w:left="106" w:right="319"/>
              <w:jc w:val="center"/>
              <w:rPr>
                <w:sz w:val="20"/>
                <w:szCs w:val="20"/>
              </w:rPr>
            </w:pPr>
            <w:r>
              <w:rPr>
                <w:sz w:val="20"/>
                <w:szCs w:val="20"/>
              </w:rPr>
              <w:t>Указание заявителем в запросе способа выдачи результата муниципальной услуги в МФЦ, а также подача запроса через МФЦ</w:t>
            </w:r>
          </w:p>
        </w:tc>
        <w:tc>
          <w:tcPr>
            <w:tcW w:w="0" w:type="auto"/>
            <w:tcBorders>
              <w:top w:val="single" w:sz="6" w:space="0" w:color="000000"/>
              <w:left w:val="single" w:sz="4" w:space="0" w:color="000000"/>
              <w:bottom w:val="single" w:sz="4" w:space="0" w:color="000000"/>
              <w:right w:val="single" w:sz="4" w:space="0" w:color="000000"/>
            </w:tcBorders>
            <w:hideMark/>
          </w:tcPr>
          <w:p w:rsidR="00B21CDF" w:rsidRDefault="00B21CDF">
            <w:pPr>
              <w:pStyle w:val="TableParagraph"/>
              <w:ind w:left="107"/>
              <w:jc w:val="center"/>
              <w:rPr>
                <w:sz w:val="20"/>
                <w:szCs w:val="20"/>
              </w:rPr>
            </w:pPr>
            <w:r>
              <w:rPr>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B21CDF" w:rsidTr="00B21CDF">
        <w:trPr>
          <w:trHeight w:val="1759"/>
        </w:trPr>
        <w:tc>
          <w:tcPr>
            <w:tcW w:w="0" w:type="auto"/>
            <w:vMerge/>
            <w:tcBorders>
              <w:top w:val="single" w:sz="6" w:space="0" w:color="000000"/>
              <w:left w:val="single" w:sz="4" w:space="0" w:color="000000"/>
              <w:bottom w:val="single" w:sz="4" w:space="0" w:color="000000"/>
              <w:right w:val="single" w:sz="4" w:space="0" w:color="000000"/>
            </w:tcBorders>
            <w:vAlign w:val="center"/>
            <w:hideMark/>
          </w:tcPr>
          <w:p w:rsidR="00B21CDF" w:rsidRDefault="00B21CDF">
            <w:pPr>
              <w:rPr>
                <w:sz w:val="20"/>
                <w:szCs w:val="20"/>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38" w:right="105"/>
              <w:jc w:val="center"/>
              <w:rPr>
                <w:sz w:val="20"/>
                <w:szCs w:val="20"/>
              </w:rPr>
            </w:pPr>
            <w:r>
              <w:rPr>
                <w:sz w:val="20"/>
                <w:szCs w:val="20"/>
              </w:rPr>
              <w:t>Направление заявителю результата предоставления муниципальной услуги в личный кабинет на ЕПГУ</w:t>
            </w:r>
          </w:p>
        </w:tc>
        <w:tc>
          <w:tcPr>
            <w:tcW w:w="0" w:type="auto"/>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35" w:right="136"/>
              <w:jc w:val="center"/>
              <w:rPr>
                <w:sz w:val="20"/>
                <w:szCs w:val="20"/>
              </w:rPr>
            </w:pPr>
            <w:r>
              <w:rPr>
                <w:sz w:val="20"/>
                <w:szCs w:val="20"/>
              </w:rPr>
              <w:t>В день регистрации результата предоставления муниципальной услуги</w:t>
            </w:r>
          </w:p>
        </w:tc>
        <w:tc>
          <w:tcPr>
            <w:tcW w:w="0" w:type="auto"/>
            <w:vMerge/>
            <w:tcBorders>
              <w:top w:val="single" w:sz="6" w:space="0" w:color="000000"/>
              <w:left w:val="single" w:sz="4" w:space="0" w:color="000000"/>
              <w:bottom w:val="single" w:sz="4" w:space="0" w:color="000000"/>
              <w:right w:val="single" w:sz="4" w:space="0" w:color="000000"/>
            </w:tcBorders>
            <w:vAlign w:val="center"/>
            <w:hideMark/>
          </w:tcPr>
          <w:p w:rsidR="00B21CDF" w:rsidRDefault="00B21CDF">
            <w:pPr>
              <w:rPr>
                <w:sz w:val="20"/>
                <w:szCs w:val="20"/>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37"/>
              <w:jc w:val="center"/>
              <w:rPr>
                <w:sz w:val="20"/>
                <w:szCs w:val="20"/>
              </w:rPr>
            </w:pPr>
            <w:r>
              <w:rPr>
                <w:sz w:val="20"/>
                <w:szCs w:val="20"/>
              </w:rPr>
              <w:t>ГИС</w:t>
            </w:r>
          </w:p>
        </w:tc>
        <w:tc>
          <w:tcPr>
            <w:tcW w:w="0" w:type="auto"/>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jc w:val="center"/>
              <w:rPr>
                <w:sz w:val="20"/>
                <w:szCs w:val="20"/>
              </w:rPr>
            </w:pPr>
            <w:r>
              <w:rPr>
                <w:sz w:val="20"/>
                <w:szCs w:val="20"/>
              </w:rPr>
              <w:t>–</w:t>
            </w:r>
          </w:p>
        </w:tc>
        <w:tc>
          <w:tcPr>
            <w:tcW w:w="0" w:type="auto"/>
            <w:tcBorders>
              <w:top w:val="single" w:sz="4" w:space="0" w:color="000000"/>
              <w:left w:val="single" w:sz="4" w:space="0" w:color="000000"/>
              <w:bottom w:val="single" w:sz="4" w:space="0" w:color="000000"/>
              <w:right w:val="single" w:sz="4" w:space="0" w:color="000000"/>
            </w:tcBorders>
            <w:hideMark/>
          </w:tcPr>
          <w:p w:rsidR="00B21CDF" w:rsidRDefault="00B21CDF">
            <w:pPr>
              <w:pStyle w:val="TableParagraph"/>
              <w:ind w:left="105" w:right="88"/>
              <w:jc w:val="center"/>
              <w:rPr>
                <w:sz w:val="20"/>
                <w:szCs w:val="20"/>
              </w:rPr>
            </w:pPr>
            <w:r>
              <w:rPr>
                <w:sz w:val="20"/>
                <w:szCs w:val="20"/>
              </w:rPr>
              <w:t>Результат муниципальной услуги, направленный заявителю на личный кабинет на ЕПГУ</w:t>
            </w:r>
          </w:p>
        </w:tc>
      </w:tr>
    </w:tbl>
    <w:p w:rsidR="00B21CDF" w:rsidRDefault="00B21CDF" w:rsidP="00B21CDF">
      <w:pPr>
        <w:jc w:val="both"/>
        <w:rPr>
          <w:sz w:val="28"/>
          <w:szCs w:val="28"/>
        </w:rPr>
      </w:pPr>
    </w:p>
    <w:p w:rsidR="00B21CDF" w:rsidRDefault="00B21CDF" w:rsidP="00B21CDF">
      <w:pPr>
        <w:rPr>
          <w:sz w:val="28"/>
          <w:szCs w:val="28"/>
        </w:rPr>
        <w:sectPr w:rsidR="00B21CDF">
          <w:pgSz w:w="16838" w:h="11906" w:orient="landscape"/>
          <w:pgMar w:top="1134" w:right="567" w:bottom="1134" w:left="1134" w:header="709" w:footer="709" w:gutter="0"/>
          <w:cols w:space="720"/>
        </w:sectPr>
      </w:pPr>
    </w:p>
    <w:p w:rsidR="00B21CDF" w:rsidRDefault="00B21CDF" w:rsidP="00B21CDF">
      <w:pPr>
        <w:jc w:val="both"/>
        <w:rPr>
          <w:sz w:val="28"/>
          <w:szCs w:val="28"/>
        </w:rPr>
      </w:pPr>
    </w:p>
    <w:p w:rsidR="00B21CDF" w:rsidRDefault="00B21CDF" w:rsidP="00B21CDF">
      <w:pPr>
        <w:jc w:val="both"/>
        <w:rPr>
          <w:sz w:val="28"/>
          <w:szCs w:val="28"/>
        </w:rPr>
      </w:pPr>
    </w:p>
    <w:p w:rsidR="00B21CDF" w:rsidRDefault="00B21CDF" w:rsidP="00B21CDF">
      <w:pPr>
        <w:ind w:left="5670"/>
        <w:jc w:val="both"/>
        <w:rPr>
          <w:sz w:val="28"/>
        </w:rPr>
      </w:pPr>
      <w:r>
        <w:rPr>
          <w:sz w:val="28"/>
          <w:szCs w:val="28"/>
        </w:rPr>
        <w:t>Приложение № 10 к Административному регламенту предоставления Администрацией Вязгинского сельского поселения Смоленского района Смоленской области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w:t>
      </w:r>
    </w:p>
    <w:p w:rsidR="00B21CDF" w:rsidRDefault="00B21CDF" w:rsidP="00B21CDF">
      <w:pPr>
        <w:ind w:left="5670"/>
        <w:jc w:val="both"/>
        <w:rPr>
          <w:sz w:val="28"/>
        </w:rPr>
      </w:pPr>
    </w:p>
    <w:p w:rsidR="00B21CDF" w:rsidRDefault="00B21CDF" w:rsidP="00B21CDF">
      <w:pPr>
        <w:ind w:left="5670"/>
        <w:jc w:val="both"/>
        <w:rPr>
          <w:sz w:val="28"/>
          <w:szCs w:val="28"/>
        </w:rPr>
      </w:pPr>
      <w:r>
        <w:rPr>
          <w:sz w:val="28"/>
        </w:rPr>
        <w:t>Форма</w:t>
      </w:r>
    </w:p>
    <w:p w:rsidR="00B21CDF" w:rsidRDefault="00B21CDF" w:rsidP="00B21CDF">
      <w:pPr>
        <w:pStyle w:val="ae"/>
        <w:jc w:val="left"/>
        <w:rPr>
          <w:b/>
          <w:sz w:val="28"/>
          <w:szCs w:val="28"/>
          <w:lang w:val="ru-RU"/>
        </w:rPr>
      </w:pPr>
    </w:p>
    <w:p w:rsidR="00B21CDF" w:rsidRDefault="00B21CDF" w:rsidP="00B21CDF">
      <w:pPr>
        <w:pStyle w:val="ae"/>
        <w:jc w:val="left"/>
        <w:rPr>
          <w:b/>
          <w:sz w:val="28"/>
          <w:szCs w:val="28"/>
          <w:lang w:val="ru-RU"/>
        </w:rPr>
      </w:pPr>
    </w:p>
    <w:p w:rsidR="00B21CDF" w:rsidRDefault="00B21CDF" w:rsidP="00B21CDF">
      <w:pPr>
        <w:jc w:val="center"/>
        <w:rPr>
          <w:sz w:val="28"/>
          <w:szCs w:val="28"/>
        </w:rPr>
      </w:pPr>
      <w:r>
        <w:rPr>
          <w:sz w:val="28"/>
          <w:szCs w:val="28"/>
        </w:rPr>
        <w:t>Бланк письма Администрации</w:t>
      </w:r>
    </w:p>
    <w:p w:rsidR="00B21CDF" w:rsidRDefault="00B21CDF" w:rsidP="00B21CDF">
      <w:pPr>
        <w:rPr>
          <w:sz w:val="28"/>
          <w:szCs w:val="28"/>
        </w:rPr>
      </w:pPr>
    </w:p>
    <w:tbl>
      <w:tblPr>
        <w:tblW w:w="0" w:type="auto"/>
        <w:tblLayout w:type="fixed"/>
        <w:tblLook w:val="04A0" w:firstRow="1" w:lastRow="0" w:firstColumn="1" w:lastColumn="0" w:noHBand="0" w:noVBand="1"/>
      </w:tblPr>
      <w:tblGrid>
        <w:gridCol w:w="5495"/>
        <w:gridCol w:w="4926"/>
      </w:tblGrid>
      <w:tr w:rsidR="00B21CDF" w:rsidTr="00B21CDF">
        <w:tc>
          <w:tcPr>
            <w:tcW w:w="5495" w:type="dxa"/>
          </w:tcPr>
          <w:p w:rsidR="00B21CDF" w:rsidRDefault="00B21CDF">
            <w:pPr>
              <w:jc w:val="both"/>
              <w:rPr>
                <w:sz w:val="28"/>
                <w:szCs w:val="28"/>
              </w:rPr>
            </w:pPr>
          </w:p>
        </w:tc>
        <w:tc>
          <w:tcPr>
            <w:tcW w:w="4926" w:type="dxa"/>
            <w:hideMark/>
          </w:tcPr>
          <w:p w:rsidR="00B21CDF" w:rsidRDefault="00B21CDF">
            <w:pPr>
              <w:ind w:left="175"/>
              <w:jc w:val="both"/>
              <w:rPr>
                <w:sz w:val="28"/>
                <w:szCs w:val="28"/>
              </w:rPr>
            </w:pPr>
            <w:r>
              <w:rPr>
                <w:sz w:val="28"/>
                <w:szCs w:val="28"/>
              </w:rPr>
              <w:t>Кому:</w:t>
            </w:r>
          </w:p>
          <w:p w:rsidR="00B21CDF" w:rsidRDefault="00B21CDF">
            <w:pPr>
              <w:ind w:left="175"/>
              <w:jc w:val="both"/>
              <w:rPr>
                <w:sz w:val="28"/>
                <w:szCs w:val="28"/>
              </w:rPr>
            </w:pPr>
            <w:r>
              <w:rPr>
                <w:sz w:val="28"/>
                <w:szCs w:val="28"/>
              </w:rPr>
              <w:t>______________________________</w:t>
            </w:r>
          </w:p>
          <w:p w:rsidR="00B21CDF" w:rsidRDefault="00B21CDF">
            <w:pPr>
              <w:ind w:left="175" w:right="157"/>
              <w:jc w:val="center"/>
              <w:rPr>
                <w:sz w:val="20"/>
                <w:szCs w:val="20"/>
              </w:rPr>
            </w:pPr>
            <w:proofErr w:type="gramStart"/>
            <w:r>
              <w:rPr>
                <w:sz w:val="20"/>
                <w:szCs w:val="20"/>
              </w:rPr>
              <w:t>(наименование заявителя (фамилия, имя, отчество – для граждан, полное наименование организации, фамилия, имя отчество руководителя – для юридических лиц)</w:t>
            </w:r>
            <w:proofErr w:type="gramEnd"/>
          </w:p>
          <w:p w:rsidR="00B21CDF" w:rsidRDefault="00B21CDF">
            <w:pPr>
              <w:ind w:left="175"/>
              <w:jc w:val="both"/>
              <w:rPr>
                <w:sz w:val="28"/>
                <w:szCs w:val="28"/>
              </w:rPr>
            </w:pPr>
            <w:r>
              <w:rPr>
                <w:sz w:val="28"/>
                <w:szCs w:val="28"/>
              </w:rPr>
              <w:t>Куда:</w:t>
            </w:r>
          </w:p>
          <w:p w:rsidR="00B21CDF" w:rsidRDefault="00B21CDF">
            <w:pPr>
              <w:ind w:left="175"/>
              <w:jc w:val="both"/>
              <w:rPr>
                <w:sz w:val="28"/>
                <w:szCs w:val="28"/>
              </w:rPr>
            </w:pPr>
            <w:r>
              <w:rPr>
                <w:sz w:val="28"/>
                <w:szCs w:val="28"/>
              </w:rPr>
              <w:t>_______________________________</w:t>
            </w:r>
          </w:p>
          <w:p w:rsidR="00B21CDF" w:rsidRDefault="00B21CDF">
            <w:pPr>
              <w:ind w:left="175"/>
              <w:jc w:val="center"/>
              <w:rPr>
                <w:sz w:val="20"/>
                <w:szCs w:val="20"/>
              </w:rPr>
            </w:pPr>
            <w:r>
              <w:rPr>
                <w:sz w:val="20"/>
                <w:szCs w:val="20"/>
              </w:rPr>
              <w:t>(почтовый индекс и адрес, телефон, адрес электронной почты)</w:t>
            </w:r>
          </w:p>
        </w:tc>
      </w:tr>
    </w:tbl>
    <w:p w:rsidR="00B21CDF" w:rsidRDefault="00B21CDF" w:rsidP="00B21CDF">
      <w:pPr>
        <w:jc w:val="both"/>
        <w:rPr>
          <w:sz w:val="28"/>
          <w:szCs w:val="28"/>
        </w:rPr>
      </w:pPr>
    </w:p>
    <w:p w:rsidR="00B21CDF" w:rsidRDefault="00B21CDF" w:rsidP="00B21CDF">
      <w:pPr>
        <w:jc w:val="center"/>
        <w:rPr>
          <w:b/>
          <w:sz w:val="28"/>
          <w:szCs w:val="28"/>
        </w:rPr>
      </w:pPr>
      <w:r>
        <w:rPr>
          <w:b/>
          <w:sz w:val="28"/>
          <w:szCs w:val="28"/>
        </w:rPr>
        <w:t>Решение</w:t>
      </w:r>
    </w:p>
    <w:p w:rsidR="00B21CDF" w:rsidRDefault="00B21CDF" w:rsidP="00B21CDF">
      <w:pPr>
        <w:jc w:val="center"/>
        <w:rPr>
          <w:b/>
          <w:sz w:val="28"/>
          <w:szCs w:val="28"/>
        </w:rPr>
      </w:pPr>
      <w:r>
        <w:rPr>
          <w:b/>
          <w:sz w:val="28"/>
          <w:szCs w:val="28"/>
        </w:rPr>
        <w:t>о возврате документов, необходимых для предоставления муниципальной услуги по установлению публичного сервитута</w:t>
      </w:r>
    </w:p>
    <w:p w:rsidR="00B21CDF" w:rsidRDefault="00B21CDF" w:rsidP="00B21CDF">
      <w:pPr>
        <w:pStyle w:val="ae"/>
        <w:jc w:val="both"/>
        <w:rPr>
          <w:sz w:val="28"/>
          <w:szCs w:val="28"/>
          <w:lang w:val="ru-RU"/>
        </w:rPr>
      </w:pPr>
    </w:p>
    <w:p w:rsidR="00B21CDF" w:rsidRDefault="00B21CDF" w:rsidP="00B21CDF">
      <w:pPr>
        <w:tabs>
          <w:tab w:val="left" w:pos="8837"/>
        </w:tabs>
        <w:ind w:firstLine="709"/>
        <w:jc w:val="both"/>
        <w:rPr>
          <w:sz w:val="28"/>
          <w:szCs w:val="28"/>
        </w:rPr>
      </w:pPr>
      <w:proofErr w:type="gramStart"/>
      <w:r>
        <w:rPr>
          <w:sz w:val="28"/>
          <w:szCs w:val="28"/>
        </w:rPr>
        <w:t>Администрация Вязгинского сельского поселения Смоленского района Смоленской области (далее – Администрация, Уполномоченный орган) на Ваше ходатайство об установлении публичного сервитута (сервитута) </w:t>
      </w:r>
      <w:proofErr w:type="spellStart"/>
      <w:r>
        <w:rPr>
          <w:sz w:val="28"/>
          <w:szCs w:val="28"/>
        </w:rPr>
        <w:t>вх</w:t>
      </w:r>
      <w:proofErr w:type="spellEnd"/>
      <w:r>
        <w:rPr>
          <w:sz w:val="28"/>
          <w:szCs w:val="28"/>
        </w:rPr>
        <w:t xml:space="preserve">. от ______ № ______, руководствуясь главой </w:t>
      </w:r>
      <w:r>
        <w:rPr>
          <w:sz w:val="28"/>
          <w:szCs w:val="28"/>
          <w:lang w:val="en-US"/>
        </w:rPr>
        <w:t>V</w:t>
      </w:r>
      <w:r>
        <w:rPr>
          <w:sz w:val="28"/>
          <w:szCs w:val="28"/>
        </w:rPr>
        <w:t>.7 Земельного кодекса Российской Федерации, пунктом____ Административного регламента предоставления Администрацией Вязгинского сельского поселения Смоленского района Смоленской области муниципальной услуги «Установление сервитута (публичного сервитута) в отношении земельного участка, находящегося в государственной или муниципальной собственности», утвержденного постановлением</w:t>
      </w:r>
      <w:proofErr w:type="gramEnd"/>
      <w:r>
        <w:rPr>
          <w:sz w:val="28"/>
          <w:szCs w:val="28"/>
        </w:rPr>
        <w:t xml:space="preserve"> Администрации от ______ № ______, сообщает о принятом </w:t>
      </w:r>
      <w:proofErr w:type="gramStart"/>
      <w:r>
        <w:rPr>
          <w:sz w:val="28"/>
          <w:szCs w:val="28"/>
        </w:rPr>
        <w:t>решении</w:t>
      </w:r>
      <w:proofErr w:type="gramEnd"/>
      <w:r>
        <w:rPr>
          <w:sz w:val="28"/>
          <w:szCs w:val="28"/>
        </w:rPr>
        <w:t xml:space="preserve"> о возврате документов, необходимых для предоставления муниципальной услуги по установлению публичного сервитута по следующим основаниям:</w:t>
      </w:r>
    </w:p>
    <w:p w:rsidR="00B21CDF" w:rsidRDefault="00B21CDF" w:rsidP="00B21CDF">
      <w:pPr>
        <w:tabs>
          <w:tab w:val="left" w:pos="8837"/>
        </w:tabs>
        <w:ind w:firstLine="709"/>
        <w:jc w:val="both"/>
        <w:rPr>
          <w:sz w:val="28"/>
          <w:szCs w:val="28"/>
        </w:rPr>
      </w:pPr>
      <w:r>
        <w:rPr>
          <w:sz w:val="28"/>
          <w:szCs w:val="28"/>
        </w:rPr>
        <w:t>1.</w:t>
      </w:r>
    </w:p>
    <w:p w:rsidR="00B21CDF" w:rsidRDefault="00B21CDF" w:rsidP="00B21CDF">
      <w:pPr>
        <w:tabs>
          <w:tab w:val="left" w:pos="8837"/>
        </w:tabs>
        <w:ind w:firstLine="709"/>
        <w:jc w:val="both"/>
        <w:rPr>
          <w:sz w:val="28"/>
          <w:szCs w:val="28"/>
        </w:rPr>
      </w:pPr>
      <w:r>
        <w:rPr>
          <w:sz w:val="28"/>
          <w:szCs w:val="28"/>
        </w:rPr>
        <w:t>2.</w:t>
      </w:r>
    </w:p>
    <w:p w:rsidR="00B21CDF" w:rsidRDefault="00B21CDF" w:rsidP="00B21CDF">
      <w:pPr>
        <w:tabs>
          <w:tab w:val="left" w:pos="8837"/>
        </w:tabs>
        <w:ind w:firstLine="709"/>
        <w:jc w:val="both"/>
        <w:rPr>
          <w:sz w:val="28"/>
          <w:szCs w:val="28"/>
        </w:rPr>
      </w:pPr>
      <w:r>
        <w:rPr>
          <w:sz w:val="28"/>
          <w:szCs w:val="28"/>
        </w:rPr>
        <w:t>3.</w:t>
      </w:r>
    </w:p>
    <w:p w:rsidR="00B21CDF" w:rsidRDefault="00B21CDF" w:rsidP="00B21CDF">
      <w:pPr>
        <w:tabs>
          <w:tab w:val="left" w:pos="8837"/>
        </w:tabs>
        <w:ind w:firstLine="709"/>
        <w:jc w:val="both"/>
        <w:rPr>
          <w:sz w:val="28"/>
          <w:szCs w:val="28"/>
        </w:rPr>
      </w:pPr>
      <w:r>
        <w:rPr>
          <w:sz w:val="28"/>
          <w:szCs w:val="28"/>
        </w:rPr>
        <w:lastRenderedPageBreak/>
        <w:t>4.</w:t>
      </w:r>
    </w:p>
    <w:p w:rsidR="00B21CDF" w:rsidRDefault="00B21CDF" w:rsidP="00B21CDF">
      <w:pPr>
        <w:tabs>
          <w:tab w:val="left" w:pos="8837"/>
        </w:tabs>
        <w:ind w:firstLine="709"/>
        <w:jc w:val="both"/>
        <w:rPr>
          <w:sz w:val="28"/>
        </w:rPr>
      </w:pPr>
    </w:p>
    <w:p w:rsidR="00B21CDF" w:rsidRDefault="00B21CDF" w:rsidP="00B21CDF">
      <w:pPr>
        <w:pStyle w:val="ae"/>
        <w:tabs>
          <w:tab w:val="left" w:pos="9719"/>
        </w:tabs>
        <w:ind w:firstLine="709"/>
        <w:jc w:val="both"/>
        <w:rPr>
          <w:sz w:val="28"/>
          <w:szCs w:val="28"/>
          <w:lang w:val="ru-RU"/>
        </w:rPr>
      </w:pPr>
      <w:r>
        <w:rPr>
          <w:sz w:val="28"/>
          <w:szCs w:val="28"/>
          <w:lang w:val="ru-RU"/>
        </w:rPr>
        <w:t>Разъяснение причин отказа</w:t>
      </w:r>
      <w:r>
        <w:rPr>
          <w:sz w:val="28"/>
          <w:szCs w:val="28"/>
        </w:rPr>
        <w:t>:</w:t>
      </w:r>
      <w:r>
        <w:rPr>
          <w:sz w:val="28"/>
          <w:szCs w:val="28"/>
          <w:lang w:val="ru-RU"/>
        </w:rPr>
        <w:t>__________________________________________</w:t>
      </w:r>
    </w:p>
    <w:p w:rsidR="00B21CDF" w:rsidRDefault="00B21CDF" w:rsidP="00B21CDF">
      <w:pPr>
        <w:pStyle w:val="ae"/>
        <w:tabs>
          <w:tab w:val="left" w:pos="9719"/>
        </w:tabs>
        <w:jc w:val="both"/>
        <w:rPr>
          <w:sz w:val="28"/>
          <w:szCs w:val="28"/>
          <w:lang w:val="ru-RU"/>
        </w:rPr>
      </w:pPr>
      <w:r>
        <w:rPr>
          <w:sz w:val="28"/>
          <w:szCs w:val="28"/>
          <w:lang w:val="ru-RU"/>
        </w:rPr>
        <w:t>________________________________________________________________________</w:t>
      </w:r>
    </w:p>
    <w:p w:rsidR="00B21CDF" w:rsidRDefault="00B21CDF" w:rsidP="00B21CDF">
      <w:pPr>
        <w:pStyle w:val="ae"/>
        <w:tabs>
          <w:tab w:val="left" w:pos="9719"/>
        </w:tabs>
        <w:jc w:val="both"/>
        <w:rPr>
          <w:sz w:val="28"/>
          <w:szCs w:val="28"/>
          <w:lang w:val="ru-RU"/>
        </w:rPr>
      </w:pPr>
      <w:r>
        <w:rPr>
          <w:sz w:val="28"/>
          <w:szCs w:val="28"/>
          <w:lang w:val="ru-RU"/>
        </w:rPr>
        <w:t>________________________________________________________________________________________________________________________________________________________________________________________________________________________.</w:t>
      </w:r>
    </w:p>
    <w:p w:rsidR="00B21CDF" w:rsidRDefault="00B21CDF" w:rsidP="00B21CDF">
      <w:pPr>
        <w:pStyle w:val="ae"/>
        <w:tabs>
          <w:tab w:val="left" w:pos="9719"/>
        </w:tabs>
        <w:ind w:firstLine="709"/>
        <w:jc w:val="both"/>
        <w:rPr>
          <w:sz w:val="28"/>
          <w:szCs w:val="28"/>
          <w:lang w:val="ru-RU"/>
        </w:rPr>
      </w:pPr>
      <w:r>
        <w:rPr>
          <w:sz w:val="28"/>
          <w:szCs w:val="28"/>
          <w:lang w:val="ru-RU"/>
        </w:rPr>
        <w:t>Дополнительно информируем</w:t>
      </w:r>
      <w:r>
        <w:rPr>
          <w:sz w:val="28"/>
          <w:szCs w:val="28"/>
        </w:rPr>
        <w:t>:</w:t>
      </w:r>
      <w:r>
        <w:rPr>
          <w:sz w:val="28"/>
          <w:szCs w:val="28"/>
          <w:lang w:val="ru-RU"/>
        </w:rPr>
        <w:t>_________________________________________</w:t>
      </w:r>
    </w:p>
    <w:p w:rsidR="00B21CDF" w:rsidRDefault="00B21CDF" w:rsidP="00B21CDF">
      <w:pPr>
        <w:pStyle w:val="ae"/>
        <w:tabs>
          <w:tab w:val="left" w:pos="9719"/>
        </w:tabs>
        <w:jc w:val="both"/>
        <w:rPr>
          <w:sz w:val="28"/>
          <w:szCs w:val="28"/>
          <w:lang w:val="ru-RU"/>
        </w:rPr>
      </w:pPr>
      <w:r>
        <w:rPr>
          <w:sz w:val="28"/>
          <w:szCs w:val="28"/>
          <w:lang w:val="ru-RU"/>
        </w:rPr>
        <w:t>________________________________________________________________________</w:t>
      </w:r>
    </w:p>
    <w:p w:rsidR="00B21CDF" w:rsidRDefault="00B21CDF" w:rsidP="00B21CDF">
      <w:pPr>
        <w:pStyle w:val="ae"/>
        <w:tabs>
          <w:tab w:val="left" w:pos="9719"/>
        </w:tabs>
        <w:jc w:val="both"/>
        <w:rPr>
          <w:sz w:val="28"/>
          <w:szCs w:val="28"/>
          <w:lang w:val="ru-RU"/>
        </w:rPr>
      </w:pPr>
      <w:r>
        <w:rPr>
          <w:sz w:val="28"/>
          <w:szCs w:val="28"/>
          <w:lang w:val="ru-RU"/>
        </w:rPr>
        <w:t>________________________________________________________________________________________________________________________________________________________________________________________________________________________.</w:t>
      </w:r>
    </w:p>
    <w:p w:rsidR="00B21CDF" w:rsidRDefault="00B21CDF" w:rsidP="00B21CDF">
      <w:pPr>
        <w:pStyle w:val="ae"/>
        <w:ind w:firstLine="709"/>
        <w:jc w:val="both"/>
        <w:rPr>
          <w:sz w:val="28"/>
          <w:szCs w:val="28"/>
        </w:rPr>
      </w:pPr>
      <w:r>
        <w:rPr>
          <w:sz w:val="28"/>
          <w:szCs w:val="28"/>
        </w:rPr>
        <w:t xml:space="preserve">Вы вправе повторно обратиться в </w:t>
      </w:r>
      <w:r>
        <w:rPr>
          <w:sz w:val="28"/>
          <w:szCs w:val="28"/>
          <w:lang w:val="ru-RU"/>
        </w:rPr>
        <w:t>Уполномоченный</w:t>
      </w:r>
      <w:r>
        <w:rPr>
          <w:sz w:val="28"/>
          <w:szCs w:val="28"/>
        </w:rPr>
        <w:t xml:space="preserve"> орган с заявлением о предоставлении</w:t>
      </w:r>
      <w:r>
        <w:rPr>
          <w:sz w:val="28"/>
          <w:szCs w:val="28"/>
          <w:lang w:val="ru-RU"/>
        </w:rPr>
        <w:t xml:space="preserve"> муниципальной</w:t>
      </w:r>
      <w:r>
        <w:rPr>
          <w:sz w:val="28"/>
          <w:szCs w:val="28"/>
        </w:rPr>
        <w:t xml:space="preserve"> услуги после устранения указанных нарушений.</w:t>
      </w:r>
    </w:p>
    <w:p w:rsidR="00B21CDF" w:rsidRDefault="00B21CDF" w:rsidP="00B21CDF">
      <w:pPr>
        <w:pStyle w:val="ae"/>
        <w:ind w:firstLine="709"/>
        <w:jc w:val="both"/>
        <w:rPr>
          <w:sz w:val="28"/>
          <w:szCs w:val="28"/>
          <w:lang w:val="ru-RU"/>
        </w:rPr>
      </w:pPr>
      <w:r>
        <w:rPr>
          <w:sz w:val="28"/>
          <w:szCs w:val="28"/>
        </w:rPr>
        <w:t xml:space="preserve">Данный отказ может быть обжалован в досудебном порядке путем направления жалобы в </w:t>
      </w:r>
      <w:r>
        <w:rPr>
          <w:sz w:val="28"/>
          <w:szCs w:val="28"/>
          <w:lang w:val="ru-RU"/>
        </w:rPr>
        <w:t>Уполномоченный</w:t>
      </w:r>
      <w:r>
        <w:rPr>
          <w:sz w:val="28"/>
          <w:szCs w:val="28"/>
        </w:rPr>
        <w:t xml:space="preserve"> орган, а также в судебном порядке.</w:t>
      </w:r>
    </w:p>
    <w:p w:rsidR="00B21CDF" w:rsidRDefault="00B21CDF" w:rsidP="00B21CDF">
      <w:pPr>
        <w:pStyle w:val="ae"/>
        <w:jc w:val="both"/>
        <w:rPr>
          <w:sz w:val="28"/>
          <w:szCs w:val="28"/>
          <w:lang w:val="ru-RU"/>
        </w:rPr>
      </w:pPr>
    </w:p>
    <w:p w:rsidR="00B21CDF" w:rsidRDefault="00B21CDF" w:rsidP="00B21CDF">
      <w:pPr>
        <w:pStyle w:val="ae"/>
        <w:jc w:val="both"/>
        <w:rPr>
          <w:sz w:val="28"/>
          <w:szCs w:val="28"/>
          <w:lang w:val="ru-RU"/>
        </w:rPr>
      </w:pPr>
    </w:p>
    <w:tbl>
      <w:tblPr>
        <w:tblW w:w="0" w:type="auto"/>
        <w:tblLook w:val="04A0" w:firstRow="1" w:lastRow="0" w:firstColumn="1" w:lastColumn="0" w:noHBand="0" w:noVBand="1"/>
      </w:tblPr>
      <w:tblGrid>
        <w:gridCol w:w="4073"/>
        <w:gridCol w:w="3954"/>
        <w:gridCol w:w="2372"/>
      </w:tblGrid>
      <w:tr w:rsidR="00B21CDF" w:rsidTr="00B21CDF">
        <w:tc>
          <w:tcPr>
            <w:tcW w:w="4077" w:type="dxa"/>
            <w:hideMark/>
          </w:tcPr>
          <w:p w:rsidR="00B21CDF" w:rsidRDefault="00B21CDF">
            <w:pPr>
              <w:pStyle w:val="ae"/>
              <w:rPr>
                <w:sz w:val="28"/>
                <w:szCs w:val="28"/>
                <w:lang w:val="ru-RU"/>
              </w:rPr>
            </w:pPr>
            <w:r>
              <w:rPr>
                <w:sz w:val="28"/>
                <w:szCs w:val="28"/>
                <w:lang w:val="ru-RU"/>
              </w:rPr>
              <w:t>________________________</w:t>
            </w:r>
          </w:p>
        </w:tc>
        <w:tc>
          <w:tcPr>
            <w:tcW w:w="3969" w:type="dxa"/>
            <w:hideMark/>
          </w:tcPr>
          <w:p w:rsidR="00B21CDF" w:rsidRDefault="00B21CDF">
            <w:pPr>
              <w:pStyle w:val="ae"/>
              <w:rPr>
                <w:sz w:val="28"/>
                <w:szCs w:val="28"/>
                <w:lang w:val="ru-RU"/>
              </w:rPr>
            </w:pPr>
            <w:r>
              <w:rPr>
                <w:sz w:val="28"/>
                <w:szCs w:val="28"/>
                <w:lang w:val="ru-RU"/>
              </w:rPr>
              <w:t>_____________</w:t>
            </w:r>
          </w:p>
        </w:tc>
        <w:tc>
          <w:tcPr>
            <w:tcW w:w="2375" w:type="dxa"/>
            <w:hideMark/>
          </w:tcPr>
          <w:p w:rsidR="00B21CDF" w:rsidRDefault="00B21CDF">
            <w:pPr>
              <w:pStyle w:val="ae"/>
              <w:rPr>
                <w:sz w:val="28"/>
                <w:szCs w:val="28"/>
                <w:lang w:val="ru-RU"/>
              </w:rPr>
            </w:pPr>
            <w:r>
              <w:rPr>
                <w:sz w:val="28"/>
                <w:szCs w:val="28"/>
                <w:lang w:val="ru-RU"/>
              </w:rPr>
              <w:t>_____________</w:t>
            </w:r>
          </w:p>
        </w:tc>
      </w:tr>
      <w:tr w:rsidR="00B21CDF" w:rsidTr="00B21CDF">
        <w:tc>
          <w:tcPr>
            <w:tcW w:w="4077" w:type="dxa"/>
            <w:hideMark/>
          </w:tcPr>
          <w:p w:rsidR="00B21CDF" w:rsidRDefault="00B21CDF">
            <w:pPr>
              <w:pStyle w:val="ae"/>
              <w:rPr>
                <w:sz w:val="20"/>
                <w:lang w:val="ru-RU"/>
              </w:rPr>
            </w:pPr>
            <w:r>
              <w:rPr>
                <w:sz w:val="20"/>
                <w:lang w:val="ru-RU"/>
              </w:rPr>
              <w:t>(должность)</w:t>
            </w:r>
          </w:p>
        </w:tc>
        <w:tc>
          <w:tcPr>
            <w:tcW w:w="3969" w:type="dxa"/>
            <w:hideMark/>
          </w:tcPr>
          <w:p w:rsidR="00B21CDF" w:rsidRDefault="00B21CDF">
            <w:pPr>
              <w:pStyle w:val="ae"/>
              <w:rPr>
                <w:sz w:val="20"/>
                <w:lang w:val="ru-RU"/>
              </w:rPr>
            </w:pPr>
            <w:r>
              <w:rPr>
                <w:sz w:val="20"/>
                <w:lang w:val="ru-RU"/>
              </w:rPr>
              <w:t>(подпись)</w:t>
            </w:r>
          </w:p>
        </w:tc>
        <w:tc>
          <w:tcPr>
            <w:tcW w:w="2375" w:type="dxa"/>
            <w:hideMark/>
          </w:tcPr>
          <w:p w:rsidR="00B21CDF" w:rsidRDefault="00B21CDF">
            <w:pPr>
              <w:pStyle w:val="ae"/>
              <w:rPr>
                <w:sz w:val="20"/>
                <w:lang w:val="ru-RU"/>
              </w:rPr>
            </w:pPr>
            <w:r>
              <w:rPr>
                <w:sz w:val="20"/>
                <w:lang w:val="ru-RU"/>
              </w:rPr>
              <w:t>(Фамилия, инициалы)</w:t>
            </w:r>
          </w:p>
        </w:tc>
      </w:tr>
      <w:tr w:rsidR="00B21CDF" w:rsidTr="00B21CDF">
        <w:tc>
          <w:tcPr>
            <w:tcW w:w="4077" w:type="dxa"/>
            <w:hideMark/>
          </w:tcPr>
          <w:p w:rsidR="00B21CDF" w:rsidRDefault="00B21CDF">
            <w:pPr>
              <w:pStyle w:val="ae"/>
              <w:rPr>
                <w:sz w:val="20"/>
                <w:lang w:val="ru-RU"/>
              </w:rPr>
            </w:pPr>
            <w:r>
              <w:rPr>
                <w:sz w:val="20"/>
                <w:lang w:val="ru-RU"/>
              </w:rPr>
              <w:t>________________________</w:t>
            </w:r>
          </w:p>
        </w:tc>
        <w:tc>
          <w:tcPr>
            <w:tcW w:w="3969" w:type="dxa"/>
          </w:tcPr>
          <w:p w:rsidR="00B21CDF" w:rsidRDefault="00B21CDF">
            <w:pPr>
              <w:pStyle w:val="ae"/>
              <w:rPr>
                <w:sz w:val="20"/>
                <w:lang w:val="ru-RU"/>
              </w:rPr>
            </w:pPr>
          </w:p>
        </w:tc>
        <w:tc>
          <w:tcPr>
            <w:tcW w:w="2375" w:type="dxa"/>
          </w:tcPr>
          <w:p w:rsidR="00B21CDF" w:rsidRDefault="00B21CDF">
            <w:pPr>
              <w:pStyle w:val="ae"/>
              <w:rPr>
                <w:sz w:val="20"/>
                <w:lang w:val="ru-RU"/>
              </w:rPr>
            </w:pPr>
          </w:p>
        </w:tc>
      </w:tr>
      <w:tr w:rsidR="00B21CDF" w:rsidTr="00B21CDF">
        <w:tc>
          <w:tcPr>
            <w:tcW w:w="4077" w:type="dxa"/>
            <w:hideMark/>
          </w:tcPr>
          <w:p w:rsidR="00B21CDF" w:rsidRDefault="00B21CDF">
            <w:pPr>
              <w:pStyle w:val="ae"/>
              <w:rPr>
                <w:sz w:val="20"/>
                <w:lang w:val="ru-RU"/>
              </w:rPr>
            </w:pPr>
            <w:r>
              <w:rPr>
                <w:sz w:val="20"/>
                <w:lang w:val="ru-RU"/>
              </w:rPr>
              <w:t>(дата)</w:t>
            </w:r>
          </w:p>
        </w:tc>
        <w:tc>
          <w:tcPr>
            <w:tcW w:w="3969" w:type="dxa"/>
          </w:tcPr>
          <w:p w:rsidR="00B21CDF" w:rsidRDefault="00B21CDF">
            <w:pPr>
              <w:pStyle w:val="ae"/>
              <w:rPr>
                <w:sz w:val="20"/>
                <w:lang w:val="ru-RU"/>
              </w:rPr>
            </w:pPr>
          </w:p>
        </w:tc>
        <w:tc>
          <w:tcPr>
            <w:tcW w:w="2375" w:type="dxa"/>
          </w:tcPr>
          <w:p w:rsidR="00B21CDF" w:rsidRDefault="00B21CDF">
            <w:pPr>
              <w:pStyle w:val="ae"/>
              <w:rPr>
                <w:sz w:val="20"/>
                <w:lang w:val="ru-RU"/>
              </w:rPr>
            </w:pPr>
          </w:p>
        </w:tc>
      </w:tr>
    </w:tbl>
    <w:p w:rsidR="00B21CDF" w:rsidRDefault="00B21CDF" w:rsidP="00B21CDF">
      <w:pPr>
        <w:jc w:val="both"/>
        <w:rPr>
          <w:sz w:val="28"/>
          <w:szCs w:val="28"/>
        </w:rPr>
      </w:pPr>
    </w:p>
    <w:p w:rsidR="00AB570B" w:rsidRDefault="00AB570B"/>
    <w:sectPr w:rsidR="00AB570B" w:rsidSect="00B21CDF">
      <w:pgSz w:w="11907" w:h="16839" w:code="9"/>
      <w:pgMar w:top="720" w:right="720" w:bottom="720" w:left="720" w:header="709" w:footer="709" w:gutter="284"/>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3592"/>
    <w:multiLevelType w:val="singleLevel"/>
    <w:tmpl w:val="C9D2FABC"/>
    <w:lvl w:ilvl="0">
      <w:start w:val="1"/>
      <w:numFmt w:val="upperRoman"/>
      <w:pStyle w:val="8"/>
      <w:lvlText w:val="%1."/>
      <w:lvlJc w:val="left"/>
      <w:pPr>
        <w:tabs>
          <w:tab w:val="num" w:pos="720"/>
        </w:tabs>
        <w:ind w:left="720" w:hanging="720"/>
      </w:pPr>
      <w:rPr>
        <w:rFonts w:cs="Times New Roman"/>
      </w:rPr>
    </w:lvl>
  </w:abstractNum>
  <w:abstractNum w:abstractNumId="1">
    <w:nsid w:val="08B543C0"/>
    <w:multiLevelType w:val="multilevel"/>
    <w:tmpl w:val="7B9A3C9A"/>
    <w:lvl w:ilvl="0">
      <w:start w:val="2"/>
      <w:numFmt w:val="decimal"/>
      <w:lvlText w:val="%1"/>
      <w:lvlJc w:val="left"/>
      <w:pPr>
        <w:ind w:left="704" w:hanging="560"/>
      </w:pPr>
      <w:rPr>
        <w:lang w:val="ru-RU" w:eastAsia="en-US" w:bidi="ar-SA"/>
      </w:rPr>
    </w:lvl>
    <w:lvl w:ilvl="1">
      <w:start w:val="1"/>
      <w:numFmt w:val="decimal"/>
      <w:lvlText w:val="%1.%2."/>
      <w:lvlJc w:val="left"/>
      <w:pPr>
        <w:ind w:left="704" w:hanging="56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679" w:hanging="560"/>
      </w:pPr>
      <w:rPr>
        <w:lang w:val="ru-RU" w:eastAsia="en-US" w:bidi="ar-SA"/>
      </w:rPr>
    </w:lvl>
    <w:lvl w:ilvl="3">
      <w:numFmt w:val="bullet"/>
      <w:lvlText w:val="•"/>
      <w:lvlJc w:val="left"/>
      <w:pPr>
        <w:ind w:left="3669" w:hanging="560"/>
      </w:pPr>
      <w:rPr>
        <w:lang w:val="ru-RU" w:eastAsia="en-US" w:bidi="ar-SA"/>
      </w:rPr>
    </w:lvl>
    <w:lvl w:ilvl="4">
      <w:numFmt w:val="bullet"/>
      <w:lvlText w:val="•"/>
      <w:lvlJc w:val="left"/>
      <w:pPr>
        <w:ind w:left="4659" w:hanging="560"/>
      </w:pPr>
      <w:rPr>
        <w:lang w:val="ru-RU" w:eastAsia="en-US" w:bidi="ar-SA"/>
      </w:rPr>
    </w:lvl>
    <w:lvl w:ilvl="5">
      <w:numFmt w:val="bullet"/>
      <w:lvlText w:val="•"/>
      <w:lvlJc w:val="left"/>
      <w:pPr>
        <w:ind w:left="5649" w:hanging="560"/>
      </w:pPr>
      <w:rPr>
        <w:lang w:val="ru-RU" w:eastAsia="en-US" w:bidi="ar-SA"/>
      </w:rPr>
    </w:lvl>
    <w:lvl w:ilvl="6">
      <w:numFmt w:val="bullet"/>
      <w:lvlText w:val="•"/>
      <w:lvlJc w:val="left"/>
      <w:pPr>
        <w:ind w:left="6639" w:hanging="560"/>
      </w:pPr>
      <w:rPr>
        <w:lang w:val="ru-RU" w:eastAsia="en-US" w:bidi="ar-SA"/>
      </w:rPr>
    </w:lvl>
    <w:lvl w:ilvl="7">
      <w:numFmt w:val="bullet"/>
      <w:lvlText w:val="•"/>
      <w:lvlJc w:val="left"/>
      <w:pPr>
        <w:ind w:left="7629" w:hanging="560"/>
      </w:pPr>
      <w:rPr>
        <w:lang w:val="ru-RU" w:eastAsia="en-US" w:bidi="ar-SA"/>
      </w:rPr>
    </w:lvl>
    <w:lvl w:ilvl="8">
      <w:numFmt w:val="bullet"/>
      <w:lvlText w:val="•"/>
      <w:lvlJc w:val="left"/>
      <w:pPr>
        <w:ind w:left="8619" w:hanging="560"/>
      </w:pPr>
      <w:rPr>
        <w:lang w:val="ru-RU" w:eastAsia="en-US" w:bidi="ar-SA"/>
      </w:rPr>
    </w:lvl>
  </w:abstractNum>
  <w:abstractNum w:abstractNumId="2">
    <w:nsid w:val="0B294537"/>
    <w:multiLevelType w:val="hybridMultilevel"/>
    <w:tmpl w:val="2EB8AD0C"/>
    <w:lvl w:ilvl="0" w:tplc="2842DE70">
      <w:start w:val="1"/>
      <w:numFmt w:val="decimal"/>
      <w:lvlText w:val="%1)"/>
      <w:lvlJc w:val="left"/>
      <w:pPr>
        <w:ind w:left="1549" w:hanging="696"/>
      </w:pPr>
      <w:rPr>
        <w:rFonts w:ascii="Times New Roman" w:eastAsia="Times New Roman" w:hAnsi="Times New Roman" w:cs="Times New Roman" w:hint="default"/>
        <w:spacing w:val="0"/>
        <w:w w:val="100"/>
        <w:sz w:val="28"/>
        <w:szCs w:val="28"/>
        <w:lang w:val="ru-RU" w:eastAsia="en-US" w:bidi="ar-SA"/>
      </w:rPr>
    </w:lvl>
    <w:lvl w:ilvl="1" w:tplc="0C0CAB30">
      <w:numFmt w:val="bullet"/>
      <w:lvlText w:val="•"/>
      <w:lvlJc w:val="left"/>
      <w:pPr>
        <w:ind w:left="2456" w:hanging="696"/>
      </w:pPr>
      <w:rPr>
        <w:lang w:val="ru-RU" w:eastAsia="en-US" w:bidi="ar-SA"/>
      </w:rPr>
    </w:lvl>
    <w:lvl w:ilvl="2" w:tplc="C28265EC">
      <w:numFmt w:val="bullet"/>
      <w:lvlText w:val="•"/>
      <w:lvlJc w:val="left"/>
      <w:pPr>
        <w:ind w:left="3373" w:hanging="696"/>
      </w:pPr>
      <w:rPr>
        <w:lang w:val="ru-RU" w:eastAsia="en-US" w:bidi="ar-SA"/>
      </w:rPr>
    </w:lvl>
    <w:lvl w:ilvl="3" w:tplc="78FA7C8A">
      <w:numFmt w:val="bullet"/>
      <w:lvlText w:val="•"/>
      <w:lvlJc w:val="left"/>
      <w:pPr>
        <w:ind w:left="4289" w:hanging="696"/>
      </w:pPr>
      <w:rPr>
        <w:lang w:val="ru-RU" w:eastAsia="en-US" w:bidi="ar-SA"/>
      </w:rPr>
    </w:lvl>
    <w:lvl w:ilvl="4" w:tplc="38A69E36">
      <w:numFmt w:val="bullet"/>
      <w:lvlText w:val="•"/>
      <w:lvlJc w:val="left"/>
      <w:pPr>
        <w:ind w:left="5206" w:hanging="696"/>
      </w:pPr>
      <w:rPr>
        <w:lang w:val="ru-RU" w:eastAsia="en-US" w:bidi="ar-SA"/>
      </w:rPr>
    </w:lvl>
    <w:lvl w:ilvl="5" w:tplc="F9AA921A">
      <w:numFmt w:val="bullet"/>
      <w:lvlText w:val="•"/>
      <w:lvlJc w:val="left"/>
      <w:pPr>
        <w:ind w:left="6123" w:hanging="696"/>
      </w:pPr>
      <w:rPr>
        <w:lang w:val="ru-RU" w:eastAsia="en-US" w:bidi="ar-SA"/>
      </w:rPr>
    </w:lvl>
    <w:lvl w:ilvl="6" w:tplc="5ACE2C66">
      <w:numFmt w:val="bullet"/>
      <w:lvlText w:val="•"/>
      <w:lvlJc w:val="left"/>
      <w:pPr>
        <w:ind w:left="7039" w:hanging="696"/>
      </w:pPr>
      <w:rPr>
        <w:lang w:val="ru-RU" w:eastAsia="en-US" w:bidi="ar-SA"/>
      </w:rPr>
    </w:lvl>
    <w:lvl w:ilvl="7" w:tplc="8C0E9340">
      <w:numFmt w:val="bullet"/>
      <w:lvlText w:val="•"/>
      <w:lvlJc w:val="left"/>
      <w:pPr>
        <w:ind w:left="7956" w:hanging="696"/>
      </w:pPr>
      <w:rPr>
        <w:lang w:val="ru-RU" w:eastAsia="en-US" w:bidi="ar-SA"/>
      </w:rPr>
    </w:lvl>
    <w:lvl w:ilvl="8" w:tplc="69984B2C">
      <w:numFmt w:val="bullet"/>
      <w:lvlText w:val="•"/>
      <w:lvlJc w:val="left"/>
      <w:pPr>
        <w:ind w:left="8873" w:hanging="696"/>
      </w:pPr>
      <w:rPr>
        <w:lang w:val="ru-RU" w:eastAsia="en-US" w:bidi="ar-SA"/>
      </w:rPr>
    </w:lvl>
  </w:abstractNum>
  <w:abstractNum w:abstractNumId="3">
    <w:nsid w:val="150232F5"/>
    <w:multiLevelType w:val="multilevel"/>
    <w:tmpl w:val="C96CEC9E"/>
    <w:lvl w:ilvl="0">
      <w:start w:val="4"/>
      <w:numFmt w:val="decimal"/>
      <w:lvlText w:val="%1"/>
      <w:lvlJc w:val="left"/>
      <w:pPr>
        <w:ind w:left="144" w:hanging="560"/>
      </w:pPr>
      <w:rPr>
        <w:lang w:val="ru-RU" w:eastAsia="en-US" w:bidi="ar-SA"/>
      </w:rPr>
    </w:lvl>
    <w:lvl w:ilvl="1">
      <w:start w:val="1"/>
      <w:numFmt w:val="decimal"/>
      <w:lvlText w:val="%1.%2."/>
      <w:lvlJc w:val="left"/>
      <w:pPr>
        <w:ind w:left="144" w:hanging="56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31" w:hanging="560"/>
      </w:pPr>
      <w:rPr>
        <w:lang w:val="ru-RU" w:eastAsia="en-US" w:bidi="ar-SA"/>
      </w:rPr>
    </w:lvl>
    <w:lvl w:ilvl="3">
      <w:numFmt w:val="bullet"/>
      <w:lvlText w:val="•"/>
      <w:lvlJc w:val="left"/>
      <w:pPr>
        <w:ind w:left="3277" w:hanging="560"/>
      </w:pPr>
      <w:rPr>
        <w:lang w:val="ru-RU" w:eastAsia="en-US" w:bidi="ar-SA"/>
      </w:rPr>
    </w:lvl>
    <w:lvl w:ilvl="4">
      <w:numFmt w:val="bullet"/>
      <w:lvlText w:val="•"/>
      <w:lvlJc w:val="left"/>
      <w:pPr>
        <w:ind w:left="4323" w:hanging="560"/>
      </w:pPr>
      <w:rPr>
        <w:lang w:val="ru-RU" w:eastAsia="en-US" w:bidi="ar-SA"/>
      </w:rPr>
    </w:lvl>
    <w:lvl w:ilvl="5">
      <w:numFmt w:val="bullet"/>
      <w:lvlText w:val="•"/>
      <w:lvlJc w:val="left"/>
      <w:pPr>
        <w:ind w:left="5369" w:hanging="560"/>
      </w:pPr>
      <w:rPr>
        <w:lang w:val="ru-RU" w:eastAsia="en-US" w:bidi="ar-SA"/>
      </w:rPr>
    </w:lvl>
    <w:lvl w:ilvl="6">
      <w:numFmt w:val="bullet"/>
      <w:lvlText w:val="•"/>
      <w:lvlJc w:val="left"/>
      <w:pPr>
        <w:ind w:left="6415" w:hanging="560"/>
      </w:pPr>
      <w:rPr>
        <w:lang w:val="ru-RU" w:eastAsia="en-US" w:bidi="ar-SA"/>
      </w:rPr>
    </w:lvl>
    <w:lvl w:ilvl="7">
      <w:numFmt w:val="bullet"/>
      <w:lvlText w:val="•"/>
      <w:lvlJc w:val="left"/>
      <w:pPr>
        <w:ind w:left="7461" w:hanging="560"/>
      </w:pPr>
      <w:rPr>
        <w:lang w:val="ru-RU" w:eastAsia="en-US" w:bidi="ar-SA"/>
      </w:rPr>
    </w:lvl>
    <w:lvl w:ilvl="8">
      <w:numFmt w:val="bullet"/>
      <w:lvlText w:val="•"/>
      <w:lvlJc w:val="left"/>
      <w:pPr>
        <w:ind w:left="8507" w:hanging="560"/>
      </w:pPr>
      <w:rPr>
        <w:lang w:val="ru-RU" w:eastAsia="en-US" w:bidi="ar-SA"/>
      </w:rPr>
    </w:lvl>
  </w:abstractNum>
  <w:abstractNum w:abstractNumId="4">
    <w:nsid w:val="159F3B69"/>
    <w:multiLevelType w:val="hybridMultilevel"/>
    <w:tmpl w:val="F6CEF9F8"/>
    <w:lvl w:ilvl="0" w:tplc="3864A96A">
      <w:numFmt w:val="bullet"/>
      <w:lvlText w:val="□"/>
      <w:lvlJc w:val="left"/>
      <w:pPr>
        <w:ind w:left="285" w:hanging="274"/>
      </w:pPr>
      <w:rPr>
        <w:rFonts w:ascii="Microsoft Sans Serif" w:eastAsia="Microsoft Sans Serif" w:hAnsi="Microsoft Sans Serif" w:cs="Microsoft Sans Serif" w:hint="default"/>
        <w:w w:val="99"/>
        <w:sz w:val="19"/>
        <w:szCs w:val="19"/>
        <w:lang w:val="ru-RU" w:eastAsia="en-US" w:bidi="ar-SA"/>
      </w:rPr>
    </w:lvl>
    <w:lvl w:ilvl="1" w:tplc="C6C29052">
      <w:numFmt w:val="bullet"/>
      <w:lvlText w:val="•"/>
      <w:lvlJc w:val="left"/>
      <w:pPr>
        <w:ind w:left="833" w:hanging="274"/>
      </w:pPr>
      <w:rPr>
        <w:lang w:val="ru-RU" w:eastAsia="en-US" w:bidi="ar-SA"/>
      </w:rPr>
    </w:lvl>
    <w:lvl w:ilvl="2" w:tplc="2DDC997E">
      <w:numFmt w:val="bullet"/>
      <w:lvlText w:val="•"/>
      <w:lvlJc w:val="left"/>
      <w:pPr>
        <w:ind w:left="1387" w:hanging="274"/>
      </w:pPr>
      <w:rPr>
        <w:lang w:val="ru-RU" w:eastAsia="en-US" w:bidi="ar-SA"/>
      </w:rPr>
    </w:lvl>
    <w:lvl w:ilvl="3" w:tplc="EA4CE6BE">
      <w:numFmt w:val="bullet"/>
      <w:lvlText w:val="•"/>
      <w:lvlJc w:val="left"/>
      <w:pPr>
        <w:ind w:left="1941" w:hanging="274"/>
      </w:pPr>
      <w:rPr>
        <w:lang w:val="ru-RU" w:eastAsia="en-US" w:bidi="ar-SA"/>
      </w:rPr>
    </w:lvl>
    <w:lvl w:ilvl="4" w:tplc="C5468512">
      <w:numFmt w:val="bullet"/>
      <w:lvlText w:val="•"/>
      <w:lvlJc w:val="left"/>
      <w:pPr>
        <w:ind w:left="2494" w:hanging="274"/>
      </w:pPr>
      <w:rPr>
        <w:lang w:val="ru-RU" w:eastAsia="en-US" w:bidi="ar-SA"/>
      </w:rPr>
    </w:lvl>
    <w:lvl w:ilvl="5" w:tplc="AC0265D6">
      <w:numFmt w:val="bullet"/>
      <w:lvlText w:val="•"/>
      <w:lvlJc w:val="left"/>
      <w:pPr>
        <w:ind w:left="3048" w:hanging="274"/>
      </w:pPr>
      <w:rPr>
        <w:lang w:val="ru-RU" w:eastAsia="en-US" w:bidi="ar-SA"/>
      </w:rPr>
    </w:lvl>
    <w:lvl w:ilvl="6" w:tplc="382661B2">
      <w:numFmt w:val="bullet"/>
      <w:lvlText w:val="•"/>
      <w:lvlJc w:val="left"/>
      <w:pPr>
        <w:ind w:left="3602" w:hanging="274"/>
      </w:pPr>
      <w:rPr>
        <w:lang w:val="ru-RU" w:eastAsia="en-US" w:bidi="ar-SA"/>
      </w:rPr>
    </w:lvl>
    <w:lvl w:ilvl="7" w:tplc="7EB67F60">
      <w:numFmt w:val="bullet"/>
      <w:lvlText w:val="•"/>
      <w:lvlJc w:val="left"/>
      <w:pPr>
        <w:ind w:left="4155" w:hanging="274"/>
      </w:pPr>
      <w:rPr>
        <w:lang w:val="ru-RU" w:eastAsia="en-US" w:bidi="ar-SA"/>
      </w:rPr>
    </w:lvl>
    <w:lvl w:ilvl="8" w:tplc="0FACA094">
      <w:numFmt w:val="bullet"/>
      <w:lvlText w:val="•"/>
      <w:lvlJc w:val="left"/>
      <w:pPr>
        <w:ind w:left="4709" w:hanging="274"/>
      </w:pPr>
      <w:rPr>
        <w:lang w:val="ru-RU" w:eastAsia="en-US" w:bidi="ar-SA"/>
      </w:rPr>
    </w:lvl>
  </w:abstractNum>
  <w:abstractNum w:abstractNumId="5">
    <w:nsid w:val="194A5EB8"/>
    <w:multiLevelType w:val="multilevel"/>
    <w:tmpl w:val="6CD6A554"/>
    <w:lvl w:ilvl="0">
      <w:start w:val="4"/>
      <w:numFmt w:val="decimal"/>
      <w:lvlText w:val="%1"/>
      <w:lvlJc w:val="left"/>
      <w:pPr>
        <w:ind w:left="257" w:hanging="701"/>
      </w:pPr>
      <w:rPr>
        <w:lang w:val="ru-RU" w:eastAsia="en-US" w:bidi="ar-SA"/>
      </w:rPr>
    </w:lvl>
    <w:lvl w:ilvl="1">
      <w:start w:val="1"/>
      <w:numFmt w:val="decimal"/>
      <w:lvlText w:val="%1.%2."/>
      <w:lvlJc w:val="left"/>
      <w:pPr>
        <w:ind w:left="257" w:hanging="70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701"/>
      </w:pPr>
      <w:rPr>
        <w:lang w:val="ru-RU" w:eastAsia="en-US" w:bidi="ar-SA"/>
      </w:rPr>
    </w:lvl>
    <w:lvl w:ilvl="3">
      <w:numFmt w:val="bullet"/>
      <w:lvlText w:val="•"/>
      <w:lvlJc w:val="left"/>
      <w:pPr>
        <w:ind w:left="3327" w:hanging="701"/>
      </w:pPr>
      <w:rPr>
        <w:lang w:val="ru-RU" w:eastAsia="en-US" w:bidi="ar-SA"/>
      </w:rPr>
    </w:lvl>
    <w:lvl w:ilvl="4">
      <w:numFmt w:val="bullet"/>
      <w:lvlText w:val="•"/>
      <w:lvlJc w:val="left"/>
      <w:pPr>
        <w:ind w:left="4350" w:hanging="701"/>
      </w:pPr>
      <w:rPr>
        <w:lang w:val="ru-RU" w:eastAsia="en-US" w:bidi="ar-SA"/>
      </w:rPr>
    </w:lvl>
    <w:lvl w:ilvl="5">
      <w:numFmt w:val="bullet"/>
      <w:lvlText w:val="•"/>
      <w:lvlJc w:val="left"/>
      <w:pPr>
        <w:ind w:left="5373" w:hanging="701"/>
      </w:pPr>
      <w:rPr>
        <w:lang w:val="ru-RU" w:eastAsia="en-US" w:bidi="ar-SA"/>
      </w:rPr>
    </w:lvl>
    <w:lvl w:ilvl="6">
      <w:numFmt w:val="bullet"/>
      <w:lvlText w:val="•"/>
      <w:lvlJc w:val="left"/>
      <w:pPr>
        <w:ind w:left="6395" w:hanging="701"/>
      </w:pPr>
      <w:rPr>
        <w:lang w:val="ru-RU" w:eastAsia="en-US" w:bidi="ar-SA"/>
      </w:rPr>
    </w:lvl>
    <w:lvl w:ilvl="7">
      <w:numFmt w:val="bullet"/>
      <w:lvlText w:val="•"/>
      <w:lvlJc w:val="left"/>
      <w:pPr>
        <w:ind w:left="7418" w:hanging="701"/>
      </w:pPr>
      <w:rPr>
        <w:lang w:val="ru-RU" w:eastAsia="en-US" w:bidi="ar-SA"/>
      </w:rPr>
    </w:lvl>
    <w:lvl w:ilvl="8">
      <w:numFmt w:val="bullet"/>
      <w:lvlText w:val="•"/>
      <w:lvlJc w:val="left"/>
      <w:pPr>
        <w:ind w:left="8441" w:hanging="701"/>
      </w:pPr>
      <w:rPr>
        <w:lang w:val="ru-RU" w:eastAsia="en-US" w:bidi="ar-SA"/>
      </w:rPr>
    </w:lvl>
  </w:abstractNum>
  <w:abstractNum w:abstractNumId="6">
    <w:nsid w:val="1ECF1F24"/>
    <w:multiLevelType w:val="hybridMultilevel"/>
    <w:tmpl w:val="9C1A40B2"/>
    <w:lvl w:ilvl="0" w:tplc="796C9FB0">
      <w:numFmt w:val="bullet"/>
      <w:lvlText w:val="□"/>
      <w:lvlJc w:val="left"/>
      <w:pPr>
        <w:ind w:left="12" w:hanging="274"/>
      </w:pPr>
      <w:rPr>
        <w:rFonts w:ascii="Microsoft Sans Serif" w:eastAsia="Microsoft Sans Serif" w:hAnsi="Microsoft Sans Serif" w:cs="Microsoft Sans Serif" w:hint="default"/>
        <w:w w:val="99"/>
        <w:sz w:val="19"/>
        <w:szCs w:val="19"/>
        <w:lang w:val="ru-RU" w:eastAsia="en-US" w:bidi="ar-SA"/>
      </w:rPr>
    </w:lvl>
    <w:lvl w:ilvl="1" w:tplc="B426912A">
      <w:numFmt w:val="bullet"/>
      <w:lvlText w:val="•"/>
      <w:lvlJc w:val="left"/>
      <w:pPr>
        <w:ind w:left="599" w:hanging="274"/>
      </w:pPr>
      <w:rPr>
        <w:lang w:val="ru-RU" w:eastAsia="en-US" w:bidi="ar-SA"/>
      </w:rPr>
    </w:lvl>
    <w:lvl w:ilvl="2" w:tplc="84764A4E">
      <w:numFmt w:val="bullet"/>
      <w:lvlText w:val="•"/>
      <w:lvlJc w:val="left"/>
      <w:pPr>
        <w:ind w:left="1179" w:hanging="274"/>
      </w:pPr>
      <w:rPr>
        <w:lang w:val="ru-RU" w:eastAsia="en-US" w:bidi="ar-SA"/>
      </w:rPr>
    </w:lvl>
    <w:lvl w:ilvl="3" w:tplc="27DCA212">
      <w:numFmt w:val="bullet"/>
      <w:lvlText w:val="•"/>
      <w:lvlJc w:val="left"/>
      <w:pPr>
        <w:ind w:left="1759" w:hanging="274"/>
      </w:pPr>
      <w:rPr>
        <w:lang w:val="ru-RU" w:eastAsia="en-US" w:bidi="ar-SA"/>
      </w:rPr>
    </w:lvl>
    <w:lvl w:ilvl="4" w:tplc="FF12FAA8">
      <w:numFmt w:val="bullet"/>
      <w:lvlText w:val="•"/>
      <w:lvlJc w:val="left"/>
      <w:pPr>
        <w:ind w:left="2338" w:hanging="274"/>
      </w:pPr>
      <w:rPr>
        <w:lang w:val="ru-RU" w:eastAsia="en-US" w:bidi="ar-SA"/>
      </w:rPr>
    </w:lvl>
    <w:lvl w:ilvl="5" w:tplc="A1D01A1C">
      <w:numFmt w:val="bullet"/>
      <w:lvlText w:val="•"/>
      <w:lvlJc w:val="left"/>
      <w:pPr>
        <w:ind w:left="2918" w:hanging="274"/>
      </w:pPr>
      <w:rPr>
        <w:lang w:val="ru-RU" w:eastAsia="en-US" w:bidi="ar-SA"/>
      </w:rPr>
    </w:lvl>
    <w:lvl w:ilvl="6" w:tplc="FD2C3BC0">
      <w:numFmt w:val="bullet"/>
      <w:lvlText w:val="•"/>
      <w:lvlJc w:val="left"/>
      <w:pPr>
        <w:ind w:left="3498" w:hanging="274"/>
      </w:pPr>
      <w:rPr>
        <w:lang w:val="ru-RU" w:eastAsia="en-US" w:bidi="ar-SA"/>
      </w:rPr>
    </w:lvl>
    <w:lvl w:ilvl="7" w:tplc="C9648C94">
      <w:numFmt w:val="bullet"/>
      <w:lvlText w:val="•"/>
      <w:lvlJc w:val="left"/>
      <w:pPr>
        <w:ind w:left="4077" w:hanging="274"/>
      </w:pPr>
      <w:rPr>
        <w:lang w:val="ru-RU" w:eastAsia="en-US" w:bidi="ar-SA"/>
      </w:rPr>
    </w:lvl>
    <w:lvl w:ilvl="8" w:tplc="73E21080">
      <w:numFmt w:val="bullet"/>
      <w:lvlText w:val="•"/>
      <w:lvlJc w:val="left"/>
      <w:pPr>
        <w:ind w:left="4657" w:hanging="274"/>
      </w:pPr>
      <w:rPr>
        <w:lang w:val="ru-RU" w:eastAsia="en-US" w:bidi="ar-SA"/>
      </w:rPr>
    </w:lvl>
  </w:abstractNum>
  <w:abstractNum w:abstractNumId="7">
    <w:nsid w:val="278C5602"/>
    <w:multiLevelType w:val="multilevel"/>
    <w:tmpl w:val="A492F840"/>
    <w:lvl w:ilvl="0">
      <w:start w:val="5"/>
      <w:numFmt w:val="decimal"/>
      <w:lvlText w:val="%1"/>
      <w:lvlJc w:val="left"/>
      <w:pPr>
        <w:ind w:left="257" w:hanging="602"/>
      </w:pPr>
      <w:rPr>
        <w:lang w:val="ru-RU" w:eastAsia="en-US" w:bidi="ar-SA"/>
      </w:rPr>
    </w:lvl>
    <w:lvl w:ilvl="1">
      <w:start w:val="1"/>
      <w:numFmt w:val="decimal"/>
      <w:lvlText w:val="%1.%2."/>
      <w:lvlJc w:val="left"/>
      <w:pPr>
        <w:ind w:left="25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602"/>
      </w:pPr>
      <w:rPr>
        <w:lang w:val="ru-RU" w:eastAsia="en-US" w:bidi="ar-SA"/>
      </w:rPr>
    </w:lvl>
    <w:lvl w:ilvl="3">
      <w:numFmt w:val="bullet"/>
      <w:lvlText w:val="•"/>
      <w:lvlJc w:val="left"/>
      <w:pPr>
        <w:ind w:left="3327" w:hanging="602"/>
      </w:pPr>
      <w:rPr>
        <w:lang w:val="ru-RU" w:eastAsia="en-US" w:bidi="ar-SA"/>
      </w:rPr>
    </w:lvl>
    <w:lvl w:ilvl="4">
      <w:numFmt w:val="bullet"/>
      <w:lvlText w:val="•"/>
      <w:lvlJc w:val="left"/>
      <w:pPr>
        <w:ind w:left="4350" w:hanging="602"/>
      </w:pPr>
      <w:rPr>
        <w:lang w:val="ru-RU" w:eastAsia="en-US" w:bidi="ar-SA"/>
      </w:rPr>
    </w:lvl>
    <w:lvl w:ilvl="5">
      <w:numFmt w:val="bullet"/>
      <w:lvlText w:val="•"/>
      <w:lvlJc w:val="left"/>
      <w:pPr>
        <w:ind w:left="5373" w:hanging="602"/>
      </w:pPr>
      <w:rPr>
        <w:lang w:val="ru-RU" w:eastAsia="en-US" w:bidi="ar-SA"/>
      </w:rPr>
    </w:lvl>
    <w:lvl w:ilvl="6">
      <w:numFmt w:val="bullet"/>
      <w:lvlText w:val="•"/>
      <w:lvlJc w:val="left"/>
      <w:pPr>
        <w:ind w:left="6395" w:hanging="602"/>
      </w:pPr>
      <w:rPr>
        <w:lang w:val="ru-RU" w:eastAsia="en-US" w:bidi="ar-SA"/>
      </w:rPr>
    </w:lvl>
    <w:lvl w:ilvl="7">
      <w:numFmt w:val="bullet"/>
      <w:lvlText w:val="•"/>
      <w:lvlJc w:val="left"/>
      <w:pPr>
        <w:ind w:left="7418" w:hanging="602"/>
      </w:pPr>
      <w:rPr>
        <w:lang w:val="ru-RU" w:eastAsia="en-US" w:bidi="ar-SA"/>
      </w:rPr>
    </w:lvl>
    <w:lvl w:ilvl="8">
      <w:numFmt w:val="bullet"/>
      <w:lvlText w:val="•"/>
      <w:lvlJc w:val="left"/>
      <w:pPr>
        <w:ind w:left="8441" w:hanging="602"/>
      </w:pPr>
      <w:rPr>
        <w:lang w:val="ru-RU" w:eastAsia="en-US" w:bidi="ar-SA"/>
      </w:rPr>
    </w:lvl>
  </w:abstractNum>
  <w:abstractNum w:abstractNumId="8">
    <w:nsid w:val="3037598A"/>
    <w:multiLevelType w:val="multilevel"/>
    <w:tmpl w:val="FF26E8C4"/>
    <w:lvl w:ilvl="0">
      <w:start w:val="2"/>
      <w:numFmt w:val="decimal"/>
      <w:lvlText w:val="%1"/>
      <w:lvlJc w:val="left"/>
      <w:pPr>
        <w:ind w:left="257" w:hanging="526"/>
      </w:pPr>
    </w:lvl>
    <w:lvl w:ilvl="1">
      <w:start w:val="16"/>
      <w:numFmt w:val="decimal"/>
      <w:lvlText w:val="%1.%2."/>
      <w:lvlJc w:val="left"/>
      <w:pPr>
        <w:ind w:left="1236" w:hanging="526"/>
      </w:pPr>
      <w:rPr>
        <w:rFonts w:ascii="Times New Roman" w:eastAsia="Times New Roman" w:hAnsi="Times New Roman" w:cs="Times New Roman" w:hint="default"/>
        <w:w w:val="100"/>
        <w:sz w:val="28"/>
        <w:szCs w:val="28"/>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rPr>
    </w:lvl>
    <w:lvl w:ilvl="3">
      <w:numFmt w:val="bullet"/>
      <w:lvlText w:val="•"/>
      <w:lvlJc w:val="left"/>
      <w:pPr>
        <w:ind w:left="3327" w:hanging="825"/>
      </w:pPr>
    </w:lvl>
    <w:lvl w:ilvl="4">
      <w:numFmt w:val="bullet"/>
      <w:lvlText w:val="•"/>
      <w:lvlJc w:val="left"/>
      <w:pPr>
        <w:ind w:left="4350" w:hanging="825"/>
      </w:pPr>
    </w:lvl>
    <w:lvl w:ilvl="5">
      <w:numFmt w:val="bullet"/>
      <w:lvlText w:val="•"/>
      <w:lvlJc w:val="left"/>
      <w:pPr>
        <w:ind w:left="5373" w:hanging="825"/>
      </w:pPr>
    </w:lvl>
    <w:lvl w:ilvl="6">
      <w:numFmt w:val="bullet"/>
      <w:lvlText w:val="•"/>
      <w:lvlJc w:val="left"/>
      <w:pPr>
        <w:ind w:left="6395" w:hanging="825"/>
      </w:pPr>
    </w:lvl>
    <w:lvl w:ilvl="7">
      <w:numFmt w:val="bullet"/>
      <w:lvlText w:val="•"/>
      <w:lvlJc w:val="left"/>
      <w:pPr>
        <w:ind w:left="7418" w:hanging="825"/>
      </w:pPr>
    </w:lvl>
    <w:lvl w:ilvl="8">
      <w:numFmt w:val="bullet"/>
      <w:lvlText w:val="•"/>
      <w:lvlJc w:val="left"/>
      <w:pPr>
        <w:ind w:left="8441" w:hanging="825"/>
      </w:pPr>
    </w:lvl>
  </w:abstractNum>
  <w:abstractNum w:abstractNumId="9">
    <w:nsid w:val="3038187A"/>
    <w:multiLevelType w:val="multilevel"/>
    <w:tmpl w:val="0E4A8E66"/>
    <w:lvl w:ilvl="0">
      <w:start w:val="6"/>
      <w:numFmt w:val="decimal"/>
      <w:lvlText w:val="%1"/>
      <w:lvlJc w:val="left"/>
      <w:pPr>
        <w:ind w:left="257" w:hanging="811"/>
      </w:pPr>
      <w:rPr>
        <w:lang w:val="ru-RU" w:eastAsia="en-US" w:bidi="ar-SA"/>
      </w:rPr>
    </w:lvl>
    <w:lvl w:ilvl="1">
      <w:start w:val="2"/>
      <w:numFmt w:val="decimal"/>
      <w:lvlText w:val="%1.%2."/>
      <w:lvlJc w:val="left"/>
      <w:pPr>
        <w:ind w:left="257" w:hanging="81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811"/>
      </w:pPr>
      <w:rPr>
        <w:lang w:val="ru-RU" w:eastAsia="en-US" w:bidi="ar-SA"/>
      </w:rPr>
    </w:lvl>
    <w:lvl w:ilvl="3">
      <w:numFmt w:val="bullet"/>
      <w:lvlText w:val="•"/>
      <w:lvlJc w:val="left"/>
      <w:pPr>
        <w:ind w:left="3327" w:hanging="811"/>
      </w:pPr>
      <w:rPr>
        <w:lang w:val="ru-RU" w:eastAsia="en-US" w:bidi="ar-SA"/>
      </w:rPr>
    </w:lvl>
    <w:lvl w:ilvl="4">
      <w:numFmt w:val="bullet"/>
      <w:lvlText w:val="•"/>
      <w:lvlJc w:val="left"/>
      <w:pPr>
        <w:ind w:left="4350" w:hanging="811"/>
      </w:pPr>
      <w:rPr>
        <w:lang w:val="ru-RU" w:eastAsia="en-US" w:bidi="ar-SA"/>
      </w:rPr>
    </w:lvl>
    <w:lvl w:ilvl="5">
      <w:numFmt w:val="bullet"/>
      <w:lvlText w:val="•"/>
      <w:lvlJc w:val="left"/>
      <w:pPr>
        <w:ind w:left="5373" w:hanging="811"/>
      </w:pPr>
      <w:rPr>
        <w:lang w:val="ru-RU" w:eastAsia="en-US" w:bidi="ar-SA"/>
      </w:rPr>
    </w:lvl>
    <w:lvl w:ilvl="6">
      <w:numFmt w:val="bullet"/>
      <w:lvlText w:val="•"/>
      <w:lvlJc w:val="left"/>
      <w:pPr>
        <w:ind w:left="6395" w:hanging="811"/>
      </w:pPr>
      <w:rPr>
        <w:lang w:val="ru-RU" w:eastAsia="en-US" w:bidi="ar-SA"/>
      </w:rPr>
    </w:lvl>
    <w:lvl w:ilvl="7">
      <w:numFmt w:val="bullet"/>
      <w:lvlText w:val="•"/>
      <w:lvlJc w:val="left"/>
      <w:pPr>
        <w:ind w:left="7418" w:hanging="811"/>
      </w:pPr>
      <w:rPr>
        <w:lang w:val="ru-RU" w:eastAsia="en-US" w:bidi="ar-SA"/>
      </w:rPr>
    </w:lvl>
    <w:lvl w:ilvl="8">
      <w:numFmt w:val="bullet"/>
      <w:lvlText w:val="•"/>
      <w:lvlJc w:val="left"/>
      <w:pPr>
        <w:ind w:left="8441" w:hanging="811"/>
      </w:pPr>
      <w:rPr>
        <w:lang w:val="ru-RU" w:eastAsia="en-US" w:bidi="ar-SA"/>
      </w:rPr>
    </w:lvl>
  </w:abstractNum>
  <w:abstractNum w:abstractNumId="10">
    <w:nsid w:val="33C246AD"/>
    <w:multiLevelType w:val="multilevel"/>
    <w:tmpl w:val="BF50D4F0"/>
    <w:lvl w:ilvl="0">
      <w:start w:val="6"/>
      <w:numFmt w:val="decimal"/>
      <w:lvlText w:val="%1"/>
      <w:lvlJc w:val="left"/>
      <w:pPr>
        <w:ind w:left="147" w:hanging="831"/>
      </w:pPr>
      <w:rPr>
        <w:lang w:val="ru-RU" w:eastAsia="en-US" w:bidi="ar-SA"/>
      </w:rPr>
    </w:lvl>
    <w:lvl w:ilvl="1">
      <w:start w:val="2"/>
      <w:numFmt w:val="decimal"/>
      <w:lvlText w:val="%1.%2."/>
      <w:lvlJc w:val="left"/>
      <w:pPr>
        <w:ind w:left="147" w:hanging="831"/>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377" w:hanging="353"/>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5762" w:hanging="353"/>
      </w:pPr>
      <w:rPr>
        <w:lang w:val="ru-RU" w:eastAsia="en-US" w:bidi="ar-SA"/>
      </w:rPr>
    </w:lvl>
    <w:lvl w:ilvl="4">
      <w:numFmt w:val="bullet"/>
      <w:lvlText w:val="•"/>
      <w:lvlJc w:val="left"/>
      <w:pPr>
        <w:ind w:left="6453" w:hanging="353"/>
      </w:pPr>
      <w:rPr>
        <w:lang w:val="ru-RU" w:eastAsia="en-US" w:bidi="ar-SA"/>
      </w:rPr>
    </w:lvl>
    <w:lvl w:ilvl="5">
      <w:numFmt w:val="bullet"/>
      <w:lvlText w:val="•"/>
      <w:lvlJc w:val="left"/>
      <w:pPr>
        <w:ind w:left="7144" w:hanging="353"/>
      </w:pPr>
      <w:rPr>
        <w:lang w:val="ru-RU" w:eastAsia="en-US" w:bidi="ar-SA"/>
      </w:rPr>
    </w:lvl>
    <w:lvl w:ilvl="6">
      <w:numFmt w:val="bullet"/>
      <w:lvlText w:val="•"/>
      <w:lvlJc w:val="left"/>
      <w:pPr>
        <w:ind w:left="7835" w:hanging="353"/>
      </w:pPr>
      <w:rPr>
        <w:lang w:val="ru-RU" w:eastAsia="en-US" w:bidi="ar-SA"/>
      </w:rPr>
    </w:lvl>
    <w:lvl w:ilvl="7">
      <w:numFmt w:val="bullet"/>
      <w:lvlText w:val="•"/>
      <w:lvlJc w:val="left"/>
      <w:pPr>
        <w:ind w:left="8526" w:hanging="353"/>
      </w:pPr>
      <w:rPr>
        <w:lang w:val="ru-RU" w:eastAsia="en-US" w:bidi="ar-SA"/>
      </w:rPr>
    </w:lvl>
    <w:lvl w:ilvl="8">
      <w:numFmt w:val="bullet"/>
      <w:lvlText w:val="•"/>
      <w:lvlJc w:val="left"/>
      <w:pPr>
        <w:ind w:left="9217" w:hanging="353"/>
      </w:pPr>
      <w:rPr>
        <w:lang w:val="ru-RU" w:eastAsia="en-US" w:bidi="ar-SA"/>
      </w:rPr>
    </w:lvl>
  </w:abstractNum>
  <w:abstractNum w:abstractNumId="11">
    <w:nsid w:val="3692491C"/>
    <w:multiLevelType w:val="hybridMultilevel"/>
    <w:tmpl w:val="01FC5CA2"/>
    <w:lvl w:ilvl="0" w:tplc="19C4D2C2">
      <w:numFmt w:val="bullet"/>
      <w:lvlText w:val="□"/>
      <w:lvlJc w:val="left"/>
      <w:pPr>
        <w:ind w:left="177" w:hanging="168"/>
      </w:pPr>
      <w:rPr>
        <w:rFonts w:ascii="Microsoft Sans Serif" w:eastAsia="Microsoft Sans Serif" w:hAnsi="Microsoft Sans Serif" w:cs="Microsoft Sans Serif" w:hint="default"/>
        <w:w w:val="99"/>
        <w:sz w:val="19"/>
        <w:szCs w:val="19"/>
        <w:lang w:val="ru-RU" w:eastAsia="en-US" w:bidi="ar-SA"/>
      </w:rPr>
    </w:lvl>
    <w:lvl w:ilvl="1" w:tplc="DDAED7E6">
      <w:numFmt w:val="bullet"/>
      <w:lvlText w:val="•"/>
      <w:lvlJc w:val="left"/>
      <w:pPr>
        <w:ind w:left="743" w:hanging="168"/>
      </w:pPr>
      <w:rPr>
        <w:lang w:val="ru-RU" w:eastAsia="en-US" w:bidi="ar-SA"/>
      </w:rPr>
    </w:lvl>
    <w:lvl w:ilvl="2" w:tplc="1E5CEEB2">
      <w:numFmt w:val="bullet"/>
      <w:lvlText w:val="•"/>
      <w:lvlJc w:val="left"/>
      <w:pPr>
        <w:ind w:left="1307" w:hanging="168"/>
      </w:pPr>
      <w:rPr>
        <w:lang w:val="ru-RU" w:eastAsia="en-US" w:bidi="ar-SA"/>
      </w:rPr>
    </w:lvl>
    <w:lvl w:ilvl="3" w:tplc="B7BEA94C">
      <w:numFmt w:val="bullet"/>
      <w:lvlText w:val="•"/>
      <w:lvlJc w:val="left"/>
      <w:pPr>
        <w:ind w:left="1871" w:hanging="168"/>
      </w:pPr>
      <w:rPr>
        <w:lang w:val="ru-RU" w:eastAsia="en-US" w:bidi="ar-SA"/>
      </w:rPr>
    </w:lvl>
    <w:lvl w:ilvl="4" w:tplc="47C85724">
      <w:numFmt w:val="bullet"/>
      <w:lvlText w:val="•"/>
      <w:lvlJc w:val="left"/>
      <w:pPr>
        <w:ind w:left="2435" w:hanging="168"/>
      </w:pPr>
      <w:rPr>
        <w:lang w:val="ru-RU" w:eastAsia="en-US" w:bidi="ar-SA"/>
      </w:rPr>
    </w:lvl>
    <w:lvl w:ilvl="5" w:tplc="7B7245E6">
      <w:numFmt w:val="bullet"/>
      <w:lvlText w:val="•"/>
      <w:lvlJc w:val="left"/>
      <w:pPr>
        <w:ind w:left="2999" w:hanging="168"/>
      </w:pPr>
      <w:rPr>
        <w:lang w:val="ru-RU" w:eastAsia="en-US" w:bidi="ar-SA"/>
      </w:rPr>
    </w:lvl>
    <w:lvl w:ilvl="6" w:tplc="EE062574">
      <w:numFmt w:val="bullet"/>
      <w:lvlText w:val="•"/>
      <w:lvlJc w:val="left"/>
      <w:pPr>
        <w:ind w:left="3562" w:hanging="168"/>
      </w:pPr>
      <w:rPr>
        <w:lang w:val="ru-RU" w:eastAsia="en-US" w:bidi="ar-SA"/>
      </w:rPr>
    </w:lvl>
    <w:lvl w:ilvl="7" w:tplc="404AA5EA">
      <w:numFmt w:val="bullet"/>
      <w:lvlText w:val="•"/>
      <w:lvlJc w:val="left"/>
      <w:pPr>
        <w:ind w:left="4126" w:hanging="168"/>
      </w:pPr>
      <w:rPr>
        <w:lang w:val="ru-RU" w:eastAsia="en-US" w:bidi="ar-SA"/>
      </w:rPr>
    </w:lvl>
    <w:lvl w:ilvl="8" w:tplc="A680F412">
      <w:numFmt w:val="bullet"/>
      <w:lvlText w:val="•"/>
      <w:lvlJc w:val="left"/>
      <w:pPr>
        <w:ind w:left="4690" w:hanging="168"/>
      </w:pPr>
      <w:rPr>
        <w:lang w:val="ru-RU" w:eastAsia="en-US" w:bidi="ar-SA"/>
      </w:rPr>
    </w:lvl>
  </w:abstractNum>
  <w:abstractNum w:abstractNumId="12">
    <w:nsid w:val="36DD6835"/>
    <w:multiLevelType w:val="hybridMultilevel"/>
    <w:tmpl w:val="2B64EC0C"/>
    <w:lvl w:ilvl="0" w:tplc="42FA005A">
      <w:start w:val="1"/>
      <w:numFmt w:val="decimal"/>
      <w:lvlText w:val="%1)"/>
      <w:lvlJc w:val="left"/>
      <w:pPr>
        <w:ind w:left="1549" w:hanging="850"/>
      </w:pPr>
      <w:rPr>
        <w:rFonts w:ascii="Times New Roman" w:eastAsia="Times New Roman" w:hAnsi="Times New Roman" w:cs="Times New Roman" w:hint="default"/>
        <w:spacing w:val="0"/>
        <w:w w:val="100"/>
        <w:sz w:val="28"/>
        <w:szCs w:val="28"/>
        <w:lang w:val="ru-RU" w:eastAsia="en-US" w:bidi="ar-SA"/>
      </w:rPr>
    </w:lvl>
    <w:lvl w:ilvl="1" w:tplc="F762F534">
      <w:numFmt w:val="bullet"/>
      <w:lvlText w:val="•"/>
      <w:lvlJc w:val="left"/>
      <w:pPr>
        <w:ind w:left="2456" w:hanging="850"/>
      </w:pPr>
      <w:rPr>
        <w:lang w:val="ru-RU" w:eastAsia="en-US" w:bidi="ar-SA"/>
      </w:rPr>
    </w:lvl>
    <w:lvl w:ilvl="2" w:tplc="679096C4">
      <w:numFmt w:val="bullet"/>
      <w:lvlText w:val="•"/>
      <w:lvlJc w:val="left"/>
      <w:pPr>
        <w:ind w:left="3373" w:hanging="850"/>
      </w:pPr>
      <w:rPr>
        <w:lang w:val="ru-RU" w:eastAsia="en-US" w:bidi="ar-SA"/>
      </w:rPr>
    </w:lvl>
    <w:lvl w:ilvl="3" w:tplc="86FE24EA">
      <w:numFmt w:val="bullet"/>
      <w:lvlText w:val="•"/>
      <w:lvlJc w:val="left"/>
      <w:pPr>
        <w:ind w:left="4289" w:hanging="850"/>
      </w:pPr>
      <w:rPr>
        <w:lang w:val="ru-RU" w:eastAsia="en-US" w:bidi="ar-SA"/>
      </w:rPr>
    </w:lvl>
    <w:lvl w:ilvl="4" w:tplc="9CDE9BB6">
      <w:numFmt w:val="bullet"/>
      <w:lvlText w:val="•"/>
      <w:lvlJc w:val="left"/>
      <w:pPr>
        <w:ind w:left="5206" w:hanging="850"/>
      </w:pPr>
      <w:rPr>
        <w:lang w:val="ru-RU" w:eastAsia="en-US" w:bidi="ar-SA"/>
      </w:rPr>
    </w:lvl>
    <w:lvl w:ilvl="5" w:tplc="10947AF4">
      <w:numFmt w:val="bullet"/>
      <w:lvlText w:val="•"/>
      <w:lvlJc w:val="left"/>
      <w:pPr>
        <w:ind w:left="6123" w:hanging="850"/>
      </w:pPr>
      <w:rPr>
        <w:lang w:val="ru-RU" w:eastAsia="en-US" w:bidi="ar-SA"/>
      </w:rPr>
    </w:lvl>
    <w:lvl w:ilvl="6" w:tplc="65A25848">
      <w:numFmt w:val="bullet"/>
      <w:lvlText w:val="•"/>
      <w:lvlJc w:val="left"/>
      <w:pPr>
        <w:ind w:left="7039" w:hanging="850"/>
      </w:pPr>
      <w:rPr>
        <w:lang w:val="ru-RU" w:eastAsia="en-US" w:bidi="ar-SA"/>
      </w:rPr>
    </w:lvl>
    <w:lvl w:ilvl="7" w:tplc="21AAD25A">
      <w:numFmt w:val="bullet"/>
      <w:lvlText w:val="•"/>
      <w:lvlJc w:val="left"/>
      <w:pPr>
        <w:ind w:left="7956" w:hanging="850"/>
      </w:pPr>
      <w:rPr>
        <w:lang w:val="ru-RU" w:eastAsia="en-US" w:bidi="ar-SA"/>
      </w:rPr>
    </w:lvl>
    <w:lvl w:ilvl="8" w:tplc="3F7AB2D6">
      <w:numFmt w:val="bullet"/>
      <w:lvlText w:val="•"/>
      <w:lvlJc w:val="left"/>
      <w:pPr>
        <w:ind w:left="8873" w:hanging="850"/>
      </w:pPr>
      <w:rPr>
        <w:lang w:val="ru-RU" w:eastAsia="en-US" w:bidi="ar-SA"/>
      </w:rPr>
    </w:lvl>
  </w:abstractNum>
  <w:abstractNum w:abstractNumId="13">
    <w:nsid w:val="395F31CB"/>
    <w:multiLevelType w:val="multilevel"/>
    <w:tmpl w:val="758C04D0"/>
    <w:lvl w:ilvl="0">
      <w:start w:val="1"/>
      <w:numFmt w:val="decimal"/>
      <w:lvlText w:val="%1"/>
      <w:lvlJc w:val="left"/>
      <w:pPr>
        <w:ind w:left="147" w:hanging="539"/>
      </w:pPr>
      <w:rPr>
        <w:lang w:val="ru-RU" w:eastAsia="en-US" w:bidi="ar-SA"/>
      </w:rPr>
    </w:lvl>
    <w:lvl w:ilvl="1">
      <w:start w:val="1"/>
      <w:numFmt w:val="decimal"/>
      <w:lvlText w:val="%1.%2."/>
      <w:lvlJc w:val="left"/>
      <w:pPr>
        <w:ind w:left="147" w:hanging="53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31" w:hanging="539"/>
      </w:pPr>
      <w:rPr>
        <w:lang w:val="ru-RU" w:eastAsia="en-US" w:bidi="ar-SA"/>
      </w:rPr>
    </w:lvl>
    <w:lvl w:ilvl="3">
      <w:numFmt w:val="bullet"/>
      <w:lvlText w:val="•"/>
      <w:lvlJc w:val="left"/>
      <w:pPr>
        <w:ind w:left="3277" w:hanging="539"/>
      </w:pPr>
      <w:rPr>
        <w:lang w:val="ru-RU" w:eastAsia="en-US" w:bidi="ar-SA"/>
      </w:rPr>
    </w:lvl>
    <w:lvl w:ilvl="4">
      <w:numFmt w:val="bullet"/>
      <w:lvlText w:val="•"/>
      <w:lvlJc w:val="left"/>
      <w:pPr>
        <w:ind w:left="4323" w:hanging="539"/>
      </w:pPr>
      <w:rPr>
        <w:lang w:val="ru-RU" w:eastAsia="en-US" w:bidi="ar-SA"/>
      </w:rPr>
    </w:lvl>
    <w:lvl w:ilvl="5">
      <w:numFmt w:val="bullet"/>
      <w:lvlText w:val="•"/>
      <w:lvlJc w:val="left"/>
      <w:pPr>
        <w:ind w:left="5369" w:hanging="539"/>
      </w:pPr>
      <w:rPr>
        <w:lang w:val="ru-RU" w:eastAsia="en-US" w:bidi="ar-SA"/>
      </w:rPr>
    </w:lvl>
    <w:lvl w:ilvl="6">
      <w:numFmt w:val="bullet"/>
      <w:lvlText w:val="•"/>
      <w:lvlJc w:val="left"/>
      <w:pPr>
        <w:ind w:left="6415" w:hanging="539"/>
      </w:pPr>
      <w:rPr>
        <w:lang w:val="ru-RU" w:eastAsia="en-US" w:bidi="ar-SA"/>
      </w:rPr>
    </w:lvl>
    <w:lvl w:ilvl="7">
      <w:numFmt w:val="bullet"/>
      <w:lvlText w:val="•"/>
      <w:lvlJc w:val="left"/>
      <w:pPr>
        <w:ind w:left="7461" w:hanging="539"/>
      </w:pPr>
      <w:rPr>
        <w:lang w:val="ru-RU" w:eastAsia="en-US" w:bidi="ar-SA"/>
      </w:rPr>
    </w:lvl>
    <w:lvl w:ilvl="8">
      <w:numFmt w:val="bullet"/>
      <w:lvlText w:val="•"/>
      <w:lvlJc w:val="left"/>
      <w:pPr>
        <w:ind w:left="8507" w:hanging="539"/>
      </w:pPr>
      <w:rPr>
        <w:lang w:val="ru-RU" w:eastAsia="en-US" w:bidi="ar-SA"/>
      </w:rPr>
    </w:lvl>
  </w:abstractNum>
  <w:abstractNum w:abstractNumId="14">
    <w:nsid w:val="3CAA7AAB"/>
    <w:multiLevelType w:val="multilevel"/>
    <w:tmpl w:val="727CA1C6"/>
    <w:lvl w:ilvl="0">
      <w:start w:val="1"/>
      <w:numFmt w:val="decimal"/>
      <w:lvlText w:val="%1."/>
      <w:lvlJc w:val="left"/>
      <w:pPr>
        <w:ind w:left="1230" w:hanging="1230"/>
      </w:pPr>
    </w:lvl>
    <w:lvl w:ilvl="1">
      <w:start w:val="1"/>
      <w:numFmt w:val="decimal"/>
      <w:lvlText w:val="%1.%2."/>
      <w:lvlJc w:val="left"/>
      <w:pPr>
        <w:ind w:left="1939" w:hanging="1230"/>
      </w:pPr>
    </w:lvl>
    <w:lvl w:ilvl="2">
      <w:start w:val="1"/>
      <w:numFmt w:val="decimal"/>
      <w:lvlText w:val="%1.%2.%3."/>
      <w:lvlJc w:val="left"/>
      <w:pPr>
        <w:ind w:left="2648" w:hanging="1230"/>
      </w:pPr>
    </w:lvl>
    <w:lvl w:ilvl="3">
      <w:start w:val="1"/>
      <w:numFmt w:val="decimal"/>
      <w:lvlText w:val="%1.%2.%3.%4."/>
      <w:lvlJc w:val="left"/>
      <w:pPr>
        <w:ind w:left="3357" w:hanging="1230"/>
      </w:pPr>
    </w:lvl>
    <w:lvl w:ilvl="4">
      <w:start w:val="1"/>
      <w:numFmt w:val="decimal"/>
      <w:lvlText w:val="%1.%2.%3.%4.%5."/>
      <w:lvlJc w:val="left"/>
      <w:pPr>
        <w:ind w:left="4066" w:hanging="123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5">
    <w:nsid w:val="434456F2"/>
    <w:multiLevelType w:val="hybridMultilevel"/>
    <w:tmpl w:val="876E1124"/>
    <w:lvl w:ilvl="0" w:tplc="FFA27C4C">
      <w:start w:val="1"/>
      <w:numFmt w:val="decimal"/>
      <w:lvlText w:val="%1)"/>
      <w:lvlJc w:val="left"/>
      <w:pPr>
        <w:ind w:left="147" w:hanging="420"/>
      </w:pPr>
      <w:rPr>
        <w:rFonts w:ascii="Times New Roman" w:eastAsia="Times New Roman" w:hAnsi="Times New Roman" w:cs="Times New Roman" w:hint="default"/>
        <w:spacing w:val="0"/>
        <w:w w:val="100"/>
        <w:sz w:val="28"/>
        <w:szCs w:val="28"/>
        <w:lang w:val="ru-RU" w:eastAsia="en-US" w:bidi="ar-SA"/>
      </w:rPr>
    </w:lvl>
    <w:lvl w:ilvl="1" w:tplc="F5EE44D2">
      <w:numFmt w:val="bullet"/>
      <w:lvlText w:val="•"/>
      <w:lvlJc w:val="left"/>
      <w:pPr>
        <w:ind w:left="1185" w:hanging="420"/>
      </w:pPr>
      <w:rPr>
        <w:lang w:val="ru-RU" w:eastAsia="en-US" w:bidi="ar-SA"/>
      </w:rPr>
    </w:lvl>
    <w:lvl w:ilvl="2" w:tplc="B78CE974">
      <w:numFmt w:val="bullet"/>
      <w:lvlText w:val="•"/>
      <w:lvlJc w:val="left"/>
      <w:pPr>
        <w:ind w:left="2231" w:hanging="420"/>
      </w:pPr>
      <w:rPr>
        <w:lang w:val="ru-RU" w:eastAsia="en-US" w:bidi="ar-SA"/>
      </w:rPr>
    </w:lvl>
    <w:lvl w:ilvl="3" w:tplc="CD805EC0">
      <w:numFmt w:val="bullet"/>
      <w:lvlText w:val="•"/>
      <w:lvlJc w:val="left"/>
      <w:pPr>
        <w:ind w:left="3277" w:hanging="420"/>
      </w:pPr>
      <w:rPr>
        <w:lang w:val="ru-RU" w:eastAsia="en-US" w:bidi="ar-SA"/>
      </w:rPr>
    </w:lvl>
    <w:lvl w:ilvl="4" w:tplc="6B10B750">
      <w:numFmt w:val="bullet"/>
      <w:lvlText w:val="•"/>
      <w:lvlJc w:val="left"/>
      <w:pPr>
        <w:ind w:left="4323" w:hanging="420"/>
      </w:pPr>
      <w:rPr>
        <w:lang w:val="ru-RU" w:eastAsia="en-US" w:bidi="ar-SA"/>
      </w:rPr>
    </w:lvl>
    <w:lvl w:ilvl="5" w:tplc="ED9AD756">
      <w:numFmt w:val="bullet"/>
      <w:lvlText w:val="•"/>
      <w:lvlJc w:val="left"/>
      <w:pPr>
        <w:ind w:left="5369" w:hanging="420"/>
      </w:pPr>
      <w:rPr>
        <w:lang w:val="ru-RU" w:eastAsia="en-US" w:bidi="ar-SA"/>
      </w:rPr>
    </w:lvl>
    <w:lvl w:ilvl="6" w:tplc="AA7854C8">
      <w:numFmt w:val="bullet"/>
      <w:lvlText w:val="•"/>
      <w:lvlJc w:val="left"/>
      <w:pPr>
        <w:ind w:left="6415" w:hanging="420"/>
      </w:pPr>
      <w:rPr>
        <w:lang w:val="ru-RU" w:eastAsia="en-US" w:bidi="ar-SA"/>
      </w:rPr>
    </w:lvl>
    <w:lvl w:ilvl="7" w:tplc="E314128E">
      <w:numFmt w:val="bullet"/>
      <w:lvlText w:val="•"/>
      <w:lvlJc w:val="left"/>
      <w:pPr>
        <w:ind w:left="7461" w:hanging="420"/>
      </w:pPr>
      <w:rPr>
        <w:lang w:val="ru-RU" w:eastAsia="en-US" w:bidi="ar-SA"/>
      </w:rPr>
    </w:lvl>
    <w:lvl w:ilvl="8" w:tplc="26FE324E">
      <w:numFmt w:val="bullet"/>
      <w:lvlText w:val="•"/>
      <w:lvlJc w:val="left"/>
      <w:pPr>
        <w:ind w:left="8507" w:hanging="420"/>
      </w:pPr>
      <w:rPr>
        <w:lang w:val="ru-RU" w:eastAsia="en-US" w:bidi="ar-SA"/>
      </w:rPr>
    </w:lvl>
  </w:abstractNum>
  <w:abstractNum w:abstractNumId="16">
    <w:nsid w:val="43BD6FCA"/>
    <w:multiLevelType w:val="hybridMultilevel"/>
    <w:tmpl w:val="F41C8B8E"/>
    <w:lvl w:ilvl="0" w:tplc="2B2A525E">
      <w:numFmt w:val="bullet"/>
      <w:lvlText w:val="□"/>
      <w:lvlJc w:val="left"/>
      <w:pPr>
        <w:ind w:left="177" w:hanging="168"/>
      </w:pPr>
      <w:rPr>
        <w:rFonts w:ascii="Microsoft Sans Serif" w:eastAsia="Microsoft Sans Serif" w:hAnsi="Microsoft Sans Serif" w:cs="Microsoft Sans Serif" w:hint="default"/>
        <w:w w:val="99"/>
        <w:sz w:val="19"/>
        <w:szCs w:val="19"/>
        <w:lang w:val="ru-RU" w:eastAsia="en-US" w:bidi="ar-SA"/>
      </w:rPr>
    </w:lvl>
    <w:lvl w:ilvl="1" w:tplc="662AD01C">
      <w:numFmt w:val="bullet"/>
      <w:lvlText w:val="•"/>
      <w:lvlJc w:val="left"/>
      <w:pPr>
        <w:ind w:left="743" w:hanging="168"/>
      </w:pPr>
      <w:rPr>
        <w:lang w:val="ru-RU" w:eastAsia="en-US" w:bidi="ar-SA"/>
      </w:rPr>
    </w:lvl>
    <w:lvl w:ilvl="2" w:tplc="54580644">
      <w:numFmt w:val="bullet"/>
      <w:lvlText w:val="•"/>
      <w:lvlJc w:val="left"/>
      <w:pPr>
        <w:ind w:left="1307" w:hanging="168"/>
      </w:pPr>
      <w:rPr>
        <w:lang w:val="ru-RU" w:eastAsia="en-US" w:bidi="ar-SA"/>
      </w:rPr>
    </w:lvl>
    <w:lvl w:ilvl="3" w:tplc="9E4C454E">
      <w:numFmt w:val="bullet"/>
      <w:lvlText w:val="•"/>
      <w:lvlJc w:val="left"/>
      <w:pPr>
        <w:ind w:left="1871" w:hanging="168"/>
      </w:pPr>
      <w:rPr>
        <w:lang w:val="ru-RU" w:eastAsia="en-US" w:bidi="ar-SA"/>
      </w:rPr>
    </w:lvl>
    <w:lvl w:ilvl="4" w:tplc="2E2238B2">
      <w:numFmt w:val="bullet"/>
      <w:lvlText w:val="•"/>
      <w:lvlJc w:val="left"/>
      <w:pPr>
        <w:ind w:left="2435" w:hanging="168"/>
      </w:pPr>
      <w:rPr>
        <w:lang w:val="ru-RU" w:eastAsia="en-US" w:bidi="ar-SA"/>
      </w:rPr>
    </w:lvl>
    <w:lvl w:ilvl="5" w:tplc="7D767E70">
      <w:numFmt w:val="bullet"/>
      <w:lvlText w:val="•"/>
      <w:lvlJc w:val="left"/>
      <w:pPr>
        <w:ind w:left="2999" w:hanging="168"/>
      </w:pPr>
      <w:rPr>
        <w:lang w:val="ru-RU" w:eastAsia="en-US" w:bidi="ar-SA"/>
      </w:rPr>
    </w:lvl>
    <w:lvl w:ilvl="6" w:tplc="F0EE8714">
      <w:numFmt w:val="bullet"/>
      <w:lvlText w:val="•"/>
      <w:lvlJc w:val="left"/>
      <w:pPr>
        <w:ind w:left="3562" w:hanging="168"/>
      </w:pPr>
      <w:rPr>
        <w:lang w:val="ru-RU" w:eastAsia="en-US" w:bidi="ar-SA"/>
      </w:rPr>
    </w:lvl>
    <w:lvl w:ilvl="7" w:tplc="75EE9FA4">
      <w:numFmt w:val="bullet"/>
      <w:lvlText w:val="•"/>
      <w:lvlJc w:val="left"/>
      <w:pPr>
        <w:ind w:left="4126" w:hanging="168"/>
      </w:pPr>
      <w:rPr>
        <w:lang w:val="ru-RU" w:eastAsia="en-US" w:bidi="ar-SA"/>
      </w:rPr>
    </w:lvl>
    <w:lvl w:ilvl="8" w:tplc="DCA649C2">
      <w:numFmt w:val="bullet"/>
      <w:lvlText w:val="•"/>
      <w:lvlJc w:val="left"/>
      <w:pPr>
        <w:ind w:left="4690" w:hanging="168"/>
      </w:pPr>
      <w:rPr>
        <w:lang w:val="ru-RU" w:eastAsia="en-US" w:bidi="ar-SA"/>
      </w:rPr>
    </w:lvl>
  </w:abstractNum>
  <w:abstractNum w:abstractNumId="17">
    <w:nsid w:val="46C53F84"/>
    <w:multiLevelType w:val="hybridMultilevel"/>
    <w:tmpl w:val="898AE8AA"/>
    <w:lvl w:ilvl="0" w:tplc="03DEBA16">
      <w:start w:val="4"/>
      <w:numFmt w:val="upperRoman"/>
      <w:lvlText w:val="%1."/>
      <w:lvlJc w:val="left"/>
      <w:pPr>
        <w:ind w:left="1429" w:hanging="7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49AE4DE7"/>
    <w:multiLevelType w:val="multilevel"/>
    <w:tmpl w:val="B2AE30BC"/>
    <w:lvl w:ilvl="0">
      <w:start w:val="4"/>
      <w:numFmt w:val="decimal"/>
      <w:lvlText w:val="%1"/>
      <w:lvlJc w:val="left"/>
      <w:pPr>
        <w:ind w:left="257" w:hanging="557"/>
      </w:pPr>
      <w:rPr>
        <w:lang w:val="ru-RU" w:eastAsia="en-US" w:bidi="ar-SA"/>
      </w:rPr>
    </w:lvl>
    <w:lvl w:ilvl="1">
      <w:start w:val="4"/>
      <w:numFmt w:val="decimal"/>
      <w:lvlText w:val="%1.%2."/>
      <w:lvlJc w:val="left"/>
      <w:pPr>
        <w:ind w:left="257" w:hanging="55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57"/>
      </w:pPr>
      <w:rPr>
        <w:lang w:val="ru-RU" w:eastAsia="en-US" w:bidi="ar-SA"/>
      </w:rPr>
    </w:lvl>
    <w:lvl w:ilvl="3">
      <w:numFmt w:val="bullet"/>
      <w:lvlText w:val="•"/>
      <w:lvlJc w:val="left"/>
      <w:pPr>
        <w:ind w:left="3327" w:hanging="557"/>
      </w:pPr>
      <w:rPr>
        <w:lang w:val="ru-RU" w:eastAsia="en-US" w:bidi="ar-SA"/>
      </w:rPr>
    </w:lvl>
    <w:lvl w:ilvl="4">
      <w:numFmt w:val="bullet"/>
      <w:lvlText w:val="•"/>
      <w:lvlJc w:val="left"/>
      <w:pPr>
        <w:ind w:left="4350" w:hanging="557"/>
      </w:pPr>
      <w:rPr>
        <w:lang w:val="ru-RU" w:eastAsia="en-US" w:bidi="ar-SA"/>
      </w:rPr>
    </w:lvl>
    <w:lvl w:ilvl="5">
      <w:numFmt w:val="bullet"/>
      <w:lvlText w:val="•"/>
      <w:lvlJc w:val="left"/>
      <w:pPr>
        <w:ind w:left="5373" w:hanging="557"/>
      </w:pPr>
      <w:rPr>
        <w:lang w:val="ru-RU" w:eastAsia="en-US" w:bidi="ar-SA"/>
      </w:rPr>
    </w:lvl>
    <w:lvl w:ilvl="6">
      <w:numFmt w:val="bullet"/>
      <w:lvlText w:val="•"/>
      <w:lvlJc w:val="left"/>
      <w:pPr>
        <w:ind w:left="6395" w:hanging="557"/>
      </w:pPr>
      <w:rPr>
        <w:lang w:val="ru-RU" w:eastAsia="en-US" w:bidi="ar-SA"/>
      </w:rPr>
    </w:lvl>
    <w:lvl w:ilvl="7">
      <w:numFmt w:val="bullet"/>
      <w:lvlText w:val="•"/>
      <w:lvlJc w:val="left"/>
      <w:pPr>
        <w:ind w:left="7418" w:hanging="557"/>
      </w:pPr>
      <w:rPr>
        <w:lang w:val="ru-RU" w:eastAsia="en-US" w:bidi="ar-SA"/>
      </w:rPr>
    </w:lvl>
    <w:lvl w:ilvl="8">
      <w:numFmt w:val="bullet"/>
      <w:lvlText w:val="•"/>
      <w:lvlJc w:val="left"/>
      <w:pPr>
        <w:ind w:left="8441" w:hanging="557"/>
      </w:pPr>
      <w:rPr>
        <w:lang w:val="ru-RU" w:eastAsia="en-US" w:bidi="ar-SA"/>
      </w:rPr>
    </w:lvl>
  </w:abstractNum>
  <w:abstractNum w:abstractNumId="19">
    <w:nsid w:val="4AA60CE5"/>
    <w:multiLevelType w:val="hybridMultilevel"/>
    <w:tmpl w:val="A8ECD18A"/>
    <w:lvl w:ilvl="0" w:tplc="26E0DDEE">
      <w:start w:val="1"/>
      <w:numFmt w:val="decimal"/>
      <w:lvlText w:val="%1)"/>
      <w:lvlJc w:val="left"/>
      <w:pPr>
        <w:ind w:left="257" w:hanging="341"/>
      </w:pPr>
      <w:rPr>
        <w:rFonts w:ascii="Times New Roman" w:eastAsia="Times New Roman" w:hAnsi="Times New Roman" w:cs="Times New Roman" w:hint="default"/>
        <w:w w:val="100"/>
        <w:sz w:val="28"/>
        <w:szCs w:val="28"/>
        <w:lang w:val="ru-RU" w:eastAsia="en-US" w:bidi="ar-SA"/>
      </w:rPr>
    </w:lvl>
    <w:lvl w:ilvl="1" w:tplc="7612EDDA">
      <w:numFmt w:val="bullet"/>
      <w:lvlText w:val="•"/>
      <w:lvlJc w:val="left"/>
      <w:pPr>
        <w:ind w:left="1282" w:hanging="341"/>
      </w:pPr>
      <w:rPr>
        <w:lang w:val="ru-RU" w:eastAsia="en-US" w:bidi="ar-SA"/>
      </w:rPr>
    </w:lvl>
    <w:lvl w:ilvl="2" w:tplc="5524B974">
      <w:numFmt w:val="bullet"/>
      <w:lvlText w:val="•"/>
      <w:lvlJc w:val="left"/>
      <w:pPr>
        <w:ind w:left="2305" w:hanging="341"/>
      </w:pPr>
      <w:rPr>
        <w:lang w:val="ru-RU" w:eastAsia="en-US" w:bidi="ar-SA"/>
      </w:rPr>
    </w:lvl>
    <w:lvl w:ilvl="3" w:tplc="18EC6CC0">
      <w:numFmt w:val="bullet"/>
      <w:lvlText w:val="•"/>
      <w:lvlJc w:val="left"/>
      <w:pPr>
        <w:ind w:left="3327" w:hanging="341"/>
      </w:pPr>
      <w:rPr>
        <w:lang w:val="ru-RU" w:eastAsia="en-US" w:bidi="ar-SA"/>
      </w:rPr>
    </w:lvl>
    <w:lvl w:ilvl="4" w:tplc="9A1A5CE6">
      <w:numFmt w:val="bullet"/>
      <w:lvlText w:val="•"/>
      <w:lvlJc w:val="left"/>
      <w:pPr>
        <w:ind w:left="4350" w:hanging="341"/>
      </w:pPr>
      <w:rPr>
        <w:lang w:val="ru-RU" w:eastAsia="en-US" w:bidi="ar-SA"/>
      </w:rPr>
    </w:lvl>
    <w:lvl w:ilvl="5" w:tplc="469651D0">
      <w:numFmt w:val="bullet"/>
      <w:lvlText w:val="•"/>
      <w:lvlJc w:val="left"/>
      <w:pPr>
        <w:ind w:left="5373" w:hanging="341"/>
      </w:pPr>
      <w:rPr>
        <w:lang w:val="ru-RU" w:eastAsia="en-US" w:bidi="ar-SA"/>
      </w:rPr>
    </w:lvl>
    <w:lvl w:ilvl="6" w:tplc="12AEE33A">
      <w:numFmt w:val="bullet"/>
      <w:lvlText w:val="•"/>
      <w:lvlJc w:val="left"/>
      <w:pPr>
        <w:ind w:left="6395" w:hanging="341"/>
      </w:pPr>
      <w:rPr>
        <w:lang w:val="ru-RU" w:eastAsia="en-US" w:bidi="ar-SA"/>
      </w:rPr>
    </w:lvl>
    <w:lvl w:ilvl="7" w:tplc="B3AC6A26">
      <w:numFmt w:val="bullet"/>
      <w:lvlText w:val="•"/>
      <w:lvlJc w:val="left"/>
      <w:pPr>
        <w:ind w:left="7418" w:hanging="341"/>
      </w:pPr>
      <w:rPr>
        <w:lang w:val="ru-RU" w:eastAsia="en-US" w:bidi="ar-SA"/>
      </w:rPr>
    </w:lvl>
    <w:lvl w:ilvl="8" w:tplc="C13ED996">
      <w:numFmt w:val="bullet"/>
      <w:lvlText w:val="•"/>
      <w:lvlJc w:val="left"/>
      <w:pPr>
        <w:ind w:left="8441" w:hanging="341"/>
      </w:pPr>
      <w:rPr>
        <w:lang w:val="ru-RU" w:eastAsia="en-US" w:bidi="ar-SA"/>
      </w:rPr>
    </w:lvl>
  </w:abstractNum>
  <w:abstractNum w:abstractNumId="20">
    <w:nsid w:val="4DF45A91"/>
    <w:multiLevelType w:val="multilevel"/>
    <w:tmpl w:val="1450BB10"/>
    <w:lvl w:ilvl="0">
      <w:start w:val="2"/>
      <w:numFmt w:val="decimal"/>
      <w:lvlText w:val="%1"/>
      <w:lvlJc w:val="left"/>
      <w:pPr>
        <w:ind w:left="257" w:hanging="526"/>
      </w:pPr>
      <w:rPr>
        <w:lang w:val="ru-RU" w:eastAsia="en-US" w:bidi="ar-SA"/>
      </w:rPr>
    </w:lvl>
    <w:lvl w:ilvl="1">
      <w:start w:val="1"/>
      <w:numFmt w:val="decimal"/>
      <w:lvlText w:val="%1.%2."/>
      <w:lvlJc w:val="left"/>
      <w:pPr>
        <w:ind w:left="1236" w:hanging="526"/>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7" w:hanging="825"/>
      </w:pPr>
      <w:rPr>
        <w:lang w:val="ru-RU" w:eastAsia="en-US" w:bidi="ar-SA"/>
      </w:rPr>
    </w:lvl>
    <w:lvl w:ilvl="4">
      <w:numFmt w:val="bullet"/>
      <w:lvlText w:val="•"/>
      <w:lvlJc w:val="left"/>
      <w:pPr>
        <w:ind w:left="4350" w:hanging="825"/>
      </w:pPr>
      <w:rPr>
        <w:lang w:val="ru-RU" w:eastAsia="en-US" w:bidi="ar-SA"/>
      </w:rPr>
    </w:lvl>
    <w:lvl w:ilvl="5">
      <w:numFmt w:val="bullet"/>
      <w:lvlText w:val="•"/>
      <w:lvlJc w:val="left"/>
      <w:pPr>
        <w:ind w:left="5373" w:hanging="825"/>
      </w:pPr>
      <w:rPr>
        <w:lang w:val="ru-RU" w:eastAsia="en-US" w:bidi="ar-SA"/>
      </w:rPr>
    </w:lvl>
    <w:lvl w:ilvl="6">
      <w:numFmt w:val="bullet"/>
      <w:lvlText w:val="•"/>
      <w:lvlJc w:val="left"/>
      <w:pPr>
        <w:ind w:left="6395" w:hanging="825"/>
      </w:pPr>
      <w:rPr>
        <w:lang w:val="ru-RU" w:eastAsia="en-US" w:bidi="ar-SA"/>
      </w:rPr>
    </w:lvl>
    <w:lvl w:ilvl="7">
      <w:numFmt w:val="bullet"/>
      <w:lvlText w:val="•"/>
      <w:lvlJc w:val="left"/>
      <w:pPr>
        <w:ind w:left="7418" w:hanging="825"/>
      </w:pPr>
      <w:rPr>
        <w:lang w:val="ru-RU" w:eastAsia="en-US" w:bidi="ar-SA"/>
      </w:rPr>
    </w:lvl>
    <w:lvl w:ilvl="8">
      <w:numFmt w:val="bullet"/>
      <w:lvlText w:val="•"/>
      <w:lvlJc w:val="left"/>
      <w:pPr>
        <w:ind w:left="8441" w:hanging="825"/>
      </w:pPr>
      <w:rPr>
        <w:lang w:val="ru-RU" w:eastAsia="en-US" w:bidi="ar-SA"/>
      </w:rPr>
    </w:lvl>
  </w:abstractNum>
  <w:abstractNum w:abstractNumId="21">
    <w:nsid w:val="52195DD9"/>
    <w:multiLevelType w:val="hybridMultilevel"/>
    <w:tmpl w:val="2EB8AD0C"/>
    <w:lvl w:ilvl="0" w:tplc="2842DE70">
      <w:start w:val="1"/>
      <w:numFmt w:val="decimal"/>
      <w:lvlText w:val="%1)"/>
      <w:lvlJc w:val="left"/>
      <w:pPr>
        <w:ind w:left="1549" w:hanging="696"/>
      </w:pPr>
      <w:rPr>
        <w:rFonts w:ascii="Times New Roman" w:eastAsia="Times New Roman" w:hAnsi="Times New Roman" w:cs="Times New Roman" w:hint="default"/>
        <w:spacing w:val="0"/>
        <w:w w:val="100"/>
        <w:sz w:val="28"/>
        <w:szCs w:val="28"/>
        <w:lang w:val="ru-RU" w:eastAsia="en-US" w:bidi="ar-SA"/>
      </w:rPr>
    </w:lvl>
    <w:lvl w:ilvl="1" w:tplc="0C0CAB30">
      <w:numFmt w:val="bullet"/>
      <w:lvlText w:val="•"/>
      <w:lvlJc w:val="left"/>
      <w:pPr>
        <w:ind w:left="2456" w:hanging="696"/>
      </w:pPr>
      <w:rPr>
        <w:lang w:val="ru-RU" w:eastAsia="en-US" w:bidi="ar-SA"/>
      </w:rPr>
    </w:lvl>
    <w:lvl w:ilvl="2" w:tplc="C28265EC">
      <w:numFmt w:val="bullet"/>
      <w:lvlText w:val="•"/>
      <w:lvlJc w:val="left"/>
      <w:pPr>
        <w:ind w:left="3373" w:hanging="696"/>
      </w:pPr>
      <w:rPr>
        <w:lang w:val="ru-RU" w:eastAsia="en-US" w:bidi="ar-SA"/>
      </w:rPr>
    </w:lvl>
    <w:lvl w:ilvl="3" w:tplc="78FA7C8A">
      <w:numFmt w:val="bullet"/>
      <w:lvlText w:val="•"/>
      <w:lvlJc w:val="left"/>
      <w:pPr>
        <w:ind w:left="4289" w:hanging="696"/>
      </w:pPr>
      <w:rPr>
        <w:lang w:val="ru-RU" w:eastAsia="en-US" w:bidi="ar-SA"/>
      </w:rPr>
    </w:lvl>
    <w:lvl w:ilvl="4" w:tplc="38A69E36">
      <w:numFmt w:val="bullet"/>
      <w:lvlText w:val="•"/>
      <w:lvlJc w:val="left"/>
      <w:pPr>
        <w:ind w:left="5206" w:hanging="696"/>
      </w:pPr>
      <w:rPr>
        <w:lang w:val="ru-RU" w:eastAsia="en-US" w:bidi="ar-SA"/>
      </w:rPr>
    </w:lvl>
    <w:lvl w:ilvl="5" w:tplc="F9AA921A">
      <w:numFmt w:val="bullet"/>
      <w:lvlText w:val="•"/>
      <w:lvlJc w:val="left"/>
      <w:pPr>
        <w:ind w:left="6123" w:hanging="696"/>
      </w:pPr>
      <w:rPr>
        <w:lang w:val="ru-RU" w:eastAsia="en-US" w:bidi="ar-SA"/>
      </w:rPr>
    </w:lvl>
    <w:lvl w:ilvl="6" w:tplc="5ACE2C66">
      <w:numFmt w:val="bullet"/>
      <w:lvlText w:val="•"/>
      <w:lvlJc w:val="left"/>
      <w:pPr>
        <w:ind w:left="7039" w:hanging="696"/>
      </w:pPr>
      <w:rPr>
        <w:lang w:val="ru-RU" w:eastAsia="en-US" w:bidi="ar-SA"/>
      </w:rPr>
    </w:lvl>
    <w:lvl w:ilvl="7" w:tplc="8C0E9340">
      <w:numFmt w:val="bullet"/>
      <w:lvlText w:val="•"/>
      <w:lvlJc w:val="left"/>
      <w:pPr>
        <w:ind w:left="7956" w:hanging="696"/>
      </w:pPr>
      <w:rPr>
        <w:lang w:val="ru-RU" w:eastAsia="en-US" w:bidi="ar-SA"/>
      </w:rPr>
    </w:lvl>
    <w:lvl w:ilvl="8" w:tplc="69984B2C">
      <w:numFmt w:val="bullet"/>
      <w:lvlText w:val="•"/>
      <w:lvlJc w:val="left"/>
      <w:pPr>
        <w:ind w:left="8873" w:hanging="696"/>
      </w:pPr>
      <w:rPr>
        <w:lang w:val="ru-RU" w:eastAsia="en-US" w:bidi="ar-SA"/>
      </w:rPr>
    </w:lvl>
  </w:abstractNum>
  <w:abstractNum w:abstractNumId="22">
    <w:nsid w:val="53325EDD"/>
    <w:multiLevelType w:val="hybridMultilevel"/>
    <w:tmpl w:val="01208B80"/>
    <w:lvl w:ilvl="0" w:tplc="33581490">
      <w:start w:val="1"/>
      <w:numFmt w:val="decimal"/>
      <w:lvlText w:val="%1)"/>
      <w:lvlJc w:val="left"/>
      <w:pPr>
        <w:ind w:left="404" w:hanging="260"/>
      </w:pPr>
      <w:rPr>
        <w:rFonts w:ascii="Times New Roman" w:eastAsia="Times New Roman" w:hAnsi="Times New Roman" w:cs="Times New Roman" w:hint="default"/>
        <w:w w:val="100"/>
        <w:sz w:val="24"/>
        <w:szCs w:val="24"/>
        <w:lang w:val="ru-RU" w:eastAsia="en-US" w:bidi="ar-SA"/>
      </w:rPr>
    </w:lvl>
    <w:lvl w:ilvl="1" w:tplc="5DD07144">
      <w:numFmt w:val="bullet"/>
      <w:lvlText w:val="•"/>
      <w:lvlJc w:val="left"/>
      <w:pPr>
        <w:ind w:left="1419" w:hanging="260"/>
      </w:pPr>
      <w:rPr>
        <w:lang w:val="ru-RU" w:eastAsia="en-US" w:bidi="ar-SA"/>
      </w:rPr>
    </w:lvl>
    <w:lvl w:ilvl="2" w:tplc="DC123084">
      <w:numFmt w:val="bullet"/>
      <w:lvlText w:val="•"/>
      <w:lvlJc w:val="left"/>
      <w:pPr>
        <w:ind w:left="2439" w:hanging="260"/>
      </w:pPr>
      <w:rPr>
        <w:lang w:val="ru-RU" w:eastAsia="en-US" w:bidi="ar-SA"/>
      </w:rPr>
    </w:lvl>
    <w:lvl w:ilvl="3" w:tplc="AA78442E">
      <w:numFmt w:val="bullet"/>
      <w:lvlText w:val="•"/>
      <w:lvlJc w:val="left"/>
      <w:pPr>
        <w:ind w:left="3459" w:hanging="260"/>
      </w:pPr>
      <w:rPr>
        <w:lang w:val="ru-RU" w:eastAsia="en-US" w:bidi="ar-SA"/>
      </w:rPr>
    </w:lvl>
    <w:lvl w:ilvl="4" w:tplc="03042882">
      <w:numFmt w:val="bullet"/>
      <w:lvlText w:val="•"/>
      <w:lvlJc w:val="left"/>
      <w:pPr>
        <w:ind w:left="4479" w:hanging="260"/>
      </w:pPr>
      <w:rPr>
        <w:lang w:val="ru-RU" w:eastAsia="en-US" w:bidi="ar-SA"/>
      </w:rPr>
    </w:lvl>
    <w:lvl w:ilvl="5" w:tplc="750CC036">
      <w:numFmt w:val="bullet"/>
      <w:lvlText w:val="•"/>
      <w:lvlJc w:val="left"/>
      <w:pPr>
        <w:ind w:left="5499" w:hanging="260"/>
      </w:pPr>
      <w:rPr>
        <w:lang w:val="ru-RU" w:eastAsia="en-US" w:bidi="ar-SA"/>
      </w:rPr>
    </w:lvl>
    <w:lvl w:ilvl="6" w:tplc="70247146">
      <w:numFmt w:val="bullet"/>
      <w:lvlText w:val="•"/>
      <w:lvlJc w:val="left"/>
      <w:pPr>
        <w:ind w:left="6519" w:hanging="260"/>
      </w:pPr>
      <w:rPr>
        <w:lang w:val="ru-RU" w:eastAsia="en-US" w:bidi="ar-SA"/>
      </w:rPr>
    </w:lvl>
    <w:lvl w:ilvl="7" w:tplc="EA185520">
      <w:numFmt w:val="bullet"/>
      <w:lvlText w:val="•"/>
      <w:lvlJc w:val="left"/>
      <w:pPr>
        <w:ind w:left="7539" w:hanging="260"/>
      </w:pPr>
      <w:rPr>
        <w:lang w:val="ru-RU" w:eastAsia="en-US" w:bidi="ar-SA"/>
      </w:rPr>
    </w:lvl>
    <w:lvl w:ilvl="8" w:tplc="2CDEC0BE">
      <w:numFmt w:val="bullet"/>
      <w:lvlText w:val="•"/>
      <w:lvlJc w:val="left"/>
      <w:pPr>
        <w:ind w:left="8559" w:hanging="260"/>
      </w:pPr>
      <w:rPr>
        <w:lang w:val="ru-RU" w:eastAsia="en-US" w:bidi="ar-SA"/>
      </w:rPr>
    </w:lvl>
  </w:abstractNum>
  <w:abstractNum w:abstractNumId="23">
    <w:nsid w:val="5A4D014F"/>
    <w:multiLevelType w:val="hybridMultilevel"/>
    <w:tmpl w:val="E286AAA6"/>
    <w:lvl w:ilvl="0" w:tplc="381CE132">
      <w:start w:val="1"/>
      <w:numFmt w:val="decimal"/>
      <w:lvlText w:val="%1)"/>
      <w:lvlJc w:val="left"/>
      <w:pPr>
        <w:ind w:left="132" w:hanging="416"/>
      </w:pPr>
      <w:rPr>
        <w:rFonts w:ascii="Times New Roman" w:eastAsia="Times New Roman" w:hAnsi="Times New Roman" w:cs="Times New Roman" w:hint="default"/>
        <w:spacing w:val="0"/>
        <w:w w:val="100"/>
        <w:sz w:val="28"/>
        <w:szCs w:val="28"/>
        <w:lang w:val="ru-RU" w:eastAsia="en-US" w:bidi="ar-SA"/>
      </w:rPr>
    </w:lvl>
    <w:lvl w:ilvl="1" w:tplc="CBC03636">
      <w:numFmt w:val="bullet"/>
      <w:lvlText w:val="•"/>
      <w:lvlJc w:val="left"/>
      <w:pPr>
        <w:ind w:left="1196" w:hanging="416"/>
      </w:pPr>
      <w:rPr>
        <w:lang w:val="ru-RU" w:eastAsia="en-US" w:bidi="ar-SA"/>
      </w:rPr>
    </w:lvl>
    <w:lvl w:ilvl="2" w:tplc="2DB854BC">
      <w:numFmt w:val="bullet"/>
      <w:lvlText w:val="•"/>
      <w:lvlJc w:val="left"/>
      <w:pPr>
        <w:ind w:left="2253" w:hanging="416"/>
      </w:pPr>
      <w:rPr>
        <w:lang w:val="ru-RU" w:eastAsia="en-US" w:bidi="ar-SA"/>
      </w:rPr>
    </w:lvl>
    <w:lvl w:ilvl="3" w:tplc="2A6E4B46">
      <w:numFmt w:val="bullet"/>
      <w:lvlText w:val="•"/>
      <w:lvlJc w:val="left"/>
      <w:pPr>
        <w:ind w:left="3309" w:hanging="416"/>
      </w:pPr>
      <w:rPr>
        <w:lang w:val="ru-RU" w:eastAsia="en-US" w:bidi="ar-SA"/>
      </w:rPr>
    </w:lvl>
    <w:lvl w:ilvl="4" w:tplc="43C09F90">
      <w:numFmt w:val="bullet"/>
      <w:lvlText w:val="•"/>
      <w:lvlJc w:val="left"/>
      <w:pPr>
        <w:ind w:left="4366" w:hanging="416"/>
      </w:pPr>
      <w:rPr>
        <w:lang w:val="ru-RU" w:eastAsia="en-US" w:bidi="ar-SA"/>
      </w:rPr>
    </w:lvl>
    <w:lvl w:ilvl="5" w:tplc="0576E516">
      <w:numFmt w:val="bullet"/>
      <w:lvlText w:val="•"/>
      <w:lvlJc w:val="left"/>
      <w:pPr>
        <w:ind w:left="5423" w:hanging="416"/>
      </w:pPr>
      <w:rPr>
        <w:lang w:val="ru-RU" w:eastAsia="en-US" w:bidi="ar-SA"/>
      </w:rPr>
    </w:lvl>
    <w:lvl w:ilvl="6" w:tplc="3BF0ED5A">
      <w:numFmt w:val="bullet"/>
      <w:lvlText w:val="•"/>
      <w:lvlJc w:val="left"/>
      <w:pPr>
        <w:ind w:left="6479" w:hanging="416"/>
      </w:pPr>
      <w:rPr>
        <w:lang w:val="ru-RU" w:eastAsia="en-US" w:bidi="ar-SA"/>
      </w:rPr>
    </w:lvl>
    <w:lvl w:ilvl="7" w:tplc="1640DF56">
      <w:numFmt w:val="bullet"/>
      <w:lvlText w:val="•"/>
      <w:lvlJc w:val="left"/>
      <w:pPr>
        <w:ind w:left="7536" w:hanging="416"/>
      </w:pPr>
      <w:rPr>
        <w:lang w:val="ru-RU" w:eastAsia="en-US" w:bidi="ar-SA"/>
      </w:rPr>
    </w:lvl>
    <w:lvl w:ilvl="8" w:tplc="804A2E4C">
      <w:numFmt w:val="bullet"/>
      <w:lvlText w:val="•"/>
      <w:lvlJc w:val="left"/>
      <w:pPr>
        <w:ind w:left="8593" w:hanging="416"/>
      </w:pPr>
      <w:rPr>
        <w:lang w:val="ru-RU" w:eastAsia="en-US" w:bidi="ar-SA"/>
      </w:rPr>
    </w:lvl>
  </w:abstractNum>
  <w:abstractNum w:abstractNumId="24">
    <w:nsid w:val="5F202637"/>
    <w:multiLevelType w:val="hybridMultilevel"/>
    <w:tmpl w:val="82243C0C"/>
    <w:lvl w:ilvl="0" w:tplc="E68C0CE0">
      <w:numFmt w:val="bullet"/>
      <w:lvlText w:val="-"/>
      <w:lvlJc w:val="left"/>
      <w:pPr>
        <w:ind w:left="117" w:hanging="164"/>
      </w:pPr>
      <w:rPr>
        <w:rFonts w:ascii="Times New Roman" w:eastAsia="Times New Roman" w:hAnsi="Times New Roman" w:cs="Times New Roman" w:hint="default"/>
        <w:w w:val="100"/>
        <w:sz w:val="28"/>
        <w:szCs w:val="28"/>
        <w:lang w:val="ru-RU" w:eastAsia="en-US" w:bidi="ar-SA"/>
      </w:rPr>
    </w:lvl>
    <w:lvl w:ilvl="1" w:tplc="65F4A8EC">
      <w:numFmt w:val="bullet"/>
      <w:lvlText w:val="•"/>
      <w:lvlJc w:val="left"/>
      <w:pPr>
        <w:ind w:left="1138" w:hanging="164"/>
      </w:pPr>
      <w:rPr>
        <w:lang w:val="ru-RU" w:eastAsia="en-US" w:bidi="ar-SA"/>
      </w:rPr>
    </w:lvl>
    <w:lvl w:ilvl="2" w:tplc="E97E2478">
      <w:numFmt w:val="bullet"/>
      <w:lvlText w:val="•"/>
      <w:lvlJc w:val="left"/>
      <w:pPr>
        <w:ind w:left="2157" w:hanging="164"/>
      </w:pPr>
      <w:rPr>
        <w:lang w:val="ru-RU" w:eastAsia="en-US" w:bidi="ar-SA"/>
      </w:rPr>
    </w:lvl>
    <w:lvl w:ilvl="3" w:tplc="76B6B54C">
      <w:numFmt w:val="bullet"/>
      <w:lvlText w:val="•"/>
      <w:lvlJc w:val="left"/>
      <w:pPr>
        <w:ind w:left="3175" w:hanging="164"/>
      </w:pPr>
      <w:rPr>
        <w:lang w:val="ru-RU" w:eastAsia="en-US" w:bidi="ar-SA"/>
      </w:rPr>
    </w:lvl>
    <w:lvl w:ilvl="4" w:tplc="B46ACE6C">
      <w:numFmt w:val="bullet"/>
      <w:lvlText w:val="•"/>
      <w:lvlJc w:val="left"/>
      <w:pPr>
        <w:ind w:left="4194" w:hanging="164"/>
      </w:pPr>
      <w:rPr>
        <w:lang w:val="ru-RU" w:eastAsia="en-US" w:bidi="ar-SA"/>
      </w:rPr>
    </w:lvl>
    <w:lvl w:ilvl="5" w:tplc="931C1394">
      <w:numFmt w:val="bullet"/>
      <w:lvlText w:val="•"/>
      <w:lvlJc w:val="left"/>
      <w:pPr>
        <w:ind w:left="5213" w:hanging="164"/>
      </w:pPr>
      <w:rPr>
        <w:lang w:val="ru-RU" w:eastAsia="en-US" w:bidi="ar-SA"/>
      </w:rPr>
    </w:lvl>
    <w:lvl w:ilvl="6" w:tplc="72ACB0A4">
      <w:numFmt w:val="bullet"/>
      <w:lvlText w:val="•"/>
      <w:lvlJc w:val="left"/>
      <w:pPr>
        <w:ind w:left="6231" w:hanging="164"/>
      </w:pPr>
      <w:rPr>
        <w:lang w:val="ru-RU" w:eastAsia="en-US" w:bidi="ar-SA"/>
      </w:rPr>
    </w:lvl>
    <w:lvl w:ilvl="7" w:tplc="F34645EA">
      <w:numFmt w:val="bullet"/>
      <w:lvlText w:val="•"/>
      <w:lvlJc w:val="left"/>
      <w:pPr>
        <w:ind w:left="7250" w:hanging="164"/>
      </w:pPr>
      <w:rPr>
        <w:lang w:val="ru-RU" w:eastAsia="en-US" w:bidi="ar-SA"/>
      </w:rPr>
    </w:lvl>
    <w:lvl w:ilvl="8" w:tplc="753AB166">
      <w:numFmt w:val="bullet"/>
      <w:lvlText w:val="•"/>
      <w:lvlJc w:val="left"/>
      <w:pPr>
        <w:ind w:left="8269" w:hanging="164"/>
      </w:pPr>
      <w:rPr>
        <w:lang w:val="ru-RU" w:eastAsia="en-US" w:bidi="ar-SA"/>
      </w:rPr>
    </w:lvl>
  </w:abstractNum>
  <w:abstractNum w:abstractNumId="25">
    <w:nsid w:val="614607CB"/>
    <w:multiLevelType w:val="hybridMultilevel"/>
    <w:tmpl w:val="8E1C5378"/>
    <w:lvl w:ilvl="0" w:tplc="4D54E7B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nsid w:val="63C1385E"/>
    <w:multiLevelType w:val="multilevel"/>
    <w:tmpl w:val="5052BC4C"/>
    <w:lvl w:ilvl="0">
      <w:start w:val="3"/>
      <w:numFmt w:val="decimal"/>
      <w:lvlText w:val="%1"/>
      <w:lvlJc w:val="left"/>
      <w:pPr>
        <w:ind w:left="704" w:hanging="560"/>
      </w:pPr>
      <w:rPr>
        <w:lang w:val="ru-RU" w:eastAsia="en-US" w:bidi="ar-SA"/>
      </w:rPr>
    </w:lvl>
    <w:lvl w:ilvl="1">
      <w:start w:val="1"/>
      <w:numFmt w:val="decimal"/>
      <w:lvlText w:val="%1.%2."/>
      <w:lvlJc w:val="left"/>
      <w:pPr>
        <w:ind w:left="704" w:hanging="56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679" w:hanging="560"/>
      </w:pPr>
      <w:rPr>
        <w:lang w:val="ru-RU" w:eastAsia="en-US" w:bidi="ar-SA"/>
      </w:rPr>
    </w:lvl>
    <w:lvl w:ilvl="3">
      <w:numFmt w:val="bullet"/>
      <w:lvlText w:val="•"/>
      <w:lvlJc w:val="left"/>
      <w:pPr>
        <w:ind w:left="3669" w:hanging="560"/>
      </w:pPr>
      <w:rPr>
        <w:lang w:val="ru-RU" w:eastAsia="en-US" w:bidi="ar-SA"/>
      </w:rPr>
    </w:lvl>
    <w:lvl w:ilvl="4">
      <w:numFmt w:val="bullet"/>
      <w:lvlText w:val="•"/>
      <w:lvlJc w:val="left"/>
      <w:pPr>
        <w:ind w:left="4659" w:hanging="560"/>
      </w:pPr>
      <w:rPr>
        <w:lang w:val="ru-RU" w:eastAsia="en-US" w:bidi="ar-SA"/>
      </w:rPr>
    </w:lvl>
    <w:lvl w:ilvl="5">
      <w:numFmt w:val="bullet"/>
      <w:lvlText w:val="•"/>
      <w:lvlJc w:val="left"/>
      <w:pPr>
        <w:ind w:left="5649" w:hanging="560"/>
      </w:pPr>
      <w:rPr>
        <w:lang w:val="ru-RU" w:eastAsia="en-US" w:bidi="ar-SA"/>
      </w:rPr>
    </w:lvl>
    <w:lvl w:ilvl="6">
      <w:numFmt w:val="bullet"/>
      <w:lvlText w:val="•"/>
      <w:lvlJc w:val="left"/>
      <w:pPr>
        <w:ind w:left="6639" w:hanging="560"/>
      </w:pPr>
      <w:rPr>
        <w:lang w:val="ru-RU" w:eastAsia="en-US" w:bidi="ar-SA"/>
      </w:rPr>
    </w:lvl>
    <w:lvl w:ilvl="7">
      <w:numFmt w:val="bullet"/>
      <w:lvlText w:val="•"/>
      <w:lvlJc w:val="left"/>
      <w:pPr>
        <w:ind w:left="7629" w:hanging="560"/>
      </w:pPr>
      <w:rPr>
        <w:lang w:val="ru-RU" w:eastAsia="en-US" w:bidi="ar-SA"/>
      </w:rPr>
    </w:lvl>
    <w:lvl w:ilvl="8">
      <w:numFmt w:val="bullet"/>
      <w:lvlText w:val="•"/>
      <w:lvlJc w:val="left"/>
      <w:pPr>
        <w:ind w:left="8619" w:hanging="560"/>
      </w:pPr>
      <w:rPr>
        <w:lang w:val="ru-RU" w:eastAsia="en-US" w:bidi="ar-SA"/>
      </w:rPr>
    </w:lvl>
  </w:abstractNum>
  <w:abstractNum w:abstractNumId="27">
    <w:nsid w:val="68AA1BE9"/>
    <w:multiLevelType w:val="multilevel"/>
    <w:tmpl w:val="5AE44EFE"/>
    <w:lvl w:ilvl="0">
      <w:start w:val="1"/>
      <w:numFmt w:val="decimal"/>
      <w:lvlText w:val="%1"/>
      <w:lvlJc w:val="left"/>
      <w:pPr>
        <w:ind w:left="257" w:hanging="583"/>
      </w:pPr>
      <w:rPr>
        <w:lang w:val="ru-RU" w:eastAsia="en-US" w:bidi="ar-SA"/>
      </w:rPr>
    </w:lvl>
    <w:lvl w:ilvl="1">
      <w:start w:val="5"/>
      <w:numFmt w:val="decimal"/>
      <w:lvlText w:val="%1.%2."/>
      <w:lvlJc w:val="left"/>
      <w:pPr>
        <w:ind w:left="257" w:hanging="58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83"/>
      </w:pPr>
      <w:rPr>
        <w:lang w:val="ru-RU" w:eastAsia="en-US" w:bidi="ar-SA"/>
      </w:rPr>
    </w:lvl>
    <w:lvl w:ilvl="3">
      <w:numFmt w:val="bullet"/>
      <w:lvlText w:val="•"/>
      <w:lvlJc w:val="left"/>
      <w:pPr>
        <w:ind w:left="3327" w:hanging="583"/>
      </w:pPr>
      <w:rPr>
        <w:lang w:val="ru-RU" w:eastAsia="en-US" w:bidi="ar-SA"/>
      </w:rPr>
    </w:lvl>
    <w:lvl w:ilvl="4">
      <w:numFmt w:val="bullet"/>
      <w:lvlText w:val="•"/>
      <w:lvlJc w:val="left"/>
      <w:pPr>
        <w:ind w:left="4350" w:hanging="583"/>
      </w:pPr>
      <w:rPr>
        <w:lang w:val="ru-RU" w:eastAsia="en-US" w:bidi="ar-SA"/>
      </w:rPr>
    </w:lvl>
    <w:lvl w:ilvl="5">
      <w:numFmt w:val="bullet"/>
      <w:lvlText w:val="•"/>
      <w:lvlJc w:val="left"/>
      <w:pPr>
        <w:ind w:left="5373" w:hanging="583"/>
      </w:pPr>
      <w:rPr>
        <w:lang w:val="ru-RU" w:eastAsia="en-US" w:bidi="ar-SA"/>
      </w:rPr>
    </w:lvl>
    <w:lvl w:ilvl="6">
      <w:numFmt w:val="bullet"/>
      <w:lvlText w:val="•"/>
      <w:lvlJc w:val="left"/>
      <w:pPr>
        <w:ind w:left="6395" w:hanging="583"/>
      </w:pPr>
      <w:rPr>
        <w:lang w:val="ru-RU" w:eastAsia="en-US" w:bidi="ar-SA"/>
      </w:rPr>
    </w:lvl>
    <w:lvl w:ilvl="7">
      <w:numFmt w:val="bullet"/>
      <w:lvlText w:val="•"/>
      <w:lvlJc w:val="left"/>
      <w:pPr>
        <w:ind w:left="7418" w:hanging="583"/>
      </w:pPr>
      <w:rPr>
        <w:lang w:val="ru-RU" w:eastAsia="en-US" w:bidi="ar-SA"/>
      </w:rPr>
    </w:lvl>
    <w:lvl w:ilvl="8">
      <w:numFmt w:val="bullet"/>
      <w:lvlText w:val="•"/>
      <w:lvlJc w:val="left"/>
      <w:pPr>
        <w:ind w:left="8441" w:hanging="583"/>
      </w:pPr>
      <w:rPr>
        <w:lang w:val="ru-RU" w:eastAsia="en-US" w:bidi="ar-SA"/>
      </w:rPr>
    </w:lvl>
  </w:abstractNum>
  <w:abstractNum w:abstractNumId="28">
    <w:nsid w:val="692B7371"/>
    <w:multiLevelType w:val="multilevel"/>
    <w:tmpl w:val="761A4AC8"/>
    <w:lvl w:ilvl="0">
      <w:start w:val="1"/>
      <w:numFmt w:val="upperRoman"/>
      <w:pStyle w:val="4"/>
      <w:lvlText w:val="%1."/>
      <w:lvlJc w:val="left"/>
      <w:pPr>
        <w:tabs>
          <w:tab w:val="num" w:pos="1485"/>
        </w:tabs>
        <w:ind w:left="1485" w:hanging="1125"/>
      </w:pPr>
      <w:rPr>
        <w:rFonts w:cs="Times New Roman"/>
      </w:rPr>
    </w:lvl>
    <w:lvl w:ilvl="1">
      <w:start w:val="5"/>
      <w:numFmt w:val="decimal"/>
      <w:isLgl/>
      <w:lvlText w:val="%1.%2."/>
      <w:lvlJc w:val="left"/>
      <w:pPr>
        <w:ind w:left="3990" w:hanging="720"/>
      </w:pPr>
      <w:rPr>
        <w:rFonts w:cs="Times New Roman"/>
      </w:rPr>
    </w:lvl>
    <w:lvl w:ilvl="2">
      <w:start w:val="1"/>
      <w:numFmt w:val="decimal"/>
      <w:isLgl/>
      <w:lvlText w:val="%1.%2.%3."/>
      <w:lvlJc w:val="left"/>
      <w:pPr>
        <w:ind w:left="6900" w:hanging="720"/>
      </w:pPr>
      <w:rPr>
        <w:rFonts w:cs="Times New Roman"/>
      </w:rPr>
    </w:lvl>
    <w:lvl w:ilvl="3">
      <w:start w:val="1"/>
      <w:numFmt w:val="decimal"/>
      <w:isLgl/>
      <w:lvlText w:val="%1.%2.%3.%4."/>
      <w:lvlJc w:val="left"/>
      <w:pPr>
        <w:ind w:left="10170" w:hanging="1080"/>
      </w:pPr>
      <w:rPr>
        <w:rFonts w:cs="Times New Roman"/>
      </w:rPr>
    </w:lvl>
    <w:lvl w:ilvl="4">
      <w:start w:val="1"/>
      <w:numFmt w:val="decimal"/>
      <w:isLgl/>
      <w:lvlText w:val="%1.%2.%3.%4.%5."/>
      <w:lvlJc w:val="left"/>
      <w:pPr>
        <w:ind w:left="13080" w:hanging="1080"/>
      </w:pPr>
      <w:rPr>
        <w:rFonts w:cs="Times New Roman"/>
      </w:rPr>
    </w:lvl>
    <w:lvl w:ilvl="5">
      <w:start w:val="1"/>
      <w:numFmt w:val="decimal"/>
      <w:isLgl/>
      <w:lvlText w:val="%1.%2.%3.%4.%5.%6."/>
      <w:lvlJc w:val="left"/>
      <w:pPr>
        <w:ind w:left="16350" w:hanging="1440"/>
      </w:pPr>
      <w:rPr>
        <w:rFonts w:cs="Times New Roman"/>
      </w:rPr>
    </w:lvl>
    <w:lvl w:ilvl="6">
      <w:start w:val="1"/>
      <w:numFmt w:val="decimal"/>
      <w:isLgl/>
      <w:lvlText w:val="%1.%2.%3.%4.%5.%6.%7."/>
      <w:lvlJc w:val="left"/>
      <w:pPr>
        <w:ind w:left="19620" w:hanging="1800"/>
      </w:pPr>
      <w:rPr>
        <w:rFonts w:cs="Times New Roman"/>
      </w:rPr>
    </w:lvl>
    <w:lvl w:ilvl="7">
      <w:start w:val="1"/>
      <w:numFmt w:val="decimal"/>
      <w:isLgl/>
      <w:lvlText w:val="%1.%2.%3.%4.%5.%6.%7.%8."/>
      <w:lvlJc w:val="left"/>
      <w:pPr>
        <w:ind w:left="22530" w:hanging="1800"/>
      </w:pPr>
      <w:rPr>
        <w:rFonts w:cs="Times New Roman"/>
      </w:rPr>
    </w:lvl>
    <w:lvl w:ilvl="8">
      <w:start w:val="1"/>
      <w:numFmt w:val="decimal"/>
      <w:isLgl/>
      <w:lvlText w:val="%1.%2.%3.%4.%5.%6.%7.%8.%9."/>
      <w:lvlJc w:val="left"/>
      <w:pPr>
        <w:ind w:left="25800" w:hanging="2160"/>
      </w:pPr>
      <w:rPr>
        <w:rFonts w:cs="Times New Roman"/>
      </w:rPr>
    </w:lvl>
  </w:abstractNum>
  <w:abstractNum w:abstractNumId="29">
    <w:nsid w:val="6C193BE2"/>
    <w:multiLevelType w:val="multilevel"/>
    <w:tmpl w:val="75E8AA7E"/>
    <w:lvl w:ilvl="0">
      <w:start w:val="3"/>
      <w:numFmt w:val="decimal"/>
      <w:lvlText w:val="%1"/>
      <w:lvlJc w:val="left"/>
      <w:pPr>
        <w:ind w:left="257" w:hanging="559"/>
      </w:pPr>
      <w:rPr>
        <w:lang w:val="ru-RU" w:eastAsia="en-US" w:bidi="ar-SA"/>
      </w:rPr>
    </w:lvl>
    <w:lvl w:ilvl="1">
      <w:start w:val="1"/>
      <w:numFmt w:val="decimal"/>
      <w:lvlText w:val="%1.%2."/>
      <w:lvlJc w:val="left"/>
      <w:pPr>
        <w:ind w:left="257" w:hanging="559"/>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97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327" w:hanging="971"/>
      </w:pPr>
      <w:rPr>
        <w:lang w:val="ru-RU" w:eastAsia="en-US" w:bidi="ar-SA"/>
      </w:rPr>
    </w:lvl>
    <w:lvl w:ilvl="4">
      <w:numFmt w:val="bullet"/>
      <w:lvlText w:val="•"/>
      <w:lvlJc w:val="left"/>
      <w:pPr>
        <w:ind w:left="4350" w:hanging="971"/>
      </w:pPr>
      <w:rPr>
        <w:lang w:val="ru-RU" w:eastAsia="en-US" w:bidi="ar-SA"/>
      </w:rPr>
    </w:lvl>
    <w:lvl w:ilvl="5">
      <w:numFmt w:val="bullet"/>
      <w:lvlText w:val="•"/>
      <w:lvlJc w:val="left"/>
      <w:pPr>
        <w:ind w:left="5373" w:hanging="971"/>
      </w:pPr>
      <w:rPr>
        <w:lang w:val="ru-RU" w:eastAsia="en-US" w:bidi="ar-SA"/>
      </w:rPr>
    </w:lvl>
    <w:lvl w:ilvl="6">
      <w:numFmt w:val="bullet"/>
      <w:lvlText w:val="•"/>
      <w:lvlJc w:val="left"/>
      <w:pPr>
        <w:ind w:left="6395" w:hanging="971"/>
      </w:pPr>
      <w:rPr>
        <w:lang w:val="ru-RU" w:eastAsia="en-US" w:bidi="ar-SA"/>
      </w:rPr>
    </w:lvl>
    <w:lvl w:ilvl="7">
      <w:numFmt w:val="bullet"/>
      <w:lvlText w:val="•"/>
      <w:lvlJc w:val="left"/>
      <w:pPr>
        <w:ind w:left="7418" w:hanging="971"/>
      </w:pPr>
      <w:rPr>
        <w:lang w:val="ru-RU" w:eastAsia="en-US" w:bidi="ar-SA"/>
      </w:rPr>
    </w:lvl>
    <w:lvl w:ilvl="8">
      <w:numFmt w:val="bullet"/>
      <w:lvlText w:val="•"/>
      <w:lvlJc w:val="left"/>
      <w:pPr>
        <w:ind w:left="8441" w:hanging="971"/>
      </w:pPr>
      <w:rPr>
        <w:lang w:val="ru-RU" w:eastAsia="en-US" w:bidi="ar-SA"/>
      </w:rPr>
    </w:lvl>
  </w:abstractNum>
  <w:abstractNum w:abstractNumId="30">
    <w:nsid w:val="6F945927"/>
    <w:multiLevelType w:val="hybridMultilevel"/>
    <w:tmpl w:val="E38AD848"/>
    <w:lvl w:ilvl="0" w:tplc="E2B4C160">
      <w:numFmt w:val="bullet"/>
      <w:lvlText w:val="-"/>
      <w:lvlJc w:val="left"/>
      <w:pPr>
        <w:ind w:left="257" w:hanging="212"/>
      </w:pPr>
      <w:rPr>
        <w:rFonts w:ascii="Times New Roman" w:eastAsia="Times New Roman" w:hAnsi="Times New Roman" w:cs="Times New Roman" w:hint="default"/>
        <w:w w:val="100"/>
        <w:sz w:val="28"/>
        <w:szCs w:val="28"/>
        <w:lang w:val="ru-RU" w:eastAsia="en-US" w:bidi="ar-SA"/>
      </w:rPr>
    </w:lvl>
    <w:lvl w:ilvl="1" w:tplc="3AB25314">
      <w:numFmt w:val="bullet"/>
      <w:lvlText w:val="•"/>
      <w:lvlJc w:val="left"/>
      <w:pPr>
        <w:ind w:left="1282" w:hanging="212"/>
      </w:pPr>
      <w:rPr>
        <w:lang w:val="ru-RU" w:eastAsia="en-US" w:bidi="ar-SA"/>
      </w:rPr>
    </w:lvl>
    <w:lvl w:ilvl="2" w:tplc="986AAA7C">
      <w:numFmt w:val="bullet"/>
      <w:lvlText w:val="•"/>
      <w:lvlJc w:val="left"/>
      <w:pPr>
        <w:ind w:left="2305" w:hanging="212"/>
      </w:pPr>
      <w:rPr>
        <w:lang w:val="ru-RU" w:eastAsia="en-US" w:bidi="ar-SA"/>
      </w:rPr>
    </w:lvl>
    <w:lvl w:ilvl="3" w:tplc="CDAA83DE">
      <w:numFmt w:val="bullet"/>
      <w:lvlText w:val="•"/>
      <w:lvlJc w:val="left"/>
      <w:pPr>
        <w:ind w:left="3327" w:hanging="212"/>
      </w:pPr>
      <w:rPr>
        <w:lang w:val="ru-RU" w:eastAsia="en-US" w:bidi="ar-SA"/>
      </w:rPr>
    </w:lvl>
    <w:lvl w:ilvl="4" w:tplc="75302C2A">
      <w:numFmt w:val="bullet"/>
      <w:lvlText w:val="•"/>
      <w:lvlJc w:val="left"/>
      <w:pPr>
        <w:ind w:left="4350" w:hanging="212"/>
      </w:pPr>
      <w:rPr>
        <w:lang w:val="ru-RU" w:eastAsia="en-US" w:bidi="ar-SA"/>
      </w:rPr>
    </w:lvl>
    <w:lvl w:ilvl="5" w:tplc="99FCE536">
      <w:numFmt w:val="bullet"/>
      <w:lvlText w:val="•"/>
      <w:lvlJc w:val="left"/>
      <w:pPr>
        <w:ind w:left="5373" w:hanging="212"/>
      </w:pPr>
      <w:rPr>
        <w:lang w:val="ru-RU" w:eastAsia="en-US" w:bidi="ar-SA"/>
      </w:rPr>
    </w:lvl>
    <w:lvl w:ilvl="6" w:tplc="D4882402">
      <w:numFmt w:val="bullet"/>
      <w:lvlText w:val="•"/>
      <w:lvlJc w:val="left"/>
      <w:pPr>
        <w:ind w:left="6395" w:hanging="212"/>
      </w:pPr>
      <w:rPr>
        <w:lang w:val="ru-RU" w:eastAsia="en-US" w:bidi="ar-SA"/>
      </w:rPr>
    </w:lvl>
    <w:lvl w:ilvl="7" w:tplc="BA1C4560">
      <w:numFmt w:val="bullet"/>
      <w:lvlText w:val="•"/>
      <w:lvlJc w:val="left"/>
      <w:pPr>
        <w:ind w:left="7418" w:hanging="212"/>
      </w:pPr>
      <w:rPr>
        <w:lang w:val="ru-RU" w:eastAsia="en-US" w:bidi="ar-SA"/>
      </w:rPr>
    </w:lvl>
    <w:lvl w:ilvl="8" w:tplc="DFF2C280">
      <w:numFmt w:val="bullet"/>
      <w:lvlText w:val="•"/>
      <w:lvlJc w:val="left"/>
      <w:pPr>
        <w:ind w:left="8441" w:hanging="212"/>
      </w:pPr>
      <w:rPr>
        <w:lang w:val="ru-RU" w:eastAsia="en-US" w:bidi="ar-SA"/>
      </w:rPr>
    </w:lvl>
  </w:abstractNum>
  <w:abstractNum w:abstractNumId="31">
    <w:nsid w:val="70B65159"/>
    <w:multiLevelType w:val="multilevel"/>
    <w:tmpl w:val="8C344740"/>
    <w:lvl w:ilvl="0">
      <w:start w:val="2"/>
      <w:numFmt w:val="decimal"/>
      <w:lvlText w:val="%1"/>
      <w:lvlJc w:val="left"/>
      <w:pPr>
        <w:ind w:left="132" w:hanging="926"/>
      </w:pPr>
      <w:rPr>
        <w:lang w:val="ru-RU" w:eastAsia="en-US" w:bidi="ar-SA"/>
      </w:rPr>
    </w:lvl>
    <w:lvl w:ilvl="1">
      <w:start w:val="14"/>
      <w:numFmt w:val="decimal"/>
      <w:lvlText w:val="%1.%2"/>
      <w:lvlJc w:val="left"/>
      <w:pPr>
        <w:ind w:left="132" w:hanging="926"/>
      </w:pPr>
      <w:rPr>
        <w:lang w:val="ru-RU" w:eastAsia="en-US" w:bidi="ar-SA"/>
      </w:rPr>
    </w:lvl>
    <w:lvl w:ilvl="2">
      <w:start w:val="1"/>
      <w:numFmt w:val="decimal"/>
      <w:lvlText w:val="%1.%2.%3."/>
      <w:lvlJc w:val="left"/>
      <w:pPr>
        <w:ind w:left="132" w:hanging="926"/>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309" w:hanging="926"/>
      </w:pPr>
      <w:rPr>
        <w:lang w:val="ru-RU" w:eastAsia="en-US" w:bidi="ar-SA"/>
      </w:rPr>
    </w:lvl>
    <w:lvl w:ilvl="4">
      <w:numFmt w:val="bullet"/>
      <w:lvlText w:val="•"/>
      <w:lvlJc w:val="left"/>
      <w:pPr>
        <w:ind w:left="4366" w:hanging="926"/>
      </w:pPr>
      <w:rPr>
        <w:lang w:val="ru-RU" w:eastAsia="en-US" w:bidi="ar-SA"/>
      </w:rPr>
    </w:lvl>
    <w:lvl w:ilvl="5">
      <w:numFmt w:val="bullet"/>
      <w:lvlText w:val="•"/>
      <w:lvlJc w:val="left"/>
      <w:pPr>
        <w:ind w:left="5423" w:hanging="926"/>
      </w:pPr>
      <w:rPr>
        <w:lang w:val="ru-RU" w:eastAsia="en-US" w:bidi="ar-SA"/>
      </w:rPr>
    </w:lvl>
    <w:lvl w:ilvl="6">
      <w:numFmt w:val="bullet"/>
      <w:lvlText w:val="•"/>
      <w:lvlJc w:val="left"/>
      <w:pPr>
        <w:ind w:left="6479" w:hanging="926"/>
      </w:pPr>
      <w:rPr>
        <w:lang w:val="ru-RU" w:eastAsia="en-US" w:bidi="ar-SA"/>
      </w:rPr>
    </w:lvl>
    <w:lvl w:ilvl="7">
      <w:numFmt w:val="bullet"/>
      <w:lvlText w:val="•"/>
      <w:lvlJc w:val="left"/>
      <w:pPr>
        <w:ind w:left="7536" w:hanging="926"/>
      </w:pPr>
      <w:rPr>
        <w:lang w:val="ru-RU" w:eastAsia="en-US" w:bidi="ar-SA"/>
      </w:rPr>
    </w:lvl>
    <w:lvl w:ilvl="8">
      <w:numFmt w:val="bullet"/>
      <w:lvlText w:val="•"/>
      <w:lvlJc w:val="left"/>
      <w:pPr>
        <w:ind w:left="8593" w:hanging="926"/>
      </w:pPr>
      <w:rPr>
        <w:lang w:val="ru-RU" w:eastAsia="en-US" w:bidi="ar-SA"/>
      </w:rPr>
    </w:lvl>
  </w:abstractNum>
  <w:abstractNum w:abstractNumId="32">
    <w:nsid w:val="71341906"/>
    <w:multiLevelType w:val="multilevel"/>
    <w:tmpl w:val="BD40B174"/>
    <w:lvl w:ilvl="0">
      <w:start w:val="5"/>
      <w:numFmt w:val="decimal"/>
      <w:lvlText w:val="%1"/>
      <w:lvlJc w:val="left"/>
      <w:pPr>
        <w:ind w:left="144" w:hanging="451"/>
      </w:pPr>
      <w:rPr>
        <w:lang w:val="ru-RU" w:eastAsia="en-US" w:bidi="ar-SA"/>
      </w:rPr>
    </w:lvl>
    <w:lvl w:ilvl="1">
      <w:start w:val="1"/>
      <w:numFmt w:val="decimal"/>
      <w:lvlText w:val="%1.%2."/>
      <w:lvlJc w:val="left"/>
      <w:pPr>
        <w:ind w:left="144" w:hanging="45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31" w:hanging="451"/>
      </w:pPr>
      <w:rPr>
        <w:lang w:val="ru-RU" w:eastAsia="en-US" w:bidi="ar-SA"/>
      </w:rPr>
    </w:lvl>
    <w:lvl w:ilvl="3">
      <w:numFmt w:val="bullet"/>
      <w:lvlText w:val="•"/>
      <w:lvlJc w:val="left"/>
      <w:pPr>
        <w:ind w:left="3277" w:hanging="451"/>
      </w:pPr>
      <w:rPr>
        <w:lang w:val="ru-RU" w:eastAsia="en-US" w:bidi="ar-SA"/>
      </w:rPr>
    </w:lvl>
    <w:lvl w:ilvl="4">
      <w:numFmt w:val="bullet"/>
      <w:lvlText w:val="•"/>
      <w:lvlJc w:val="left"/>
      <w:pPr>
        <w:ind w:left="4323" w:hanging="451"/>
      </w:pPr>
      <w:rPr>
        <w:lang w:val="ru-RU" w:eastAsia="en-US" w:bidi="ar-SA"/>
      </w:rPr>
    </w:lvl>
    <w:lvl w:ilvl="5">
      <w:numFmt w:val="bullet"/>
      <w:lvlText w:val="•"/>
      <w:lvlJc w:val="left"/>
      <w:pPr>
        <w:ind w:left="5369" w:hanging="451"/>
      </w:pPr>
      <w:rPr>
        <w:lang w:val="ru-RU" w:eastAsia="en-US" w:bidi="ar-SA"/>
      </w:rPr>
    </w:lvl>
    <w:lvl w:ilvl="6">
      <w:numFmt w:val="bullet"/>
      <w:lvlText w:val="•"/>
      <w:lvlJc w:val="left"/>
      <w:pPr>
        <w:ind w:left="6415" w:hanging="451"/>
      </w:pPr>
      <w:rPr>
        <w:lang w:val="ru-RU" w:eastAsia="en-US" w:bidi="ar-SA"/>
      </w:rPr>
    </w:lvl>
    <w:lvl w:ilvl="7">
      <w:numFmt w:val="bullet"/>
      <w:lvlText w:val="•"/>
      <w:lvlJc w:val="left"/>
      <w:pPr>
        <w:ind w:left="7461" w:hanging="451"/>
      </w:pPr>
      <w:rPr>
        <w:lang w:val="ru-RU" w:eastAsia="en-US" w:bidi="ar-SA"/>
      </w:rPr>
    </w:lvl>
    <w:lvl w:ilvl="8">
      <w:numFmt w:val="bullet"/>
      <w:lvlText w:val="•"/>
      <w:lvlJc w:val="left"/>
      <w:pPr>
        <w:ind w:left="8507" w:hanging="451"/>
      </w:pPr>
      <w:rPr>
        <w:lang w:val="ru-RU" w:eastAsia="en-US" w:bidi="ar-SA"/>
      </w:rPr>
    </w:lvl>
  </w:abstractNum>
  <w:abstractNum w:abstractNumId="33">
    <w:nsid w:val="79307F2F"/>
    <w:multiLevelType w:val="hybridMultilevel"/>
    <w:tmpl w:val="EC7E1DC2"/>
    <w:lvl w:ilvl="0" w:tplc="E32809FE">
      <w:numFmt w:val="bullet"/>
      <w:lvlText w:val="□"/>
      <w:lvlJc w:val="left"/>
      <w:pPr>
        <w:ind w:left="177" w:hanging="168"/>
      </w:pPr>
      <w:rPr>
        <w:rFonts w:ascii="Microsoft Sans Serif" w:eastAsia="Microsoft Sans Serif" w:hAnsi="Microsoft Sans Serif" w:cs="Microsoft Sans Serif" w:hint="default"/>
        <w:w w:val="99"/>
        <w:sz w:val="19"/>
        <w:szCs w:val="19"/>
        <w:lang w:val="ru-RU" w:eastAsia="en-US" w:bidi="ar-SA"/>
      </w:rPr>
    </w:lvl>
    <w:lvl w:ilvl="1" w:tplc="9E9A21E2">
      <w:numFmt w:val="bullet"/>
      <w:lvlText w:val="•"/>
      <w:lvlJc w:val="left"/>
      <w:pPr>
        <w:ind w:left="743" w:hanging="168"/>
      </w:pPr>
      <w:rPr>
        <w:lang w:val="ru-RU" w:eastAsia="en-US" w:bidi="ar-SA"/>
      </w:rPr>
    </w:lvl>
    <w:lvl w:ilvl="2" w:tplc="2E2A8C66">
      <w:numFmt w:val="bullet"/>
      <w:lvlText w:val="•"/>
      <w:lvlJc w:val="left"/>
      <w:pPr>
        <w:ind w:left="1307" w:hanging="168"/>
      </w:pPr>
      <w:rPr>
        <w:lang w:val="ru-RU" w:eastAsia="en-US" w:bidi="ar-SA"/>
      </w:rPr>
    </w:lvl>
    <w:lvl w:ilvl="3" w:tplc="B6127874">
      <w:numFmt w:val="bullet"/>
      <w:lvlText w:val="•"/>
      <w:lvlJc w:val="left"/>
      <w:pPr>
        <w:ind w:left="1871" w:hanging="168"/>
      </w:pPr>
      <w:rPr>
        <w:lang w:val="ru-RU" w:eastAsia="en-US" w:bidi="ar-SA"/>
      </w:rPr>
    </w:lvl>
    <w:lvl w:ilvl="4" w:tplc="88140D88">
      <w:numFmt w:val="bullet"/>
      <w:lvlText w:val="•"/>
      <w:lvlJc w:val="left"/>
      <w:pPr>
        <w:ind w:left="2435" w:hanging="168"/>
      </w:pPr>
      <w:rPr>
        <w:lang w:val="ru-RU" w:eastAsia="en-US" w:bidi="ar-SA"/>
      </w:rPr>
    </w:lvl>
    <w:lvl w:ilvl="5" w:tplc="9B40516A">
      <w:numFmt w:val="bullet"/>
      <w:lvlText w:val="•"/>
      <w:lvlJc w:val="left"/>
      <w:pPr>
        <w:ind w:left="2999" w:hanging="168"/>
      </w:pPr>
      <w:rPr>
        <w:lang w:val="ru-RU" w:eastAsia="en-US" w:bidi="ar-SA"/>
      </w:rPr>
    </w:lvl>
    <w:lvl w:ilvl="6" w:tplc="C4AA25C6">
      <w:numFmt w:val="bullet"/>
      <w:lvlText w:val="•"/>
      <w:lvlJc w:val="left"/>
      <w:pPr>
        <w:ind w:left="3562" w:hanging="168"/>
      </w:pPr>
      <w:rPr>
        <w:lang w:val="ru-RU" w:eastAsia="en-US" w:bidi="ar-SA"/>
      </w:rPr>
    </w:lvl>
    <w:lvl w:ilvl="7" w:tplc="6F8E26E4">
      <w:numFmt w:val="bullet"/>
      <w:lvlText w:val="•"/>
      <w:lvlJc w:val="left"/>
      <w:pPr>
        <w:ind w:left="4126" w:hanging="168"/>
      </w:pPr>
      <w:rPr>
        <w:lang w:val="ru-RU" w:eastAsia="en-US" w:bidi="ar-SA"/>
      </w:rPr>
    </w:lvl>
    <w:lvl w:ilvl="8" w:tplc="5A40D61C">
      <w:numFmt w:val="bullet"/>
      <w:lvlText w:val="•"/>
      <w:lvlJc w:val="left"/>
      <w:pPr>
        <w:ind w:left="4690" w:hanging="168"/>
      </w:pPr>
      <w:rPr>
        <w:lang w:val="ru-RU" w:eastAsia="en-US" w:bidi="ar-SA"/>
      </w:rPr>
    </w:lvl>
  </w:abstractNum>
  <w:abstractNum w:abstractNumId="34">
    <w:nsid w:val="7D4D59C9"/>
    <w:multiLevelType w:val="hybridMultilevel"/>
    <w:tmpl w:val="635E8680"/>
    <w:lvl w:ilvl="0" w:tplc="63925E96">
      <w:numFmt w:val="bullet"/>
      <w:lvlText w:val="□"/>
      <w:lvlJc w:val="left"/>
      <w:pPr>
        <w:ind w:left="285" w:hanging="274"/>
      </w:pPr>
      <w:rPr>
        <w:rFonts w:ascii="Microsoft Sans Serif" w:eastAsia="Microsoft Sans Serif" w:hAnsi="Microsoft Sans Serif" w:cs="Microsoft Sans Serif" w:hint="default"/>
        <w:w w:val="99"/>
        <w:sz w:val="19"/>
        <w:szCs w:val="19"/>
        <w:lang w:val="ru-RU" w:eastAsia="en-US" w:bidi="ar-SA"/>
      </w:rPr>
    </w:lvl>
    <w:lvl w:ilvl="1" w:tplc="3D36CB88">
      <w:numFmt w:val="bullet"/>
      <w:lvlText w:val="•"/>
      <w:lvlJc w:val="left"/>
      <w:pPr>
        <w:ind w:left="833" w:hanging="274"/>
      </w:pPr>
      <w:rPr>
        <w:lang w:val="ru-RU" w:eastAsia="en-US" w:bidi="ar-SA"/>
      </w:rPr>
    </w:lvl>
    <w:lvl w:ilvl="2" w:tplc="B6E4D842">
      <w:numFmt w:val="bullet"/>
      <w:lvlText w:val="•"/>
      <w:lvlJc w:val="left"/>
      <w:pPr>
        <w:ind w:left="1387" w:hanging="274"/>
      </w:pPr>
      <w:rPr>
        <w:lang w:val="ru-RU" w:eastAsia="en-US" w:bidi="ar-SA"/>
      </w:rPr>
    </w:lvl>
    <w:lvl w:ilvl="3" w:tplc="F1E69E86">
      <w:numFmt w:val="bullet"/>
      <w:lvlText w:val="•"/>
      <w:lvlJc w:val="left"/>
      <w:pPr>
        <w:ind w:left="1941" w:hanging="274"/>
      </w:pPr>
      <w:rPr>
        <w:lang w:val="ru-RU" w:eastAsia="en-US" w:bidi="ar-SA"/>
      </w:rPr>
    </w:lvl>
    <w:lvl w:ilvl="4" w:tplc="001A62F0">
      <w:numFmt w:val="bullet"/>
      <w:lvlText w:val="•"/>
      <w:lvlJc w:val="left"/>
      <w:pPr>
        <w:ind w:left="2494" w:hanging="274"/>
      </w:pPr>
      <w:rPr>
        <w:lang w:val="ru-RU" w:eastAsia="en-US" w:bidi="ar-SA"/>
      </w:rPr>
    </w:lvl>
    <w:lvl w:ilvl="5" w:tplc="12325D88">
      <w:numFmt w:val="bullet"/>
      <w:lvlText w:val="•"/>
      <w:lvlJc w:val="left"/>
      <w:pPr>
        <w:ind w:left="3048" w:hanging="274"/>
      </w:pPr>
      <w:rPr>
        <w:lang w:val="ru-RU" w:eastAsia="en-US" w:bidi="ar-SA"/>
      </w:rPr>
    </w:lvl>
    <w:lvl w:ilvl="6" w:tplc="A3383578">
      <w:numFmt w:val="bullet"/>
      <w:lvlText w:val="•"/>
      <w:lvlJc w:val="left"/>
      <w:pPr>
        <w:ind w:left="3602" w:hanging="274"/>
      </w:pPr>
      <w:rPr>
        <w:lang w:val="ru-RU" w:eastAsia="en-US" w:bidi="ar-SA"/>
      </w:rPr>
    </w:lvl>
    <w:lvl w:ilvl="7" w:tplc="B308EC78">
      <w:numFmt w:val="bullet"/>
      <w:lvlText w:val="•"/>
      <w:lvlJc w:val="left"/>
      <w:pPr>
        <w:ind w:left="4155" w:hanging="274"/>
      </w:pPr>
      <w:rPr>
        <w:lang w:val="ru-RU" w:eastAsia="en-US" w:bidi="ar-SA"/>
      </w:rPr>
    </w:lvl>
    <w:lvl w:ilvl="8" w:tplc="734CA5D4">
      <w:numFmt w:val="bullet"/>
      <w:lvlText w:val="•"/>
      <w:lvlJc w:val="left"/>
      <w:pPr>
        <w:ind w:left="4709" w:hanging="274"/>
      </w:pPr>
      <w:rPr>
        <w:lang w:val="ru-RU" w:eastAsia="en-US" w:bidi="ar-SA"/>
      </w:rPr>
    </w:lvl>
  </w:abstractNum>
  <w:num w:numId="1">
    <w:abstractNumId w:val="2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5"/>
    </w:lvlOverride>
    <w:lvlOverride w:ilvl="2"/>
    <w:lvlOverride w:ilvl="3"/>
    <w:lvlOverride w:ilvl="4"/>
    <w:lvlOverride w:ilvl="5"/>
    <w:lvlOverride w:ilvl="6"/>
    <w:lvlOverride w:ilvl="7"/>
    <w:lvlOverride w:ilvl="8"/>
  </w:num>
  <w:num w:numId="5">
    <w:abstractNumId w:val="19"/>
    <w:lvlOverride w:ilvl="0">
      <w:startOverride w:val="1"/>
    </w:lvlOverride>
    <w:lvlOverride w:ilvl="1"/>
    <w:lvlOverride w:ilvl="2"/>
    <w:lvlOverride w:ilvl="3"/>
    <w:lvlOverride w:ilvl="4"/>
    <w:lvlOverride w:ilvl="5"/>
    <w:lvlOverride w:ilvl="6"/>
    <w:lvlOverride w:ilvl="7"/>
    <w:lvlOverride w:ilvl="8"/>
  </w:num>
  <w:num w:numId="6">
    <w:abstractNumId w:val="20"/>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7">
    <w:abstractNumId w:val="24"/>
  </w:num>
  <w:num w:numId="8">
    <w:abstractNumId w:val="12"/>
    <w:lvlOverride w:ilvl="0">
      <w:startOverride w:val="1"/>
    </w:lvlOverride>
    <w:lvlOverride w:ilvl="1"/>
    <w:lvlOverride w:ilvl="2"/>
    <w:lvlOverride w:ilvl="3"/>
    <w:lvlOverride w:ilvl="4"/>
    <w:lvlOverride w:ilvl="5"/>
    <w:lvlOverride w:ilvl="6"/>
    <w:lvlOverride w:ilvl="7"/>
    <w:lvlOverride w:ilvl="8"/>
  </w:num>
  <w:num w:numId="9">
    <w:abstractNumId w:val="23"/>
    <w:lvlOverride w:ilvl="0">
      <w:startOverride w:val="1"/>
    </w:lvlOverride>
    <w:lvlOverride w:ilvl="1"/>
    <w:lvlOverride w:ilvl="2"/>
    <w:lvlOverride w:ilvl="3"/>
    <w:lvlOverride w:ilvl="4"/>
    <w:lvlOverride w:ilvl="5"/>
    <w:lvlOverride w:ilvl="6"/>
    <w:lvlOverride w:ilvl="7"/>
    <w:lvlOverride w:ilvl="8"/>
  </w:num>
  <w:num w:numId="10">
    <w:abstractNumId w:val="15"/>
    <w:lvlOverride w:ilvl="0">
      <w:startOverride w:val="1"/>
    </w:lvlOverride>
    <w:lvlOverride w:ilvl="1"/>
    <w:lvlOverride w:ilvl="2"/>
    <w:lvlOverride w:ilvl="3"/>
    <w:lvlOverride w:ilvl="4"/>
    <w:lvlOverride w:ilvl="5"/>
    <w:lvlOverride w:ilvl="6"/>
    <w:lvlOverride w:ilvl="7"/>
    <w:lvlOverride w:ilvl="8"/>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2"/>
    </w:lvlOverride>
    <w:lvlOverride w:ilvl="1">
      <w:startOverride w:val="14"/>
    </w:lvlOverride>
    <w:lvlOverride w:ilvl="2">
      <w:startOverride w:val="1"/>
    </w:lvlOverride>
    <w:lvlOverride w:ilvl="3"/>
    <w:lvlOverride w:ilvl="4"/>
    <w:lvlOverride w:ilvl="5"/>
    <w:lvlOverride w:ilvl="6"/>
    <w:lvlOverride w:ilvl="7"/>
    <w:lvlOverride w:ilvl="8"/>
  </w:num>
  <w:num w:numId="13">
    <w:abstractNumId w:val="8"/>
    <w:lvlOverride w:ilvl="0">
      <w:startOverride w:val="2"/>
    </w:lvlOverride>
    <w:lvlOverride w:ilvl="1">
      <w:startOverride w:val="16"/>
    </w:lvlOverride>
    <w:lvlOverride w:ilvl="2">
      <w:startOverride w:val="1"/>
    </w:lvlOverride>
    <w:lvlOverride w:ilvl="3"/>
    <w:lvlOverride w:ilvl="4"/>
    <w:lvlOverride w:ilvl="5"/>
    <w:lvlOverride w:ilvl="6"/>
    <w:lvlOverride w:ilvl="7"/>
    <w:lvlOverride w:ilvl="8"/>
  </w:num>
  <w:num w:numId="14">
    <w:abstractNumId w:val="30"/>
  </w:num>
  <w:num w:numId="15">
    <w:abstractNumId w:val="29"/>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16">
    <w:abstractNumId w:val="2"/>
    <w:lvlOverride w:ilvl="0">
      <w:startOverride w:val="1"/>
    </w:lvlOverride>
    <w:lvlOverride w:ilvl="1"/>
    <w:lvlOverride w:ilvl="2"/>
    <w:lvlOverride w:ilvl="3"/>
    <w:lvlOverride w:ilvl="4"/>
    <w:lvlOverride w:ilvl="5"/>
    <w:lvlOverride w:ilvl="6"/>
    <w:lvlOverride w:ilvl="7"/>
    <w:lvlOverride w:ilvl="8"/>
  </w:num>
  <w:num w:numId="17">
    <w:abstractNumId w:val="21"/>
    <w:lvlOverride w:ilvl="0">
      <w:startOverride w:val="1"/>
    </w:lvlOverride>
    <w:lvlOverride w:ilvl="1"/>
    <w:lvlOverride w:ilvl="2"/>
    <w:lvlOverride w:ilvl="3"/>
    <w:lvlOverride w:ilvl="4"/>
    <w:lvlOverride w:ilvl="5"/>
    <w:lvlOverride w:ilvl="6"/>
    <w:lvlOverride w:ilvl="7"/>
    <w:lvlOverride w:ilvl="8"/>
  </w:num>
  <w:num w:numId="18">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4"/>
    </w:lvlOverride>
    <w:lvlOverride w:ilvl="1">
      <w:startOverride w:val="1"/>
    </w:lvlOverride>
    <w:lvlOverride w:ilvl="2"/>
    <w:lvlOverride w:ilvl="3"/>
    <w:lvlOverride w:ilvl="4"/>
    <w:lvlOverride w:ilvl="5"/>
    <w:lvlOverride w:ilvl="6"/>
    <w:lvlOverride w:ilvl="7"/>
    <w:lvlOverride w:ilvl="8"/>
  </w:num>
  <w:num w:numId="20">
    <w:abstractNumId w:val="18"/>
    <w:lvlOverride w:ilvl="0">
      <w:startOverride w:val="4"/>
    </w:lvlOverride>
    <w:lvlOverride w:ilvl="1">
      <w:startOverride w:val="4"/>
    </w:lvlOverride>
    <w:lvlOverride w:ilvl="2"/>
    <w:lvlOverride w:ilvl="3"/>
    <w:lvlOverride w:ilvl="4"/>
    <w:lvlOverride w:ilvl="5"/>
    <w:lvlOverride w:ilvl="6"/>
    <w:lvlOverride w:ilvl="7"/>
    <w:lvlOverride w:ilvl="8"/>
  </w:num>
  <w:num w:numId="21">
    <w:abstractNumId w:val="7"/>
    <w:lvlOverride w:ilvl="0">
      <w:startOverride w:val="5"/>
    </w:lvlOverride>
    <w:lvlOverride w:ilvl="1">
      <w:startOverride w:val="1"/>
    </w:lvlOverride>
    <w:lvlOverride w:ilvl="2"/>
    <w:lvlOverride w:ilvl="3"/>
    <w:lvlOverride w:ilvl="4"/>
    <w:lvlOverride w:ilvl="5"/>
    <w:lvlOverride w:ilvl="6"/>
    <w:lvlOverride w:ilvl="7"/>
    <w:lvlOverride w:ilvl="8"/>
  </w:num>
  <w:num w:numId="22">
    <w:abstractNumId w:val="9"/>
    <w:lvlOverride w:ilvl="0">
      <w:startOverride w:val="6"/>
    </w:lvlOverride>
    <w:lvlOverride w:ilvl="1">
      <w:startOverride w:val="2"/>
    </w:lvlOverride>
    <w:lvlOverride w:ilvl="2"/>
    <w:lvlOverride w:ilvl="3"/>
    <w:lvlOverride w:ilvl="4"/>
    <w:lvlOverride w:ilvl="5"/>
    <w:lvlOverride w:ilvl="6"/>
    <w:lvlOverride w:ilvl="7"/>
    <w:lvlOverride w:ilvl="8"/>
  </w:num>
  <w:num w:numId="23">
    <w:abstractNumId w:val="10"/>
    <w:lvlOverride w:ilvl="0">
      <w:startOverride w:val="6"/>
    </w:lvlOverride>
    <w:lvlOverride w:ilvl="1">
      <w:startOverride w:val="2"/>
    </w:lvlOverride>
    <w:lvlOverride w:ilvl="2">
      <w:startOverride w:val="1"/>
    </w:lvlOverride>
    <w:lvlOverride w:ilvl="3"/>
    <w:lvlOverride w:ilvl="4"/>
    <w:lvlOverride w:ilvl="5"/>
    <w:lvlOverride w:ilvl="6"/>
    <w:lvlOverride w:ilvl="7"/>
    <w:lvlOverride w:ilvl="8"/>
  </w:num>
  <w:num w:numId="24">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25">
    <w:abstractNumId w:val="1"/>
    <w:lvlOverride w:ilvl="0">
      <w:startOverride w:val="2"/>
    </w:lvlOverride>
    <w:lvlOverride w:ilvl="1">
      <w:startOverride w:val="1"/>
    </w:lvlOverride>
    <w:lvlOverride w:ilvl="2"/>
    <w:lvlOverride w:ilvl="3"/>
    <w:lvlOverride w:ilvl="4"/>
    <w:lvlOverride w:ilvl="5"/>
    <w:lvlOverride w:ilvl="6"/>
    <w:lvlOverride w:ilvl="7"/>
    <w:lvlOverride w:ilvl="8"/>
  </w:num>
  <w:num w:numId="26">
    <w:abstractNumId w:val="26"/>
    <w:lvlOverride w:ilvl="0">
      <w:startOverride w:val="3"/>
    </w:lvlOverride>
    <w:lvlOverride w:ilvl="1">
      <w:startOverride w:val="1"/>
    </w:lvlOverride>
    <w:lvlOverride w:ilvl="2"/>
    <w:lvlOverride w:ilvl="3"/>
    <w:lvlOverride w:ilvl="4"/>
    <w:lvlOverride w:ilvl="5"/>
    <w:lvlOverride w:ilvl="6"/>
    <w:lvlOverride w:ilvl="7"/>
    <w:lvlOverride w:ilvl="8"/>
  </w:num>
  <w:num w:numId="27">
    <w:abstractNumId w:val="3"/>
    <w:lvlOverride w:ilvl="0">
      <w:startOverride w:val="4"/>
    </w:lvlOverride>
    <w:lvlOverride w:ilvl="1">
      <w:startOverride w:val="1"/>
    </w:lvlOverride>
    <w:lvlOverride w:ilvl="2"/>
    <w:lvlOverride w:ilvl="3"/>
    <w:lvlOverride w:ilvl="4"/>
    <w:lvlOverride w:ilvl="5"/>
    <w:lvlOverride w:ilvl="6"/>
    <w:lvlOverride w:ilvl="7"/>
    <w:lvlOverride w:ilvl="8"/>
  </w:num>
  <w:num w:numId="28">
    <w:abstractNumId w:val="32"/>
    <w:lvlOverride w:ilvl="0">
      <w:startOverride w:val="5"/>
    </w:lvlOverride>
    <w:lvlOverride w:ilvl="1">
      <w:startOverride w:val="1"/>
    </w:lvlOverride>
    <w:lvlOverride w:ilvl="2"/>
    <w:lvlOverride w:ilvl="3"/>
    <w:lvlOverride w:ilvl="4"/>
    <w:lvlOverride w:ilvl="5"/>
    <w:lvlOverride w:ilvl="6"/>
    <w:lvlOverride w:ilvl="7"/>
    <w:lvlOverride w:ilvl="8"/>
  </w:num>
  <w:num w:numId="29">
    <w:abstractNumId w:val="22"/>
    <w:lvlOverride w:ilvl="0">
      <w:startOverride w:val="1"/>
    </w:lvlOverride>
    <w:lvlOverride w:ilvl="1"/>
    <w:lvlOverride w:ilvl="2"/>
    <w:lvlOverride w:ilvl="3"/>
    <w:lvlOverride w:ilvl="4"/>
    <w:lvlOverride w:ilvl="5"/>
    <w:lvlOverride w:ilvl="6"/>
    <w:lvlOverride w:ilvl="7"/>
    <w:lvlOverride w:ilvl="8"/>
  </w:num>
  <w:num w:numId="30">
    <w:abstractNumId w:val="16"/>
  </w:num>
  <w:num w:numId="31">
    <w:abstractNumId w:val="33"/>
  </w:num>
  <w:num w:numId="32">
    <w:abstractNumId w:val="11"/>
  </w:num>
  <w:num w:numId="33">
    <w:abstractNumId w:val="6"/>
  </w:num>
  <w:num w:numId="34">
    <w:abstractNumId w:val="34"/>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495"/>
    <w:rsid w:val="005570AF"/>
    <w:rsid w:val="00602897"/>
    <w:rsid w:val="006F0A44"/>
    <w:rsid w:val="007445DF"/>
    <w:rsid w:val="008C1495"/>
    <w:rsid w:val="00AB570B"/>
    <w:rsid w:val="00B21CDF"/>
    <w:rsid w:val="00CE4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CD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1CDF"/>
    <w:pPr>
      <w:keepNext/>
      <w:ind w:firstLine="5400"/>
      <w:jc w:val="right"/>
      <w:outlineLvl w:val="0"/>
    </w:pPr>
    <w:rPr>
      <w:rFonts w:ascii="Cambria" w:hAnsi="Cambria"/>
      <w:b/>
      <w:kern w:val="32"/>
      <w:sz w:val="32"/>
      <w:szCs w:val="20"/>
      <w:lang w:val="x-none" w:eastAsia="x-none"/>
    </w:rPr>
  </w:style>
  <w:style w:type="paragraph" w:styleId="2">
    <w:name w:val="heading 2"/>
    <w:basedOn w:val="a"/>
    <w:next w:val="a"/>
    <w:link w:val="20"/>
    <w:uiPriority w:val="9"/>
    <w:semiHidden/>
    <w:unhideWhenUsed/>
    <w:qFormat/>
    <w:rsid w:val="00B21CDF"/>
    <w:pPr>
      <w:keepNext/>
      <w:jc w:val="right"/>
      <w:outlineLvl w:val="1"/>
    </w:pPr>
    <w:rPr>
      <w:rFonts w:ascii="Cambria" w:hAnsi="Cambria"/>
      <w:b/>
      <w:i/>
      <w:sz w:val="28"/>
      <w:szCs w:val="20"/>
      <w:lang w:val="x-none" w:eastAsia="x-none"/>
    </w:rPr>
  </w:style>
  <w:style w:type="paragraph" w:styleId="3">
    <w:name w:val="heading 3"/>
    <w:basedOn w:val="a"/>
    <w:next w:val="a"/>
    <w:link w:val="30"/>
    <w:uiPriority w:val="9"/>
    <w:semiHidden/>
    <w:unhideWhenUsed/>
    <w:qFormat/>
    <w:rsid w:val="00B21CDF"/>
    <w:pPr>
      <w:keepNext/>
      <w:tabs>
        <w:tab w:val="num" w:pos="0"/>
      </w:tabs>
      <w:jc w:val="center"/>
      <w:outlineLvl w:val="2"/>
    </w:pPr>
    <w:rPr>
      <w:rFonts w:ascii="Cambria" w:hAnsi="Cambria"/>
      <w:b/>
      <w:sz w:val="26"/>
      <w:szCs w:val="20"/>
      <w:lang w:val="x-none" w:eastAsia="x-none"/>
    </w:rPr>
  </w:style>
  <w:style w:type="paragraph" w:styleId="4">
    <w:name w:val="heading 4"/>
    <w:basedOn w:val="a"/>
    <w:next w:val="a"/>
    <w:link w:val="40"/>
    <w:uiPriority w:val="9"/>
    <w:semiHidden/>
    <w:unhideWhenUsed/>
    <w:qFormat/>
    <w:rsid w:val="00B21CDF"/>
    <w:pPr>
      <w:keepNext/>
      <w:numPr>
        <w:numId w:val="1"/>
      </w:numPr>
      <w:tabs>
        <w:tab w:val="num" w:pos="0"/>
      </w:tabs>
      <w:ind w:left="0" w:firstLine="0"/>
      <w:jc w:val="center"/>
      <w:outlineLvl w:val="3"/>
    </w:pPr>
    <w:rPr>
      <w:b/>
      <w:sz w:val="28"/>
      <w:lang w:val="x-none" w:eastAsia="x-none"/>
    </w:rPr>
  </w:style>
  <w:style w:type="paragraph" w:styleId="5">
    <w:name w:val="heading 5"/>
    <w:basedOn w:val="a"/>
    <w:next w:val="a"/>
    <w:link w:val="50"/>
    <w:uiPriority w:val="9"/>
    <w:semiHidden/>
    <w:unhideWhenUsed/>
    <w:qFormat/>
    <w:rsid w:val="00B21CDF"/>
    <w:pPr>
      <w:keepNext/>
      <w:tabs>
        <w:tab w:val="num" w:pos="0"/>
      </w:tabs>
      <w:ind w:firstLine="360"/>
      <w:jc w:val="center"/>
      <w:outlineLvl w:val="4"/>
    </w:pPr>
    <w:rPr>
      <w:rFonts w:ascii="Calibri" w:hAnsi="Calibri"/>
      <w:b/>
      <w:i/>
      <w:sz w:val="26"/>
      <w:szCs w:val="20"/>
      <w:lang w:val="x-none" w:eastAsia="x-none"/>
    </w:rPr>
  </w:style>
  <w:style w:type="paragraph" w:styleId="6">
    <w:name w:val="heading 6"/>
    <w:basedOn w:val="a"/>
    <w:next w:val="a"/>
    <w:link w:val="60"/>
    <w:uiPriority w:val="9"/>
    <w:semiHidden/>
    <w:unhideWhenUsed/>
    <w:qFormat/>
    <w:rsid w:val="00B21CDF"/>
    <w:pPr>
      <w:keepNext/>
      <w:jc w:val="center"/>
      <w:outlineLvl w:val="5"/>
    </w:pPr>
    <w:rPr>
      <w:rFonts w:ascii="Calibri" w:hAnsi="Calibri"/>
      <w:b/>
      <w:sz w:val="22"/>
      <w:szCs w:val="20"/>
      <w:lang w:val="x-none" w:eastAsia="x-none"/>
    </w:rPr>
  </w:style>
  <w:style w:type="paragraph" w:styleId="7">
    <w:name w:val="heading 7"/>
    <w:basedOn w:val="a"/>
    <w:next w:val="a"/>
    <w:link w:val="70"/>
    <w:uiPriority w:val="9"/>
    <w:semiHidden/>
    <w:unhideWhenUsed/>
    <w:qFormat/>
    <w:rsid w:val="00B21CDF"/>
    <w:pPr>
      <w:keepNext/>
      <w:jc w:val="both"/>
      <w:outlineLvl w:val="6"/>
    </w:pPr>
    <w:rPr>
      <w:rFonts w:ascii="Calibri" w:hAnsi="Calibri"/>
      <w:szCs w:val="20"/>
      <w:lang w:val="x-none" w:eastAsia="x-none"/>
    </w:rPr>
  </w:style>
  <w:style w:type="paragraph" w:styleId="8">
    <w:name w:val="heading 8"/>
    <w:basedOn w:val="a"/>
    <w:next w:val="a"/>
    <w:link w:val="80"/>
    <w:uiPriority w:val="9"/>
    <w:semiHidden/>
    <w:unhideWhenUsed/>
    <w:qFormat/>
    <w:rsid w:val="00B21CDF"/>
    <w:pPr>
      <w:keepNext/>
      <w:numPr>
        <w:numId w:val="2"/>
      </w:numPr>
      <w:jc w:val="center"/>
      <w:outlineLvl w:val="7"/>
    </w:pPr>
    <w:rPr>
      <w:b/>
      <w:lang w:val="x-none" w:eastAsia="x-none"/>
    </w:rPr>
  </w:style>
  <w:style w:type="paragraph" w:styleId="9">
    <w:name w:val="heading 9"/>
    <w:basedOn w:val="a"/>
    <w:next w:val="a"/>
    <w:link w:val="90"/>
    <w:uiPriority w:val="9"/>
    <w:semiHidden/>
    <w:unhideWhenUsed/>
    <w:qFormat/>
    <w:rsid w:val="00B21CDF"/>
    <w:pPr>
      <w:keepNext/>
      <w:jc w:val="center"/>
      <w:outlineLvl w:val="8"/>
    </w:pPr>
    <w:rPr>
      <w:rFonts w:ascii="Cambria" w:hAnsi="Cambria"/>
      <w:sz w:val="2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1CDF"/>
    <w:rPr>
      <w:rFonts w:ascii="Cambria" w:eastAsia="Times New Roman" w:hAnsi="Cambria" w:cs="Times New Roman"/>
      <w:b/>
      <w:kern w:val="32"/>
      <w:sz w:val="32"/>
      <w:szCs w:val="20"/>
      <w:lang w:val="x-none" w:eastAsia="x-none"/>
    </w:rPr>
  </w:style>
  <w:style w:type="character" w:customStyle="1" w:styleId="20">
    <w:name w:val="Заголовок 2 Знак"/>
    <w:basedOn w:val="a0"/>
    <w:link w:val="2"/>
    <w:uiPriority w:val="9"/>
    <w:semiHidden/>
    <w:rsid w:val="00B21CDF"/>
    <w:rPr>
      <w:rFonts w:ascii="Cambria" w:eastAsia="Times New Roman" w:hAnsi="Cambria" w:cs="Times New Roman"/>
      <w:b/>
      <w:i/>
      <w:sz w:val="28"/>
      <w:szCs w:val="20"/>
      <w:lang w:val="x-none" w:eastAsia="x-none"/>
    </w:rPr>
  </w:style>
  <w:style w:type="character" w:customStyle="1" w:styleId="40">
    <w:name w:val="Заголовок 4 Знак"/>
    <w:basedOn w:val="a0"/>
    <w:link w:val="4"/>
    <w:uiPriority w:val="9"/>
    <w:semiHidden/>
    <w:rsid w:val="00B21CDF"/>
    <w:rPr>
      <w:rFonts w:ascii="Times New Roman" w:eastAsia="Times New Roman" w:hAnsi="Times New Roman" w:cs="Times New Roman"/>
      <w:b/>
      <w:sz w:val="28"/>
      <w:szCs w:val="24"/>
      <w:lang w:val="x-none" w:eastAsia="x-none"/>
    </w:rPr>
  </w:style>
  <w:style w:type="character" w:customStyle="1" w:styleId="80">
    <w:name w:val="Заголовок 8 Знак"/>
    <w:basedOn w:val="a0"/>
    <w:link w:val="8"/>
    <w:uiPriority w:val="9"/>
    <w:semiHidden/>
    <w:rsid w:val="00B21CDF"/>
    <w:rPr>
      <w:rFonts w:ascii="Times New Roman" w:eastAsia="Times New Roman" w:hAnsi="Times New Roman" w:cs="Times New Roman"/>
      <w:b/>
      <w:sz w:val="24"/>
      <w:szCs w:val="24"/>
      <w:lang w:val="x-none" w:eastAsia="x-none"/>
    </w:rPr>
  </w:style>
  <w:style w:type="character" w:customStyle="1" w:styleId="30">
    <w:name w:val="Заголовок 3 Знак"/>
    <w:basedOn w:val="a0"/>
    <w:link w:val="3"/>
    <w:uiPriority w:val="9"/>
    <w:semiHidden/>
    <w:rsid w:val="00B21CDF"/>
    <w:rPr>
      <w:rFonts w:ascii="Cambria" w:eastAsia="Times New Roman" w:hAnsi="Cambria" w:cs="Times New Roman"/>
      <w:b/>
      <w:sz w:val="26"/>
      <w:szCs w:val="20"/>
      <w:lang w:val="x-none" w:eastAsia="x-none"/>
    </w:rPr>
  </w:style>
  <w:style w:type="character" w:customStyle="1" w:styleId="50">
    <w:name w:val="Заголовок 5 Знак"/>
    <w:basedOn w:val="a0"/>
    <w:link w:val="5"/>
    <w:uiPriority w:val="9"/>
    <w:semiHidden/>
    <w:rsid w:val="00B21CDF"/>
    <w:rPr>
      <w:rFonts w:ascii="Calibri" w:eastAsia="Times New Roman" w:hAnsi="Calibri" w:cs="Times New Roman"/>
      <w:b/>
      <w:i/>
      <w:sz w:val="26"/>
      <w:szCs w:val="20"/>
      <w:lang w:val="x-none" w:eastAsia="x-none"/>
    </w:rPr>
  </w:style>
  <w:style w:type="character" w:customStyle="1" w:styleId="60">
    <w:name w:val="Заголовок 6 Знак"/>
    <w:basedOn w:val="a0"/>
    <w:link w:val="6"/>
    <w:uiPriority w:val="9"/>
    <w:semiHidden/>
    <w:rsid w:val="00B21CDF"/>
    <w:rPr>
      <w:rFonts w:ascii="Calibri" w:eastAsia="Times New Roman" w:hAnsi="Calibri" w:cs="Times New Roman"/>
      <w:b/>
      <w:szCs w:val="20"/>
      <w:lang w:val="x-none" w:eastAsia="x-none"/>
    </w:rPr>
  </w:style>
  <w:style w:type="character" w:customStyle="1" w:styleId="70">
    <w:name w:val="Заголовок 7 Знак"/>
    <w:basedOn w:val="a0"/>
    <w:link w:val="7"/>
    <w:uiPriority w:val="9"/>
    <w:semiHidden/>
    <w:rsid w:val="00B21CDF"/>
    <w:rPr>
      <w:rFonts w:ascii="Calibri" w:eastAsia="Times New Roman" w:hAnsi="Calibri" w:cs="Times New Roman"/>
      <w:sz w:val="24"/>
      <w:szCs w:val="20"/>
      <w:lang w:val="x-none" w:eastAsia="x-none"/>
    </w:rPr>
  </w:style>
  <w:style w:type="character" w:customStyle="1" w:styleId="90">
    <w:name w:val="Заголовок 9 Знак"/>
    <w:basedOn w:val="a0"/>
    <w:link w:val="9"/>
    <w:uiPriority w:val="9"/>
    <w:semiHidden/>
    <w:rsid w:val="00B21CDF"/>
    <w:rPr>
      <w:rFonts w:ascii="Cambria" w:eastAsia="Times New Roman" w:hAnsi="Cambria" w:cs="Times New Roman"/>
      <w:szCs w:val="20"/>
      <w:lang w:val="x-none" w:eastAsia="x-none"/>
    </w:rPr>
  </w:style>
  <w:style w:type="character" w:styleId="a3">
    <w:name w:val="Hyperlink"/>
    <w:uiPriority w:val="99"/>
    <w:semiHidden/>
    <w:unhideWhenUsed/>
    <w:rsid w:val="00B21CDF"/>
    <w:rPr>
      <w:rFonts w:ascii="Times New Roman" w:hAnsi="Times New Roman" w:cs="Times New Roman" w:hint="default"/>
      <w:color w:val="0000FF"/>
      <w:u w:val="single"/>
    </w:rPr>
  </w:style>
  <w:style w:type="character" w:customStyle="1" w:styleId="a4">
    <w:name w:val="Текст сноски Знак"/>
    <w:basedOn w:val="a0"/>
    <w:link w:val="a5"/>
    <w:uiPriority w:val="99"/>
    <w:semiHidden/>
    <w:rsid w:val="00B21CDF"/>
    <w:rPr>
      <w:rFonts w:ascii="Times New Roman" w:eastAsia="Times New Roman" w:hAnsi="Times New Roman" w:cs="Times New Roman"/>
      <w:sz w:val="20"/>
      <w:szCs w:val="20"/>
      <w:lang w:eastAsia="ru-RU"/>
    </w:rPr>
  </w:style>
  <w:style w:type="paragraph" w:styleId="a5">
    <w:name w:val="footnote text"/>
    <w:basedOn w:val="a"/>
    <w:link w:val="a4"/>
    <w:uiPriority w:val="99"/>
    <w:semiHidden/>
    <w:unhideWhenUsed/>
    <w:rsid w:val="00B21CDF"/>
    <w:rPr>
      <w:sz w:val="20"/>
      <w:szCs w:val="20"/>
    </w:rPr>
  </w:style>
  <w:style w:type="character" w:customStyle="1" w:styleId="a6">
    <w:name w:val="Текст примечания Знак"/>
    <w:basedOn w:val="a0"/>
    <w:link w:val="a7"/>
    <w:uiPriority w:val="99"/>
    <w:semiHidden/>
    <w:rsid w:val="00B21CDF"/>
    <w:rPr>
      <w:rFonts w:ascii="Times New Roman" w:eastAsia="Times New Roman" w:hAnsi="Times New Roman" w:cs="Times New Roman"/>
      <w:sz w:val="20"/>
      <w:szCs w:val="20"/>
      <w:lang w:val="x-none" w:eastAsia="x-none"/>
    </w:rPr>
  </w:style>
  <w:style w:type="paragraph" w:styleId="a7">
    <w:name w:val="annotation text"/>
    <w:basedOn w:val="a"/>
    <w:link w:val="a6"/>
    <w:uiPriority w:val="99"/>
    <w:semiHidden/>
    <w:unhideWhenUsed/>
    <w:rsid w:val="00B21CDF"/>
    <w:rPr>
      <w:sz w:val="20"/>
      <w:szCs w:val="20"/>
      <w:lang w:val="x-none" w:eastAsia="x-none"/>
    </w:rPr>
  </w:style>
  <w:style w:type="character" w:customStyle="1" w:styleId="a8">
    <w:name w:val="Верхний колонтитул Знак"/>
    <w:basedOn w:val="a0"/>
    <w:link w:val="a9"/>
    <w:uiPriority w:val="99"/>
    <w:semiHidden/>
    <w:rsid w:val="00B21CDF"/>
    <w:rPr>
      <w:rFonts w:ascii="Times New Roman" w:eastAsia="Times New Roman" w:hAnsi="Times New Roman" w:cs="Times New Roman"/>
      <w:sz w:val="24"/>
      <w:szCs w:val="20"/>
      <w:lang w:val="x-none" w:eastAsia="x-none"/>
    </w:rPr>
  </w:style>
  <w:style w:type="paragraph" w:styleId="a9">
    <w:name w:val="header"/>
    <w:basedOn w:val="a"/>
    <w:link w:val="a8"/>
    <w:uiPriority w:val="99"/>
    <w:semiHidden/>
    <w:unhideWhenUsed/>
    <w:rsid w:val="00B21CDF"/>
    <w:pPr>
      <w:tabs>
        <w:tab w:val="center" w:pos="4677"/>
        <w:tab w:val="right" w:pos="9355"/>
      </w:tabs>
    </w:pPr>
    <w:rPr>
      <w:szCs w:val="20"/>
      <w:lang w:val="x-none" w:eastAsia="x-none"/>
    </w:rPr>
  </w:style>
  <w:style w:type="character" w:customStyle="1" w:styleId="aa">
    <w:name w:val="Нижний колонтитул Знак"/>
    <w:basedOn w:val="a0"/>
    <w:link w:val="ab"/>
    <w:uiPriority w:val="99"/>
    <w:semiHidden/>
    <w:rsid w:val="00B21CDF"/>
    <w:rPr>
      <w:rFonts w:ascii="Times New Roman" w:eastAsia="Times New Roman" w:hAnsi="Times New Roman" w:cs="Times New Roman"/>
      <w:sz w:val="24"/>
      <w:szCs w:val="20"/>
      <w:lang w:val="x-none" w:eastAsia="x-none"/>
    </w:rPr>
  </w:style>
  <w:style w:type="paragraph" w:styleId="ab">
    <w:name w:val="footer"/>
    <w:basedOn w:val="a"/>
    <w:link w:val="aa"/>
    <w:uiPriority w:val="99"/>
    <w:semiHidden/>
    <w:unhideWhenUsed/>
    <w:rsid w:val="00B21CDF"/>
    <w:pPr>
      <w:tabs>
        <w:tab w:val="center" w:pos="4677"/>
        <w:tab w:val="right" w:pos="9355"/>
      </w:tabs>
    </w:pPr>
    <w:rPr>
      <w:szCs w:val="20"/>
      <w:lang w:val="x-none" w:eastAsia="x-none"/>
    </w:rPr>
  </w:style>
  <w:style w:type="character" w:customStyle="1" w:styleId="ac">
    <w:name w:val="Текст концевой сноски Знак"/>
    <w:basedOn w:val="a0"/>
    <w:link w:val="ad"/>
    <w:uiPriority w:val="99"/>
    <w:semiHidden/>
    <w:rsid w:val="00B21CDF"/>
    <w:rPr>
      <w:rFonts w:ascii="Times New Roman" w:eastAsia="Times New Roman" w:hAnsi="Times New Roman" w:cs="Times New Roman"/>
      <w:sz w:val="20"/>
      <w:szCs w:val="20"/>
      <w:lang w:eastAsia="ru-RU"/>
    </w:rPr>
  </w:style>
  <w:style w:type="paragraph" w:styleId="ad">
    <w:name w:val="endnote text"/>
    <w:basedOn w:val="a"/>
    <w:link w:val="ac"/>
    <w:uiPriority w:val="99"/>
    <w:semiHidden/>
    <w:unhideWhenUsed/>
    <w:rsid w:val="00B21CDF"/>
    <w:rPr>
      <w:sz w:val="20"/>
      <w:szCs w:val="20"/>
    </w:rPr>
  </w:style>
  <w:style w:type="paragraph" w:styleId="ae">
    <w:name w:val="Body Text"/>
    <w:basedOn w:val="a"/>
    <w:link w:val="af"/>
    <w:uiPriority w:val="99"/>
    <w:unhideWhenUsed/>
    <w:qFormat/>
    <w:rsid w:val="00B21CDF"/>
    <w:pPr>
      <w:jc w:val="center"/>
    </w:pPr>
    <w:rPr>
      <w:szCs w:val="20"/>
      <w:lang w:val="x-none" w:eastAsia="x-none"/>
    </w:rPr>
  </w:style>
  <w:style w:type="character" w:customStyle="1" w:styleId="af">
    <w:name w:val="Основной текст Знак"/>
    <w:basedOn w:val="a0"/>
    <w:link w:val="ae"/>
    <w:uiPriority w:val="99"/>
    <w:rsid w:val="00B21CDF"/>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0"/>
    <w:link w:val="af1"/>
    <w:uiPriority w:val="99"/>
    <w:semiHidden/>
    <w:rsid w:val="00B21CDF"/>
    <w:rPr>
      <w:rFonts w:ascii="Times New Roman" w:eastAsia="Times New Roman" w:hAnsi="Times New Roman" w:cs="Times New Roman"/>
      <w:sz w:val="24"/>
      <w:szCs w:val="20"/>
      <w:lang w:val="x-none" w:eastAsia="x-none"/>
    </w:rPr>
  </w:style>
  <w:style w:type="paragraph" w:styleId="af1">
    <w:name w:val="Body Text Indent"/>
    <w:basedOn w:val="a"/>
    <w:link w:val="af0"/>
    <w:uiPriority w:val="99"/>
    <w:semiHidden/>
    <w:unhideWhenUsed/>
    <w:rsid w:val="00B21CDF"/>
    <w:pPr>
      <w:ind w:firstLine="709"/>
      <w:jc w:val="both"/>
    </w:pPr>
    <w:rPr>
      <w:szCs w:val="20"/>
      <w:lang w:val="x-none" w:eastAsia="x-none"/>
    </w:rPr>
  </w:style>
  <w:style w:type="character" w:customStyle="1" w:styleId="21">
    <w:name w:val="Основной текст 2 Знак"/>
    <w:basedOn w:val="a0"/>
    <w:link w:val="22"/>
    <w:uiPriority w:val="99"/>
    <w:semiHidden/>
    <w:rsid w:val="00B21CDF"/>
    <w:rPr>
      <w:rFonts w:ascii="Times New Roman" w:eastAsia="Times New Roman" w:hAnsi="Times New Roman" w:cs="Times New Roman"/>
      <w:sz w:val="24"/>
      <w:szCs w:val="20"/>
      <w:lang w:val="x-none" w:eastAsia="x-none"/>
    </w:rPr>
  </w:style>
  <w:style w:type="paragraph" w:styleId="22">
    <w:name w:val="Body Text 2"/>
    <w:basedOn w:val="a"/>
    <w:link w:val="21"/>
    <w:uiPriority w:val="99"/>
    <w:semiHidden/>
    <w:unhideWhenUsed/>
    <w:rsid w:val="00B21CDF"/>
    <w:pPr>
      <w:spacing w:line="360" w:lineRule="auto"/>
    </w:pPr>
    <w:rPr>
      <w:szCs w:val="20"/>
      <w:lang w:val="x-none" w:eastAsia="x-none"/>
    </w:rPr>
  </w:style>
  <w:style w:type="character" w:customStyle="1" w:styleId="31">
    <w:name w:val="Основной текст 3 Знак"/>
    <w:basedOn w:val="a0"/>
    <w:link w:val="32"/>
    <w:uiPriority w:val="99"/>
    <w:semiHidden/>
    <w:rsid w:val="00B21CDF"/>
    <w:rPr>
      <w:rFonts w:ascii="Times New Roman" w:eastAsia="Times New Roman" w:hAnsi="Times New Roman" w:cs="Times New Roman"/>
      <w:sz w:val="16"/>
      <w:szCs w:val="20"/>
      <w:lang w:val="x-none" w:eastAsia="x-none"/>
    </w:rPr>
  </w:style>
  <w:style w:type="paragraph" w:styleId="32">
    <w:name w:val="Body Text 3"/>
    <w:basedOn w:val="a"/>
    <w:link w:val="31"/>
    <w:uiPriority w:val="99"/>
    <w:semiHidden/>
    <w:unhideWhenUsed/>
    <w:rsid w:val="00B21CDF"/>
    <w:pPr>
      <w:spacing w:after="120"/>
    </w:pPr>
    <w:rPr>
      <w:sz w:val="16"/>
      <w:szCs w:val="20"/>
      <w:lang w:val="x-none" w:eastAsia="x-none"/>
    </w:rPr>
  </w:style>
  <w:style w:type="character" w:customStyle="1" w:styleId="23">
    <w:name w:val="Основной текст с отступом 2 Знак"/>
    <w:basedOn w:val="a0"/>
    <w:link w:val="24"/>
    <w:uiPriority w:val="99"/>
    <w:semiHidden/>
    <w:rsid w:val="00B21CDF"/>
    <w:rPr>
      <w:rFonts w:ascii="Times New Roman" w:eastAsia="Times New Roman" w:hAnsi="Times New Roman" w:cs="Times New Roman"/>
      <w:sz w:val="24"/>
      <w:szCs w:val="20"/>
      <w:lang w:val="x-none" w:eastAsia="x-none"/>
    </w:rPr>
  </w:style>
  <w:style w:type="paragraph" w:styleId="24">
    <w:name w:val="Body Text Indent 2"/>
    <w:basedOn w:val="a"/>
    <w:link w:val="23"/>
    <w:uiPriority w:val="99"/>
    <w:semiHidden/>
    <w:unhideWhenUsed/>
    <w:rsid w:val="00B21CDF"/>
    <w:pPr>
      <w:spacing w:after="120" w:line="480" w:lineRule="auto"/>
      <w:ind w:left="283"/>
    </w:pPr>
    <w:rPr>
      <w:szCs w:val="20"/>
      <w:lang w:val="x-none" w:eastAsia="x-none"/>
    </w:rPr>
  </w:style>
  <w:style w:type="character" w:customStyle="1" w:styleId="33">
    <w:name w:val="Основной текст с отступом 3 Знак"/>
    <w:basedOn w:val="a0"/>
    <w:link w:val="34"/>
    <w:uiPriority w:val="99"/>
    <w:semiHidden/>
    <w:rsid w:val="00B21CDF"/>
    <w:rPr>
      <w:rFonts w:ascii="Times New Roman" w:eastAsia="Times New Roman" w:hAnsi="Times New Roman" w:cs="Times New Roman"/>
      <w:sz w:val="16"/>
      <w:szCs w:val="20"/>
      <w:lang w:val="x-none" w:eastAsia="x-none"/>
    </w:rPr>
  </w:style>
  <w:style w:type="paragraph" w:styleId="34">
    <w:name w:val="Body Text Indent 3"/>
    <w:basedOn w:val="a"/>
    <w:link w:val="33"/>
    <w:uiPriority w:val="99"/>
    <w:semiHidden/>
    <w:unhideWhenUsed/>
    <w:rsid w:val="00B21CDF"/>
    <w:pPr>
      <w:spacing w:line="360" w:lineRule="auto"/>
      <w:ind w:firstLine="720"/>
      <w:jc w:val="both"/>
    </w:pPr>
    <w:rPr>
      <w:sz w:val="16"/>
      <w:szCs w:val="20"/>
      <w:lang w:val="x-none" w:eastAsia="x-none"/>
    </w:rPr>
  </w:style>
  <w:style w:type="character" w:customStyle="1" w:styleId="af2">
    <w:name w:val="Тема примечания Знак"/>
    <w:basedOn w:val="a6"/>
    <w:link w:val="af3"/>
    <w:uiPriority w:val="99"/>
    <w:semiHidden/>
    <w:rsid w:val="00B21CDF"/>
    <w:rPr>
      <w:rFonts w:ascii="Times New Roman" w:eastAsia="Times New Roman" w:hAnsi="Times New Roman" w:cs="Times New Roman"/>
      <w:b/>
      <w:sz w:val="20"/>
      <w:szCs w:val="20"/>
      <w:lang w:val="x-none" w:eastAsia="x-none"/>
    </w:rPr>
  </w:style>
  <w:style w:type="paragraph" w:styleId="af3">
    <w:name w:val="annotation subject"/>
    <w:basedOn w:val="a7"/>
    <w:next w:val="a7"/>
    <w:link w:val="af2"/>
    <w:uiPriority w:val="99"/>
    <w:semiHidden/>
    <w:unhideWhenUsed/>
    <w:rsid w:val="00B21CDF"/>
    <w:rPr>
      <w:b/>
    </w:rPr>
  </w:style>
  <w:style w:type="character" w:customStyle="1" w:styleId="af4">
    <w:name w:val="Текст выноски Знак"/>
    <w:basedOn w:val="a0"/>
    <w:link w:val="af5"/>
    <w:uiPriority w:val="99"/>
    <w:semiHidden/>
    <w:rsid w:val="00B21CDF"/>
    <w:rPr>
      <w:rFonts w:ascii="Tahoma" w:eastAsia="Times New Roman" w:hAnsi="Tahoma" w:cs="Times New Roman"/>
      <w:sz w:val="16"/>
      <w:szCs w:val="20"/>
      <w:lang w:val="x-none" w:eastAsia="x-none"/>
    </w:rPr>
  </w:style>
  <w:style w:type="paragraph" w:styleId="af5">
    <w:name w:val="Balloon Text"/>
    <w:basedOn w:val="a"/>
    <w:link w:val="af4"/>
    <w:uiPriority w:val="99"/>
    <w:semiHidden/>
    <w:unhideWhenUsed/>
    <w:rsid w:val="00B21CDF"/>
    <w:rPr>
      <w:rFonts w:ascii="Tahoma" w:hAnsi="Tahoma"/>
      <w:sz w:val="16"/>
      <w:szCs w:val="20"/>
      <w:lang w:val="x-none" w:eastAsia="x-none"/>
    </w:rPr>
  </w:style>
  <w:style w:type="paragraph" w:styleId="af6">
    <w:name w:val="No Spacing"/>
    <w:uiPriority w:val="1"/>
    <w:qFormat/>
    <w:rsid w:val="00B21CDF"/>
    <w:pPr>
      <w:spacing w:after="0" w:line="240" w:lineRule="auto"/>
    </w:pPr>
    <w:rPr>
      <w:rFonts w:ascii="Calibri" w:eastAsia="Times New Roman" w:hAnsi="Calibri" w:cs="Times New Roman"/>
    </w:rPr>
  </w:style>
  <w:style w:type="paragraph" w:styleId="af7">
    <w:name w:val="List Paragraph"/>
    <w:basedOn w:val="a"/>
    <w:uiPriority w:val="1"/>
    <w:qFormat/>
    <w:rsid w:val="00B21CDF"/>
    <w:pPr>
      <w:ind w:left="708"/>
    </w:pPr>
  </w:style>
  <w:style w:type="paragraph" w:customStyle="1" w:styleId="ConsPlusNormal">
    <w:name w:val="ConsPlusNormal"/>
    <w:uiPriority w:val="99"/>
    <w:rsid w:val="00B21CD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uiPriority w:val="99"/>
    <w:rsid w:val="00B21CD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B21CDF"/>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Style1">
    <w:name w:val="Style1"/>
    <w:basedOn w:val="a"/>
    <w:uiPriority w:val="99"/>
    <w:rsid w:val="00B21CDF"/>
    <w:pPr>
      <w:widowControl w:val="0"/>
      <w:autoSpaceDE w:val="0"/>
      <w:autoSpaceDN w:val="0"/>
      <w:adjustRightInd w:val="0"/>
      <w:spacing w:line="254" w:lineRule="exact"/>
      <w:ind w:hanging="250"/>
    </w:pPr>
    <w:rPr>
      <w:rFonts w:ascii="Arial" w:hAnsi="Arial" w:cs="Arial"/>
    </w:rPr>
  </w:style>
  <w:style w:type="paragraph" w:customStyle="1" w:styleId="Style3">
    <w:name w:val="Style3"/>
    <w:basedOn w:val="a"/>
    <w:uiPriority w:val="99"/>
    <w:rsid w:val="00B21CDF"/>
    <w:pPr>
      <w:widowControl w:val="0"/>
      <w:autoSpaceDE w:val="0"/>
      <w:autoSpaceDN w:val="0"/>
      <w:adjustRightInd w:val="0"/>
      <w:spacing w:line="480" w:lineRule="exact"/>
      <w:ind w:firstLine="686"/>
      <w:jc w:val="both"/>
    </w:pPr>
  </w:style>
  <w:style w:type="paragraph" w:customStyle="1" w:styleId="Style9">
    <w:name w:val="Style9"/>
    <w:basedOn w:val="a"/>
    <w:uiPriority w:val="99"/>
    <w:rsid w:val="00B21CDF"/>
    <w:pPr>
      <w:widowControl w:val="0"/>
      <w:autoSpaceDE w:val="0"/>
      <w:autoSpaceDN w:val="0"/>
      <w:adjustRightInd w:val="0"/>
      <w:spacing w:line="480" w:lineRule="exact"/>
      <w:ind w:firstLine="725"/>
      <w:jc w:val="both"/>
    </w:pPr>
  </w:style>
  <w:style w:type="paragraph" w:customStyle="1" w:styleId="Style13">
    <w:name w:val="Style13"/>
    <w:basedOn w:val="a"/>
    <w:uiPriority w:val="99"/>
    <w:rsid w:val="00B21CDF"/>
    <w:pPr>
      <w:widowControl w:val="0"/>
      <w:autoSpaceDE w:val="0"/>
      <w:autoSpaceDN w:val="0"/>
      <w:adjustRightInd w:val="0"/>
      <w:spacing w:line="230" w:lineRule="exact"/>
      <w:jc w:val="both"/>
    </w:pPr>
  </w:style>
  <w:style w:type="paragraph" w:customStyle="1" w:styleId="Style15">
    <w:name w:val="Style15"/>
    <w:basedOn w:val="a"/>
    <w:uiPriority w:val="99"/>
    <w:rsid w:val="00B21CDF"/>
    <w:pPr>
      <w:widowControl w:val="0"/>
      <w:autoSpaceDE w:val="0"/>
      <w:autoSpaceDN w:val="0"/>
      <w:adjustRightInd w:val="0"/>
      <w:spacing w:line="235" w:lineRule="exact"/>
      <w:jc w:val="right"/>
    </w:pPr>
  </w:style>
  <w:style w:type="paragraph" w:customStyle="1" w:styleId="Style16">
    <w:name w:val="Style16"/>
    <w:basedOn w:val="a"/>
    <w:uiPriority w:val="99"/>
    <w:rsid w:val="00B21CDF"/>
    <w:pPr>
      <w:widowControl w:val="0"/>
      <w:autoSpaceDE w:val="0"/>
      <w:autoSpaceDN w:val="0"/>
      <w:adjustRightInd w:val="0"/>
      <w:jc w:val="center"/>
    </w:pPr>
  </w:style>
  <w:style w:type="paragraph" w:customStyle="1" w:styleId="3CBD5A742C28424DA5172AD252E32316">
    <w:name w:val="3CBD5A742C28424DA5172AD252E32316"/>
    <w:uiPriority w:val="99"/>
    <w:rsid w:val="00B21CDF"/>
    <w:rPr>
      <w:rFonts w:ascii="Calibri" w:eastAsia="Times New Roman" w:hAnsi="Calibri" w:cs="Times New Roman"/>
      <w:lang w:eastAsia="ru-RU"/>
    </w:rPr>
  </w:style>
  <w:style w:type="paragraph" w:customStyle="1" w:styleId="11">
    <w:name w:val="Абзац списка1"/>
    <w:basedOn w:val="a"/>
    <w:uiPriority w:val="99"/>
    <w:rsid w:val="00B21CDF"/>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B21CDF"/>
    <w:pPr>
      <w:spacing w:before="100" w:beforeAutospacing="1" w:after="100" w:afterAutospacing="1"/>
    </w:pPr>
    <w:rPr>
      <w:rFonts w:ascii="Tahoma" w:hAnsi="Tahoma"/>
      <w:sz w:val="20"/>
      <w:szCs w:val="20"/>
      <w:lang w:val="en-US" w:eastAsia="en-US"/>
    </w:rPr>
  </w:style>
  <w:style w:type="paragraph" w:customStyle="1" w:styleId="Style4">
    <w:name w:val="Style4"/>
    <w:basedOn w:val="a"/>
    <w:uiPriority w:val="99"/>
    <w:rsid w:val="00B21CDF"/>
    <w:pPr>
      <w:widowControl w:val="0"/>
      <w:autoSpaceDE w:val="0"/>
      <w:autoSpaceDN w:val="0"/>
      <w:adjustRightInd w:val="0"/>
      <w:spacing w:line="230" w:lineRule="exact"/>
    </w:pPr>
  </w:style>
  <w:style w:type="paragraph" w:customStyle="1" w:styleId="Style2">
    <w:name w:val="Style2"/>
    <w:basedOn w:val="a"/>
    <w:uiPriority w:val="99"/>
    <w:rsid w:val="00B21CDF"/>
    <w:pPr>
      <w:widowControl w:val="0"/>
      <w:autoSpaceDE w:val="0"/>
      <w:autoSpaceDN w:val="0"/>
      <w:adjustRightInd w:val="0"/>
      <w:spacing w:line="234" w:lineRule="exact"/>
    </w:pPr>
  </w:style>
  <w:style w:type="paragraph" w:customStyle="1" w:styleId="ConsPlusTitle">
    <w:name w:val="ConsPlusTitle"/>
    <w:uiPriority w:val="99"/>
    <w:rsid w:val="00B21CDF"/>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8">
    <w:name w:val="Основной текст_"/>
    <w:link w:val="25"/>
    <w:uiPriority w:val="99"/>
    <w:locked/>
    <w:rsid w:val="00B21CDF"/>
    <w:rPr>
      <w:shd w:val="clear" w:color="auto" w:fill="FFFFFF"/>
    </w:rPr>
  </w:style>
  <w:style w:type="paragraph" w:customStyle="1" w:styleId="25">
    <w:name w:val="Основной текст2"/>
    <w:basedOn w:val="a"/>
    <w:link w:val="af8"/>
    <w:uiPriority w:val="99"/>
    <w:rsid w:val="00B21CDF"/>
    <w:pPr>
      <w:widowControl w:val="0"/>
      <w:shd w:val="clear" w:color="auto" w:fill="FFFFFF"/>
      <w:spacing w:line="322" w:lineRule="exact"/>
      <w:ind w:hanging="360"/>
      <w:jc w:val="right"/>
    </w:pPr>
    <w:rPr>
      <w:rFonts w:asciiTheme="minorHAnsi" w:eastAsiaTheme="minorHAnsi" w:hAnsiTheme="minorHAnsi" w:cstheme="minorBidi"/>
      <w:sz w:val="22"/>
      <w:szCs w:val="22"/>
      <w:lang w:eastAsia="en-US"/>
    </w:rPr>
  </w:style>
  <w:style w:type="paragraph" w:customStyle="1" w:styleId="110">
    <w:name w:val="Заголовок 11"/>
    <w:basedOn w:val="a"/>
    <w:uiPriority w:val="1"/>
    <w:qFormat/>
    <w:rsid w:val="00B21CDF"/>
    <w:pPr>
      <w:widowControl w:val="0"/>
      <w:autoSpaceDE w:val="0"/>
      <w:autoSpaceDN w:val="0"/>
      <w:ind w:left="187"/>
      <w:jc w:val="center"/>
      <w:outlineLvl w:val="1"/>
    </w:pPr>
    <w:rPr>
      <w:b/>
      <w:bCs/>
      <w:sz w:val="28"/>
      <w:szCs w:val="28"/>
      <w:lang w:eastAsia="en-US"/>
    </w:rPr>
  </w:style>
  <w:style w:type="paragraph" w:customStyle="1" w:styleId="TableParagraph">
    <w:name w:val="Table Paragraph"/>
    <w:basedOn w:val="a"/>
    <w:uiPriority w:val="1"/>
    <w:qFormat/>
    <w:rsid w:val="00B21CDF"/>
    <w:pPr>
      <w:widowControl w:val="0"/>
      <w:autoSpaceDE w:val="0"/>
      <w:autoSpaceDN w:val="0"/>
    </w:pPr>
    <w:rPr>
      <w:sz w:val="22"/>
      <w:szCs w:val="22"/>
      <w:lang w:eastAsia="en-US"/>
    </w:rPr>
  </w:style>
  <w:style w:type="paragraph" w:customStyle="1" w:styleId="formattext">
    <w:name w:val="formattext"/>
    <w:basedOn w:val="a"/>
    <w:uiPriority w:val="99"/>
    <w:rsid w:val="00B21CDF"/>
    <w:pPr>
      <w:spacing w:before="100" w:beforeAutospacing="1" w:after="100" w:afterAutospacing="1"/>
    </w:pPr>
  </w:style>
  <w:style w:type="character" w:customStyle="1" w:styleId="af9">
    <w:name w:val="Знак Знак"/>
    <w:rsid w:val="00B21CDF"/>
    <w:rPr>
      <w:sz w:val="24"/>
      <w:lang w:val="ru-RU" w:eastAsia="ru-RU"/>
    </w:rPr>
  </w:style>
  <w:style w:type="character" w:customStyle="1" w:styleId="FontStyle12">
    <w:name w:val="Font Style12"/>
    <w:uiPriority w:val="99"/>
    <w:rsid w:val="00B21CDF"/>
    <w:rPr>
      <w:rFonts w:ascii="Arial" w:hAnsi="Arial" w:cs="Arial" w:hint="default"/>
      <w:sz w:val="22"/>
    </w:rPr>
  </w:style>
  <w:style w:type="character" w:customStyle="1" w:styleId="FontStyle40">
    <w:name w:val="Font Style40"/>
    <w:uiPriority w:val="99"/>
    <w:rsid w:val="00B21CDF"/>
    <w:rPr>
      <w:rFonts w:ascii="Times New Roman" w:hAnsi="Times New Roman" w:cs="Times New Roman" w:hint="default"/>
      <w:sz w:val="26"/>
    </w:rPr>
  </w:style>
  <w:style w:type="character" w:customStyle="1" w:styleId="FontStyle42">
    <w:name w:val="Font Style42"/>
    <w:uiPriority w:val="99"/>
    <w:rsid w:val="00B21CDF"/>
    <w:rPr>
      <w:rFonts w:ascii="Times New Roman" w:hAnsi="Times New Roman" w:cs="Times New Roman" w:hint="default"/>
      <w:b/>
      <w:bCs w:val="0"/>
      <w:sz w:val="18"/>
    </w:rPr>
  </w:style>
  <w:style w:type="character" w:customStyle="1" w:styleId="FontStyle49">
    <w:name w:val="Font Style49"/>
    <w:uiPriority w:val="99"/>
    <w:rsid w:val="00B21CDF"/>
    <w:rPr>
      <w:rFonts w:ascii="Times New Roman" w:hAnsi="Times New Roman" w:cs="Times New Roman" w:hint="default"/>
      <w:sz w:val="22"/>
    </w:rPr>
  </w:style>
  <w:style w:type="character" w:customStyle="1" w:styleId="12">
    <w:name w:val="Гиперссылка1"/>
    <w:uiPriority w:val="99"/>
    <w:rsid w:val="00B21CDF"/>
    <w:rPr>
      <w:color w:val="0563C1"/>
      <w:u w:val="single"/>
    </w:rPr>
  </w:style>
  <w:style w:type="character" w:customStyle="1" w:styleId="FontStyle11">
    <w:name w:val="Font Style11"/>
    <w:uiPriority w:val="99"/>
    <w:rsid w:val="00B21CDF"/>
    <w:rPr>
      <w:rFonts w:ascii="Times New Roman" w:hAnsi="Times New Roman" w:cs="Times New Roman" w:hint="default"/>
      <w:i/>
      <w:iCs w:val="0"/>
      <w:sz w:val="18"/>
    </w:rPr>
  </w:style>
  <w:style w:type="character" w:customStyle="1" w:styleId="FontStyle13">
    <w:name w:val="Font Style13"/>
    <w:uiPriority w:val="99"/>
    <w:rsid w:val="00B21CDF"/>
    <w:rPr>
      <w:rFonts w:ascii="Times New Roman" w:hAnsi="Times New Roman" w:cs="Times New Roman" w:hint="default"/>
      <w:sz w:val="18"/>
    </w:rPr>
  </w:style>
  <w:style w:type="character" w:customStyle="1" w:styleId="blk">
    <w:name w:val="blk"/>
    <w:rsid w:val="00B21CDF"/>
  </w:style>
  <w:style w:type="character" w:customStyle="1" w:styleId="13">
    <w:name w:val="Основной текст1"/>
    <w:uiPriority w:val="99"/>
    <w:rsid w:val="00B21CDF"/>
    <w:rPr>
      <w:rFonts w:ascii="Times New Roman" w:hAnsi="Times New Roman" w:cs="Times New Roman" w:hint="default"/>
      <w:strike w:val="0"/>
      <w:dstrike w:val="0"/>
      <w:color w:val="000000"/>
      <w:spacing w:val="0"/>
      <w:w w:val="100"/>
      <w:position w:val="0"/>
      <w:sz w:val="22"/>
      <w:u w:val="none"/>
      <w:effect w:val="none"/>
      <w:lang w:val="ru-RU" w:eastAsia="x-none"/>
    </w:rPr>
  </w:style>
  <w:style w:type="character" w:customStyle="1" w:styleId="29pt">
    <w:name w:val="Основной текст (2) + 9 pt"/>
    <w:aliases w:val="Не полужирный"/>
    <w:rsid w:val="00B21CDF"/>
    <w:rPr>
      <w:rFonts w:ascii="Times New Roman" w:hAnsi="Times New Roman" w:cs="Times New Roman" w:hint="default"/>
      <w:b/>
      <w:bCs w:val="0"/>
      <w:strike w:val="0"/>
      <w:dstrike w:val="0"/>
      <w:color w:val="000000"/>
      <w:spacing w:val="0"/>
      <w:w w:val="100"/>
      <w:position w:val="0"/>
      <w:sz w:val="18"/>
      <w:u w:val="none"/>
      <w:effect w:val="none"/>
      <w:lang w:val="ru-RU" w:eastAsia="ru-RU"/>
    </w:rPr>
  </w:style>
  <w:style w:type="character" w:customStyle="1" w:styleId="FontStyle47">
    <w:name w:val="Font Style47"/>
    <w:rsid w:val="00B21CDF"/>
    <w:rPr>
      <w:rFonts w:ascii="Times New Roman" w:hAnsi="Times New Roman" w:cs="Times New Roman" w:hint="default"/>
      <w:i/>
      <w:iCs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CD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1CDF"/>
    <w:pPr>
      <w:keepNext/>
      <w:ind w:firstLine="5400"/>
      <w:jc w:val="right"/>
      <w:outlineLvl w:val="0"/>
    </w:pPr>
    <w:rPr>
      <w:rFonts w:ascii="Cambria" w:hAnsi="Cambria"/>
      <w:b/>
      <w:kern w:val="32"/>
      <w:sz w:val="32"/>
      <w:szCs w:val="20"/>
      <w:lang w:val="x-none" w:eastAsia="x-none"/>
    </w:rPr>
  </w:style>
  <w:style w:type="paragraph" w:styleId="2">
    <w:name w:val="heading 2"/>
    <w:basedOn w:val="a"/>
    <w:next w:val="a"/>
    <w:link w:val="20"/>
    <w:uiPriority w:val="9"/>
    <w:semiHidden/>
    <w:unhideWhenUsed/>
    <w:qFormat/>
    <w:rsid w:val="00B21CDF"/>
    <w:pPr>
      <w:keepNext/>
      <w:jc w:val="right"/>
      <w:outlineLvl w:val="1"/>
    </w:pPr>
    <w:rPr>
      <w:rFonts w:ascii="Cambria" w:hAnsi="Cambria"/>
      <w:b/>
      <w:i/>
      <w:sz w:val="28"/>
      <w:szCs w:val="20"/>
      <w:lang w:val="x-none" w:eastAsia="x-none"/>
    </w:rPr>
  </w:style>
  <w:style w:type="paragraph" w:styleId="3">
    <w:name w:val="heading 3"/>
    <w:basedOn w:val="a"/>
    <w:next w:val="a"/>
    <w:link w:val="30"/>
    <w:uiPriority w:val="9"/>
    <w:semiHidden/>
    <w:unhideWhenUsed/>
    <w:qFormat/>
    <w:rsid w:val="00B21CDF"/>
    <w:pPr>
      <w:keepNext/>
      <w:tabs>
        <w:tab w:val="num" w:pos="0"/>
      </w:tabs>
      <w:jc w:val="center"/>
      <w:outlineLvl w:val="2"/>
    </w:pPr>
    <w:rPr>
      <w:rFonts w:ascii="Cambria" w:hAnsi="Cambria"/>
      <w:b/>
      <w:sz w:val="26"/>
      <w:szCs w:val="20"/>
      <w:lang w:val="x-none" w:eastAsia="x-none"/>
    </w:rPr>
  </w:style>
  <w:style w:type="paragraph" w:styleId="4">
    <w:name w:val="heading 4"/>
    <w:basedOn w:val="a"/>
    <w:next w:val="a"/>
    <w:link w:val="40"/>
    <w:uiPriority w:val="9"/>
    <w:semiHidden/>
    <w:unhideWhenUsed/>
    <w:qFormat/>
    <w:rsid w:val="00B21CDF"/>
    <w:pPr>
      <w:keepNext/>
      <w:numPr>
        <w:numId w:val="1"/>
      </w:numPr>
      <w:tabs>
        <w:tab w:val="num" w:pos="0"/>
      </w:tabs>
      <w:ind w:left="0" w:firstLine="0"/>
      <w:jc w:val="center"/>
      <w:outlineLvl w:val="3"/>
    </w:pPr>
    <w:rPr>
      <w:b/>
      <w:sz w:val="28"/>
      <w:lang w:val="x-none" w:eastAsia="x-none"/>
    </w:rPr>
  </w:style>
  <w:style w:type="paragraph" w:styleId="5">
    <w:name w:val="heading 5"/>
    <w:basedOn w:val="a"/>
    <w:next w:val="a"/>
    <w:link w:val="50"/>
    <w:uiPriority w:val="9"/>
    <w:semiHidden/>
    <w:unhideWhenUsed/>
    <w:qFormat/>
    <w:rsid w:val="00B21CDF"/>
    <w:pPr>
      <w:keepNext/>
      <w:tabs>
        <w:tab w:val="num" w:pos="0"/>
      </w:tabs>
      <w:ind w:firstLine="360"/>
      <w:jc w:val="center"/>
      <w:outlineLvl w:val="4"/>
    </w:pPr>
    <w:rPr>
      <w:rFonts w:ascii="Calibri" w:hAnsi="Calibri"/>
      <w:b/>
      <w:i/>
      <w:sz w:val="26"/>
      <w:szCs w:val="20"/>
      <w:lang w:val="x-none" w:eastAsia="x-none"/>
    </w:rPr>
  </w:style>
  <w:style w:type="paragraph" w:styleId="6">
    <w:name w:val="heading 6"/>
    <w:basedOn w:val="a"/>
    <w:next w:val="a"/>
    <w:link w:val="60"/>
    <w:uiPriority w:val="9"/>
    <w:semiHidden/>
    <w:unhideWhenUsed/>
    <w:qFormat/>
    <w:rsid w:val="00B21CDF"/>
    <w:pPr>
      <w:keepNext/>
      <w:jc w:val="center"/>
      <w:outlineLvl w:val="5"/>
    </w:pPr>
    <w:rPr>
      <w:rFonts w:ascii="Calibri" w:hAnsi="Calibri"/>
      <w:b/>
      <w:sz w:val="22"/>
      <w:szCs w:val="20"/>
      <w:lang w:val="x-none" w:eastAsia="x-none"/>
    </w:rPr>
  </w:style>
  <w:style w:type="paragraph" w:styleId="7">
    <w:name w:val="heading 7"/>
    <w:basedOn w:val="a"/>
    <w:next w:val="a"/>
    <w:link w:val="70"/>
    <w:uiPriority w:val="9"/>
    <w:semiHidden/>
    <w:unhideWhenUsed/>
    <w:qFormat/>
    <w:rsid w:val="00B21CDF"/>
    <w:pPr>
      <w:keepNext/>
      <w:jc w:val="both"/>
      <w:outlineLvl w:val="6"/>
    </w:pPr>
    <w:rPr>
      <w:rFonts w:ascii="Calibri" w:hAnsi="Calibri"/>
      <w:szCs w:val="20"/>
      <w:lang w:val="x-none" w:eastAsia="x-none"/>
    </w:rPr>
  </w:style>
  <w:style w:type="paragraph" w:styleId="8">
    <w:name w:val="heading 8"/>
    <w:basedOn w:val="a"/>
    <w:next w:val="a"/>
    <w:link w:val="80"/>
    <w:uiPriority w:val="9"/>
    <w:semiHidden/>
    <w:unhideWhenUsed/>
    <w:qFormat/>
    <w:rsid w:val="00B21CDF"/>
    <w:pPr>
      <w:keepNext/>
      <w:numPr>
        <w:numId w:val="2"/>
      </w:numPr>
      <w:jc w:val="center"/>
      <w:outlineLvl w:val="7"/>
    </w:pPr>
    <w:rPr>
      <w:b/>
      <w:lang w:val="x-none" w:eastAsia="x-none"/>
    </w:rPr>
  </w:style>
  <w:style w:type="paragraph" w:styleId="9">
    <w:name w:val="heading 9"/>
    <w:basedOn w:val="a"/>
    <w:next w:val="a"/>
    <w:link w:val="90"/>
    <w:uiPriority w:val="9"/>
    <w:semiHidden/>
    <w:unhideWhenUsed/>
    <w:qFormat/>
    <w:rsid w:val="00B21CDF"/>
    <w:pPr>
      <w:keepNext/>
      <w:jc w:val="center"/>
      <w:outlineLvl w:val="8"/>
    </w:pPr>
    <w:rPr>
      <w:rFonts w:ascii="Cambria" w:hAnsi="Cambria"/>
      <w:sz w:val="2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1CDF"/>
    <w:rPr>
      <w:rFonts w:ascii="Cambria" w:eastAsia="Times New Roman" w:hAnsi="Cambria" w:cs="Times New Roman"/>
      <w:b/>
      <w:kern w:val="32"/>
      <w:sz w:val="32"/>
      <w:szCs w:val="20"/>
      <w:lang w:val="x-none" w:eastAsia="x-none"/>
    </w:rPr>
  </w:style>
  <w:style w:type="character" w:customStyle="1" w:styleId="20">
    <w:name w:val="Заголовок 2 Знак"/>
    <w:basedOn w:val="a0"/>
    <w:link w:val="2"/>
    <w:uiPriority w:val="9"/>
    <w:semiHidden/>
    <w:rsid w:val="00B21CDF"/>
    <w:rPr>
      <w:rFonts w:ascii="Cambria" w:eastAsia="Times New Roman" w:hAnsi="Cambria" w:cs="Times New Roman"/>
      <w:b/>
      <w:i/>
      <w:sz w:val="28"/>
      <w:szCs w:val="20"/>
      <w:lang w:val="x-none" w:eastAsia="x-none"/>
    </w:rPr>
  </w:style>
  <w:style w:type="character" w:customStyle="1" w:styleId="40">
    <w:name w:val="Заголовок 4 Знак"/>
    <w:basedOn w:val="a0"/>
    <w:link w:val="4"/>
    <w:uiPriority w:val="9"/>
    <w:semiHidden/>
    <w:rsid w:val="00B21CDF"/>
    <w:rPr>
      <w:rFonts w:ascii="Times New Roman" w:eastAsia="Times New Roman" w:hAnsi="Times New Roman" w:cs="Times New Roman"/>
      <w:b/>
      <w:sz w:val="28"/>
      <w:szCs w:val="24"/>
      <w:lang w:val="x-none" w:eastAsia="x-none"/>
    </w:rPr>
  </w:style>
  <w:style w:type="character" w:customStyle="1" w:styleId="80">
    <w:name w:val="Заголовок 8 Знак"/>
    <w:basedOn w:val="a0"/>
    <w:link w:val="8"/>
    <w:uiPriority w:val="9"/>
    <w:semiHidden/>
    <w:rsid w:val="00B21CDF"/>
    <w:rPr>
      <w:rFonts w:ascii="Times New Roman" w:eastAsia="Times New Roman" w:hAnsi="Times New Roman" w:cs="Times New Roman"/>
      <w:b/>
      <w:sz w:val="24"/>
      <w:szCs w:val="24"/>
      <w:lang w:val="x-none" w:eastAsia="x-none"/>
    </w:rPr>
  </w:style>
  <w:style w:type="character" w:customStyle="1" w:styleId="30">
    <w:name w:val="Заголовок 3 Знак"/>
    <w:basedOn w:val="a0"/>
    <w:link w:val="3"/>
    <w:uiPriority w:val="9"/>
    <w:semiHidden/>
    <w:rsid w:val="00B21CDF"/>
    <w:rPr>
      <w:rFonts w:ascii="Cambria" w:eastAsia="Times New Roman" w:hAnsi="Cambria" w:cs="Times New Roman"/>
      <w:b/>
      <w:sz w:val="26"/>
      <w:szCs w:val="20"/>
      <w:lang w:val="x-none" w:eastAsia="x-none"/>
    </w:rPr>
  </w:style>
  <w:style w:type="character" w:customStyle="1" w:styleId="50">
    <w:name w:val="Заголовок 5 Знак"/>
    <w:basedOn w:val="a0"/>
    <w:link w:val="5"/>
    <w:uiPriority w:val="9"/>
    <w:semiHidden/>
    <w:rsid w:val="00B21CDF"/>
    <w:rPr>
      <w:rFonts w:ascii="Calibri" w:eastAsia="Times New Roman" w:hAnsi="Calibri" w:cs="Times New Roman"/>
      <w:b/>
      <w:i/>
      <w:sz w:val="26"/>
      <w:szCs w:val="20"/>
      <w:lang w:val="x-none" w:eastAsia="x-none"/>
    </w:rPr>
  </w:style>
  <w:style w:type="character" w:customStyle="1" w:styleId="60">
    <w:name w:val="Заголовок 6 Знак"/>
    <w:basedOn w:val="a0"/>
    <w:link w:val="6"/>
    <w:uiPriority w:val="9"/>
    <w:semiHidden/>
    <w:rsid w:val="00B21CDF"/>
    <w:rPr>
      <w:rFonts w:ascii="Calibri" w:eastAsia="Times New Roman" w:hAnsi="Calibri" w:cs="Times New Roman"/>
      <w:b/>
      <w:szCs w:val="20"/>
      <w:lang w:val="x-none" w:eastAsia="x-none"/>
    </w:rPr>
  </w:style>
  <w:style w:type="character" w:customStyle="1" w:styleId="70">
    <w:name w:val="Заголовок 7 Знак"/>
    <w:basedOn w:val="a0"/>
    <w:link w:val="7"/>
    <w:uiPriority w:val="9"/>
    <w:semiHidden/>
    <w:rsid w:val="00B21CDF"/>
    <w:rPr>
      <w:rFonts w:ascii="Calibri" w:eastAsia="Times New Roman" w:hAnsi="Calibri" w:cs="Times New Roman"/>
      <w:sz w:val="24"/>
      <w:szCs w:val="20"/>
      <w:lang w:val="x-none" w:eastAsia="x-none"/>
    </w:rPr>
  </w:style>
  <w:style w:type="character" w:customStyle="1" w:styleId="90">
    <w:name w:val="Заголовок 9 Знак"/>
    <w:basedOn w:val="a0"/>
    <w:link w:val="9"/>
    <w:uiPriority w:val="9"/>
    <w:semiHidden/>
    <w:rsid w:val="00B21CDF"/>
    <w:rPr>
      <w:rFonts w:ascii="Cambria" w:eastAsia="Times New Roman" w:hAnsi="Cambria" w:cs="Times New Roman"/>
      <w:szCs w:val="20"/>
      <w:lang w:val="x-none" w:eastAsia="x-none"/>
    </w:rPr>
  </w:style>
  <w:style w:type="character" w:styleId="a3">
    <w:name w:val="Hyperlink"/>
    <w:uiPriority w:val="99"/>
    <w:semiHidden/>
    <w:unhideWhenUsed/>
    <w:rsid w:val="00B21CDF"/>
    <w:rPr>
      <w:rFonts w:ascii="Times New Roman" w:hAnsi="Times New Roman" w:cs="Times New Roman" w:hint="default"/>
      <w:color w:val="0000FF"/>
      <w:u w:val="single"/>
    </w:rPr>
  </w:style>
  <w:style w:type="character" w:customStyle="1" w:styleId="a4">
    <w:name w:val="Текст сноски Знак"/>
    <w:basedOn w:val="a0"/>
    <w:link w:val="a5"/>
    <w:uiPriority w:val="99"/>
    <w:semiHidden/>
    <w:rsid w:val="00B21CDF"/>
    <w:rPr>
      <w:rFonts w:ascii="Times New Roman" w:eastAsia="Times New Roman" w:hAnsi="Times New Roman" w:cs="Times New Roman"/>
      <w:sz w:val="20"/>
      <w:szCs w:val="20"/>
      <w:lang w:eastAsia="ru-RU"/>
    </w:rPr>
  </w:style>
  <w:style w:type="paragraph" w:styleId="a5">
    <w:name w:val="footnote text"/>
    <w:basedOn w:val="a"/>
    <w:link w:val="a4"/>
    <w:uiPriority w:val="99"/>
    <w:semiHidden/>
    <w:unhideWhenUsed/>
    <w:rsid w:val="00B21CDF"/>
    <w:rPr>
      <w:sz w:val="20"/>
      <w:szCs w:val="20"/>
    </w:rPr>
  </w:style>
  <w:style w:type="character" w:customStyle="1" w:styleId="a6">
    <w:name w:val="Текст примечания Знак"/>
    <w:basedOn w:val="a0"/>
    <w:link w:val="a7"/>
    <w:uiPriority w:val="99"/>
    <w:semiHidden/>
    <w:rsid w:val="00B21CDF"/>
    <w:rPr>
      <w:rFonts w:ascii="Times New Roman" w:eastAsia="Times New Roman" w:hAnsi="Times New Roman" w:cs="Times New Roman"/>
      <w:sz w:val="20"/>
      <w:szCs w:val="20"/>
      <w:lang w:val="x-none" w:eastAsia="x-none"/>
    </w:rPr>
  </w:style>
  <w:style w:type="paragraph" w:styleId="a7">
    <w:name w:val="annotation text"/>
    <w:basedOn w:val="a"/>
    <w:link w:val="a6"/>
    <w:uiPriority w:val="99"/>
    <w:semiHidden/>
    <w:unhideWhenUsed/>
    <w:rsid w:val="00B21CDF"/>
    <w:rPr>
      <w:sz w:val="20"/>
      <w:szCs w:val="20"/>
      <w:lang w:val="x-none" w:eastAsia="x-none"/>
    </w:rPr>
  </w:style>
  <w:style w:type="character" w:customStyle="1" w:styleId="a8">
    <w:name w:val="Верхний колонтитул Знак"/>
    <w:basedOn w:val="a0"/>
    <w:link w:val="a9"/>
    <w:uiPriority w:val="99"/>
    <w:semiHidden/>
    <w:rsid w:val="00B21CDF"/>
    <w:rPr>
      <w:rFonts w:ascii="Times New Roman" w:eastAsia="Times New Roman" w:hAnsi="Times New Roman" w:cs="Times New Roman"/>
      <w:sz w:val="24"/>
      <w:szCs w:val="20"/>
      <w:lang w:val="x-none" w:eastAsia="x-none"/>
    </w:rPr>
  </w:style>
  <w:style w:type="paragraph" w:styleId="a9">
    <w:name w:val="header"/>
    <w:basedOn w:val="a"/>
    <w:link w:val="a8"/>
    <w:uiPriority w:val="99"/>
    <w:semiHidden/>
    <w:unhideWhenUsed/>
    <w:rsid w:val="00B21CDF"/>
    <w:pPr>
      <w:tabs>
        <w:tab w:val="center" w:pos="4677"/>
        <w:tab w:val="right" w:pos="9355"/>
      </w:tabs>
    </w:pPr>
    <w:rPr>
      <w:szCs w:val="20"/>
      <w:lang w:val="x-none" w:eastAsia="x-none"/>
    </w:rPr>
  </w:style>
  <w:style w:type="character" w:customStyle="1" w:styleId="aa">
    <w:name w:val="Нижний колонтитул Знак"/>
    <w:basedOn w:val="a0"/>
    <w:link w:val="ab"/>
    <w:uiPriority w:val="99"/>
    <w:semiHidden/>
    <w:rsid w:val="00B21CDF"/>
    <w:rPr>
      <w:rFonts w:ascii="Times New Roman" w:eastAsia="Times New Roman" w:hAnsi="Times New Roman" w:cs="Times New Roman"/>
      <w:sz w:val="24"/>
      <w:szCs w:val="20"/>
      <w:lang w:val="x-none" w:eastAsia="x-none"/>
    </w:rPr>
  </w:style>
  <w:style w:type="paragraph" w:styleId="ab">
    <w:name w:val="footer"/>
    <w:basedOn w:val="a"/>
    <w:link w:val="aa"/>
    <w:uiPriority w:val="99"/>
    <w:semiHidden/>
    <w:unhideWhenUsed/>
    <w:rsid w:val="00B21CDF"/>
    <w:pPr>
      <w:tabs>
        <w:tab w:val="center" w:pos="4677"/>
        <w:tab w:val="right" w:pos="9355"/>
      </w:tabs>
    </w:pPr>
    <w:rPr>
      <w:szCs w:val="20"/>
      <w:lang w:val="x-none" w:eastAsia="x-none"/>
    </w:rPr>
  </w:style>
  <w:style w:type="character" w:customStyle="1" w:styleId="ac">
    <w:name w:val="Текст концевой сноски Знак"/>
    <w:basedOn w:val="a0"/>
    <w:link w:val="ad"/>
    <w:uiPriority w:val="99"/>
    <w:semiHidden/>
    <w:rsid w:val="00B21CDF"/>
    <w:rPr>
      <w:rFonts w:ascii="Times New Roman" w:eastAsia="Times New Roman" w:hAnsi="Times New Roman" w:cs="Times New Roman"/>
      <w:sz w:val="20"/>
      <w:szCs w:val="20"/>
      <w:lang w:eastAsia="ru-RU"/>
    </w:rPr>
  </w:style>
  <w:style w:type="paragraph" w:styleId="ad">
    <w:name w:val="endnote text"/>
    <w:basedOn w:val="a"/>
    <w:link w:val="ac"/>
    <w:uiPriority w:val="99"/>
    <w:semiHidden/>
    <w:unhideWhenUsed/>
    <w:rsid w:val="00B21CDF"/>
    <w:rPr>
      <w:sz w:val="20"/>
      <w:szCs w:val="20"/>
    </w:rPr>
  </w:style>
  <w:style w:type="paragraph" w:styleId="ae">
    <w:name w:val="Body Text"/>
    <w:basedOn w:val="a"/>
    <w:link w:val="af"/>
    <w:uiPriority w:val="99"/>
    <w:unhideWhenUsed/>
    <w:qFormat/>
    <w:rsid w:val="00B21CDF"/>
    <w:pPr>
      <w:jc w:val="center"/>
    </w:pPr>
    <w:rPr>
      <w:szCs w:val="20"/>
      <w:lang w:val="x-none" w:eastAsia="x-none"/>
    </w:rPr>
  </w:style>
  <w:style w:type="character" w:customStyle="1" w:styleId="af">
    <w:name w:val="Основной текст Знак"/>
    <w:basedOn w:val="a0"/>
    <w:link w:val="ae"/>
    <w:uiPriority w:val="99"/>
    <w:rsid w:val="00B21CDF"/>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0"/>
    <w:link w:val="af1"/>
    <w:uiPriority w:val="99"/>
    <w:semiHidden/>
    <w:rsid w:val="00B21CDF"/>
    <w:rPr>
      <w:rFonts w:ascii="Times New Roman" w:eastAsia="Times New Roman" w:hAnsi="Times New Roman" w:cs="Times New Roman"/>
      <w:sz w:val="24"/>
      <w:szCs w:val="20"/>
      <w:lang w:val="x-none" w:eastAsia="x-none"/>
    </w:rPr>
  </w:style>
  <w:style w:type="paragraph" w:styleId="af1">
    <w:name w:val="Body Text Indent"/>
    <w:basedOn w:val="a"/>
    <w:link w:val="af0"/>
    <w:uiPriority w:val="99"/>
    <w:semiHidden/>
    <w:unhideWhenUsed/>
    <w:rsid w:val="00B21CDF"/>
    <w:pPr>
      <w:ind w:firstLine="709"/>
      <w:jc w:val="both"/>
    </w:pPr>
    <w:rPr>
      <w:szCs w:val="20"/>
      <w:lang w:val="x-none" w:eastAsia="x-none"/>
    </w:rPr>
  </w:style>
  <w:style w:type="character" w:customStyle="1" w:styleId="21">
    <w:name w:val="Основной текст 2 Знак"/>
    <w:basedOn w:val="a0"/>
    <w:link w:val="22"/>
    <w:uiPriority w:val="99"/>
    <w:semiHidden/>
    <w:rsid w:val="00B21CDF"/>
    <w:rPr>
      <w:rFonts w:ascii="Times New Roman" w:eastAsia="Times New Roman" w:hAnsi="Times New Roman" w:cs="Times New Roman"/>
      <w:sz w:val="24"/>
      <w:szCs w:val="20"/>
      <w:lang w:val="x-none" w:eastAsia="x-none"/>
    </w:rPr>
  </w:style>
  <w:style w:type="paragraph" w:styleId="22">
    <w:name w:val="Body Text 2"/>
    <w:basedOn w:val="a"/>
    <w:link w:val="21"/>
    <w:uiPriority w:val="99"/>
    <w:semiHidden/>
    <w:unhideWhenUsed/>
    <w:rsid w:val="00B21CDF"/>
    <w:pPr>
      <w:spacing w:line="360" w:lineRule="auto"/>
    </w:pPr>
    <w:rPr>
      <w:szCs w:val="20"/>
      <w:lang w:val="x-none" w:eastAsia="x-none"/>
    </w:rPr>
  </w:style>
  <w:style w:type="character" w:customStyle="1" w:styleId="31">
    <w:name w:val="Основной текст 3 Знак"/>
    <w:basedOn w:val="a0"/>
    <w:link w:val="32"/>
    <w:uiPriority w:val="99"/>
    <w:semiHidden/>
    <w:rsid w:val="00B21CDF"/>
    <w:rPr>
      <w:rFonts w:ascii="Times New Roman" w:eastAsia="Times New Roman" w:hAnsi="Times New Roman" w:cs="Times New Roman"/>
      <w:sz w:val="16"/>
      <w:szCs w:val="20"/>
      <w:lang w:val="x-none" w:eastAsia="x-none"/>
    </w:rPr>
  </w:style>
  <w:style w:type="paragraph" w:styleId="32">
    <w:name w:val="Body Text 3"/>
    <w:basedOn w:val="a"/>
    <w:link w:val="31"/>
    <w:uiPriority w:val="99"/>
    <w:semiHidden/>
    <w:unhideWhenUsed/>
    <w:rsid w:val="00B21CDF"/>
    <w:pPr>
      <w:spacing w:after="120"/>
    </w:pPr>
    <w:rPr>
      <w:sz w:val="16"/>
      <w:szCs w:val="20"/>
      <w:lang w:val="x-none" w:eastAsia="x-none"/>
    </w:rPr>
  </w:style>
  <w:style w:type="character" w:customStyle="1" w:styleId="23">
    <w:name w:val="Основной текст с отступом 2 Знак"/>
    <w:basedOn w:val="a0"/>
    <w:link w:val="24"/>
    <w:uiPriority w:val="99"/>
    <w:semiHidden/>
    <w:rsid w:val="00B21CDF"/>
    <w:rPr>
      <w:rFonts w:ascii="Times New Roman" w:eastAsia="Times New Roman" w:hAnsi="Times New Roman" w:cs="Times New Roman"/>
      <w:sz w:val="24"/>
      <w:szCs w:val="20"/>
      <w:lang w:val="x-none" w:eastAsia="x-none"/>
    </w:rPr>
  </w:style>
  <w:style w:type="paragraph" w:styleId="24">
    <w:name w:val="Body Text Indent 2"/>
    <w:basedOn w:val="a"/>
    <w:link w:val="23"/>
    <w:uiPriority w:val="99"/>
    <w:semiHidden/>
    <w:unhideWhenUsed/>
    <w:rsid w:val="00B21CDF"/>
    <w:pPr>
      <w:spacing w:after="120" w:line="480" w:lineRule="auto"/>
      <w:ind w:left="283"/>
    </w:pPr>
    <w:rPr>
      <w:szCs w:val="20"/>
      <w:lang w:val="x-none" w:eastAsia="x-none"/>
    </w:rPr>
  </w:style>
  <w:style w:type="character" w:customStyle="1" w:styleId="33">
    <w:name w:val="Основной текст с отступом 3 Знак"/>
    <w:basedOn w:val="a0"/>
    <w:link w:val="34"/>
    <w:uiPriority w:val="99"/>
    <w:semiHidden/>
    <w:rsid w:val="00B21CDF"/>
    <w:rPr>
      <w:rFonts w:ascii="Times New Roman" w:eastAsia="Times New Roman" w:hAnsi="Times New Roman" w:cs="Times New Roman"/>
      <w:sz w:val="16"/>
      <w:szCs w:val="20"/>
      <w:lang w:val="x-none" w:eastAsia="x-none"/>
    </w:rPr>
  </w:style>
  <w:style w:type="paragraph" w:styleId="34">
    <w:name w:val="Body Text Indent 3"/>
    <w:basedOn w:val="a"/>
    <w:link w:val="33"/>
    <w:uiPriority w:val="99"/>
    <w:semiHidden/>
    <w:unhideWhenUsed/>
    <w:rsid w:val="00B21CDF"/>
    <w:pPr>
      <w:spacing w:line="360" w:lineRule="auto"/>
      <w:ind w:firstLine="720"/>
      <w:jc w:val="both"/>
    </w:pPr>
    <w:rPr>
      <w:sz w:val="16"/>
      <w:szCs w:val="20"/>
      <w:lang w:val="x-none" w:eastAsia="x-none"/>
    </w:rPr>
  </w:style>
  <w:style w:type="character" w:customStyle="1" w:styleId="af2">
    <w:name w:val="Тема примечания Знак"/>
    <w:basedOn w:val="a6"/>
    <w:link w:val="af3"/>
    <w:uiPriority w:val="99"/>
    <w:semiHidden/>
    <w:rsid w:val="00B21CDF"/>
    <w:rPr>
      <w:rFonts w:ascii="Times New Roman" w:eastAsia="Times New Roman" w:hAnsi="Times New Roman" w:cs="Times New Roman"/>
      <w:b/>
      <w:sz w:val="20"/>
      <w:szCs w:val="20"/>
      <w:lang w:val="x-none" w:eastAsia="x-none"/>
    </w:rPr>
  </w:style>
  <w:style w:type="paragraph" w:styleId="af3">
    <w:name w:val="annotation subject"/>
    <w:basedOn w:val="a7"/>
    <w:next w:val="a7"/>
    <w:link w:val="af2"/>
    <w:uiPriority w:val="99"/>
    <w:semiHidden/>
    <w:unhideWhenUsed/>
    <w:rsid w:val="00B21CDF"/>
    <w:rPr>
      <w:b/>
    </w:rPr>
  </w:style>
  <w:style w:type="character" w:customStyle="1" w:styleId="af4">
    <w:name w:val="Текст выноски Знак"/>
    <w:basedOn w:val="a0"/>
    <w:link w:val="af5"/>
    <w:uiPriority w:val="99"/>
    <w:semiHidden/>
    <w:rsid w:val="00B21CDF"/>
    <w:rPr>
      <w:rFonts w:ascii="Tahoma" w:eastAsia="Times New Roman" w:hAnsi="Tahoma" w:cs="Times New Roman"/>
      <w:sz w:val="16"/>
      <w:szCs w:val="20"/>
      <w:lang w:val="x-none" w:eastAsia="x-none"/>
    </w:rPr>
  </w:style>
  <w:style w:type="paragraph" w:styleId="af5">
    <w:name w:val="Balloon Text"/>
    <w:basedOn w:val="a"/>
    <w:link w:val="af4"/>
    <w:uiPriority w:val="99"/>
    <w:semiHidden/>
    <w:unhideWhenUsed/>
    <w:rsid w:val="00B21CDF"/>
    <w:rPr>
      <w:rFonts w:ascii="Tahoma" w:hAnsi="Tahoma"/>
      <w:sz w:val="16"/>
      <w:szCs w:val="20"/>
      <w:lang w:val="x-none" w:eastAsia="x-none"/>
    </w:rPr>
  </w:style>
  <w:style w:type="paragraph" w:styleId="af6">
    <w:name w:val="No Spacing"/>
    <w:uiPriority w:val="1"/>
    <w:qFormat/>
    <w:rsid w:val="00B21CDF"/>
    <w:pPr>
      <w:spacing w:after="0" w:line="240" w:lineRule="auto"/>
    </w:pPr>
    <w:rPr>
      <w:rFonts w:ascii="Calibri" w:eastAsia="Times New Roman" w:hAnsi="Calibri" w:cs="Times New Roman"/>
    </w:rPr>
  </w:style>
  <w:style w:type="paragraph" w:styleId="af7">
    <w:name w:val="List Paragraph"/>
    <w:basedOn w:val="a"/>
    <w:uiPriority w:val="1"/>
    <w:qFormat/>
    <w:rsid w:val="00B21CDF"/>
    <w:pPr>
      <w:ind w:left="708"/>
    </w:pPr>
  </w:style>
  <w:style w:type="paragraph" w:customStyle="1" w:styleId="ConsPlusNormal">
    <w:name w:val="ConsPlusNormal"/>
    <w:uiPriority w:val="99"/>
    <w:rsid w:val="00B21CD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uiPriority w:val="99"/>
    <w:rsid w:val="00B21CD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B21CDF"/>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Style1">
    <w:name w:val="Style1"/>
    <w:basedOn w:val="a"/>
    <w:uiPriority w:val="99"/>
    <w:rsid w:val="00B21CDF"/>
    <w:pPr>
      <w:widowControl w:val="0"/>
      <w:autoSpaceDE w:val="0"/>
      <w:autoSpaceDN w:val="0"/>
      <w:adjustRightInd w:val="0"/>
      <w:spacing w:line="254" w:lineRule="exact"/>
      <w:ind w:hanging="250"/>
    </w:pPr>
    <w:rPr>
      <w:rFonts w:ascii="Arial" w:hAnsi="Arial" w:cs="Arial"/>
    </w:rPr>
  </w:style>
  <w:style w:type="paragraph" w:customStyle="1" w:styleId="Style3">
    <w:name w:val="Style3"/>
    <w:basedOn w:val="a"/>
    <w:uiPriority w:val="99"/>
    <w:rsid w:val="00B21CDF"/>
    <w:pPr>
      <w:widowControl w:val="0"/>
      <w:autoSpaceDE w:val="0"/>
      <w:autoSpaceDN w:val="0"/>
      <w:adjustRightInd w:val="0"/>
      <w:spacing w:line="480" w:lineRule="exact"/>
      <w:ind w:firstLine="686"/>
      <w:jc w:val="both"/>
    </w:pPr>
  </w:style>
  <w:style w:type="paragraph" w:customStyle="1" w:styleId="Style9">
    <w:name w:val="Style9"/>
    <w:basedOn w:val="a"/>
    <w:uiPriority w:val="99"/>
    <w:rsid w:val="00B21CDF"/>
    <w:pPr>
      <w:widowControl w:val="0"/>
      <w:autoSpaceDE w:val="0"/>
      <w:autoSpaceDN w:val="0"/>
      <w:adjustRightInd w:val="0"/>
      <w:spacing w:line="480" w:lineRule="exact"/>
      <w:ind w:firstLine="725"/>
      <w:jc w:val="both"/>
    </w:pPr>
  </w:style>
  <w:style w:type="paragraph" w:customStyle="1" w:styleId="Style13">
    <w:name w:val="Style13"/>
    <w:basedOn w:val="a"/>
    <w:uiPriority w:val="99"/>
    <w:rsid w:val="00B21CDF"/>
    <w:pPr>
      <w:widowControl w:val="0"/>
      <w:autoSpaceDE w:val="0"/>
      <w:autoSpaceDN w:val="0"/>
      <w:adjustRightInd w:val="0"/>
      <w:spacing w:line="230" w:lineRule="exact"/>
      <w:jc w:val="both"/>
    </w:pPr>
  </w:style>
  <w:style w:type="paragraph" w:customStyle="1" w:styleId="Style15">
    <w:name w:val="Style15"/>
    <w:basedOn w:val="a"/>
    <w:uiPriority w:val="99"/>
    <w:rsid w:val="00B21CDF"/>
    <w:pPr>
      <w:widowControl w:val="0"/>
      <w:autoSpaceDE w:val="0"/>
      <w:autoSpaceDN w:val="0"/>
      <w:adjustRightInd w:val="0"/>
      <w:spacing w:line="235" w:lineRule="exact"/>
      <w:jc w:val="right"/>
    </w:pPr>
  </w:style>
  <w:style w:type="paragraph" w:customStyle="1" w:styleId="Style16">
    <w:name w:val="Style16"/>
    <w:basedOn w:val="a"/>
    <w:uiPriority w:val="99"/>
    <w:rsid w:val="00B21CDF"/>
    <w:pPr>
      <w:widowControl w:val="0"/>
      <w:autoSpaceDE w:val="0"/>
      <w:autoSpaceDN w:val="0"/>
      <w:adjustRightInd w:val="0"/>
      <w:jc w:val="center"/>
    </w:pPr>
  </w:style>
  <w:style w:type="paragraph" w:customStyle="1" w:styleId="3CBD5A742C28424DA5172AD252E32316">
    <w:name w:val="3CBD5A742C28424DA5172AD252E32316"/>
    <w:uiPriority w:val="99"/>
    <w:rsid w:val="00B21CDF"/>
    <w:rPr>
      <w:rFonts w:ascii="Calibri" w:eastAsia="Times New Roman" w:hAnsi="Calibri" w:cs="Times New Roman"/>
      <w:lang w:eastAsia="ru-RU"/>
    </w:rPr>
  </w:style>
  <w:style w:type="paragraph" w:customStyle="1" w:styleId="11">
    <w:name w:val="Абзац списка1"/>
    <w:basedOn w:val="a"/>
    <w:uiPriority w:val="99"/>
    <w:rsid w:val="00B21CDF"/>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B21CDF"/>
    <w:pPr>
      <w:spacing w:before="100" w:beforeAutospacing="1" w:after="100" w:afterAutospacing="1"/>
    </w:pPr>
    <w:rPr>
      <w:rFonts w:ascii="Tahoma" w:hAnsi="Tahoma"/>
      <w:sz w:val="20"/>
      <w:szCs w:val="20"/>
      <w:lang w:val="en-US" w:eastAsia="en-US"/>
    </w:rPr>
  </w:style>
  <w:style w:type="paragraph" w:customStyle="1" w:styleId="Style4">
    <w:name w:val="Style4"/>
    <w:basedOn w:val="a"/>
    <w:uiPriority w:val="99"/>
    <w:rsid w:val="00B21CDF"/>
    <w:pPr>
      <w:widowControl w:val="0"/>
      <w:autoSpaceDE w:val="0"/>
      <w:autoSpaceDN w:val="0"/>
      <w:adjustRightInd w:val="0"/>
      <w:spacing w:line="230" w:lineRule="exact"/>
    </w:pPr>
  </w:style>
  <w:style w:type="paragraph" w:customStyle="1" w:styleId="Style2">
    <w:name w:val="Style2"/>
    <w:basedOn w:val="a"/>
    <w:uiPriority w:val="99"/>
    <w:rsid w:val="00B21CDF"/>
    <w:pPr>
      <w:widowControl w:val="0"/>
      <w:autoSpaceDE w:val="0"/>
      <w:autoSpaceDN w:val="0"/>
      <w:adjustRightInd w:val="0"/>
      <w:spacing w:line="234" w:lineRule="exact"/>
    </w:pPr>
  </w:style>
  <w:style w:type="paragraph" w:customStyle="1" w:styleId="ConsPlusTitle">
    <w:name w:val="ConsPlusTitle"/>
    <w:uiPriority w:val="99"/>
    <w:rsid w:val="00B21CDF"/>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8">
    <w:name w:val="Основной текст_"/>
    <w:link w:val="25"/>
    <w:uiPriority w:val="99"/>
    <w:locked/>
    <w:rsid w:val="00B21CDF"/>
    <w:rPr>
      <w:shd w:val="clear" w:color="auto" w:fill="FFFFFF"/>
    </w:rPr>
  </w:style>
  <w:style w:type="paragraph" w:customStyle="1" w:styleId="25">
    <w:name w:val="Основной текст2"/>
    <w:basedOn w:val="a"/>
    <w:link w:val="af8"/>
    <w:uiPriority w:val="99"/>
    <w:rsid w:val="00B21CDF"/>
    <w:pPr>
      <w:widowControl w:val="0"/>
      <w:shd w:val="clear" w:color="auto" w:fill="FFFFFF"/>
      <w:spacing w:line="322" w:lineRule="exact"/>
      <w:ind w:hanging="360"/>
      <w:jc w:val="right"/>
    </w:pPr>
    <w:rPr>
      <w:rFonts w:asciiTheme="minorHAnsi" w:eastAsiaTheme="minorHAnsi" w:hAnsiTheme="minorHAnsi" w:cstheme="minorBidi"/>
      <w:sz w:val="22"/>
      <w:szCs w:val="22"/>
      <w:lang w:eastAsia="en-US"/>
    </w:rPr>
  </w:style>
  <w:style w:type="paragraph" w:customStyle="1" w:styleId="110">
    <w:name w:val="Заголовок 11"/>
    <w:basedOn w:val="a"/>
    <w:uiPriority w:val="1"/>
    <w:qFormat/>
    <w:rsid w:val="00B21CDF"/>
    <w:pPr>
      <w:widowControl w:val="0"/>
      <w:autoSpaceDE w:val="0"/>
      <w:autoSpaceDN w:val="0"/>
      <w:ind w:left="187"/>
      <w:jc w:val="center"/>
      <w:outlineLvl w:val="1"/>
    </w:pPr>
    <w:rPr>
      <w:b/>
      <w:bCs/>
      <w:sz w:val="28"/>
      <w:szCs w:val="28"/>
      <w:lang w:eastAsia="en-US"/>
    </w:rPr>
  </w:style>
  <w:style w:type="paragraph" w:customStyle="1" w:styleId="TableParagraph">
    <w:name w:val="Table Paragraph"/>
    <w:basedOn w:val="a"/>
    <w:uiPriority w:val="1"/>
    <w:qFormat/>
    <w:rsid w:val="00B21CDF"/>
    <w:pPr>
      <w:widowControl w:val="0"/>
      <w:autoSpaceDE w:val="0"/>
      <w:autoSpaceDN w:val="0"/>
    </w:pPr>
    <w:rPr>
      <w:sz w:val="22"/>
      <w:szCs w:val="22"/>
      <w:lang w:eastAsia="en-US"/>
    </w:rPr>
  </w:style>
  <w:style w:type="paragraph" w:customStyle="1" w:styleId="formattext">
    <w:name w:val="formattext"/>
    <w:basedOn w:val="a"/>
    <w:uiPriority w:val="99"/>
    <w:rsid w:val="00B21CDF"/>
    <w:pPr>
      <w:spacing w:before="100" w:beforeAutospacing="1" w:after="100" w:afterAutospacing="1"/>
    </w:pPr>
  </w:style>
  <w:style w:type="character" w:customStyle="1" w:styleId="af9">
    <w:name w:val="Знак Знак"/>
    <w:rsid w:val="00B21CDF"/>
    <w:rPr>
      <w:sz w:val="24"/>
      <w:lang w:val="ru-RU" w:eastAsia="ru-RU"/>
    </w:rPr>
  </w:style>
  <w:style w:type="character" w:customStyle="1" w:styleId="FontStyle12">
    <w:name w:val="Font Style12"/>
    <w:uiPriority w:val="99"/>
    <w:rsid w:val="00B21CDF"/>
    <w:rPr>
      <w:rFonts w:ascii="Arial" w:hAnsi="Arial" w:cs="Arial" w:hint="default"/>
      <w:sz w:val="22"/>
    </w:rPr>
  </w:style>
  <w:style w:type="character" w:customStyle="1" w:styleId="FontStyle40">
    <w:name w:val="Font Style40"/>
    <w:uiPriority w:val="99"/>
    <w:rsid w:val="00B21CDF"/>
    <w:rPr>
      <w:rFonts w:ascii="Times New Roman" w:hAnsi="Times New Roman" w:cs="Times New Roman" w:hint="default"/>
      <w:sz w:val="26"/>
    </w:rPr>
  </w:style>
  <w:style w:type="character" w:customStyle="1" w:styleId="FontStyle42">
    <w:name w:val="Font Style42"/>
    <w:uiPriority w:val="99"/>
    <w:rsid w:val="00B21CDF"/>
    <w:rPr>
      <w:rFonts w:ascii="Times New Roman" w:hAnsi="Times New Roman" w:cs="Times New Roman" w:hint="default"/>
      <w:b/>
      <w:bCs w:val="0"/>
      <w:sz w:val="18"/>
    </w:rPr>
  </w:style>
  <w:style w:type="character" w:customStyle="1" w:styleId="FontStyle49">
    <w:name w:val="Font Style49"/>
    <w:uiPriority w:val="99"/>
    <w:rsid w:val="00B21CDF"/>
    <w:rPr>
      <w:rFonts w:ascii="Times New Roman" w:hAnsi="Times New Roman" w:cs="Times New Roman" w:hint="default"/>
      <w:sz w:val="22"/>
    </w:rPr>
  </w:style>
  <w:style w:type="character" w:customStyle="1" w:styleId="12">
    <w:name w:val="Гиперссылка1"/>
    <w:uiPriority w:val="99"/>
    <w:rsid w:val="00B21CDF"/>
    <w:rPr>
      <w:color w:val="0563C1"/>
      <w:u w:val="single"/>
    </w:rPr>
  </w:style>
  <w:style w:type="character" w:customStyle="1" w:styleId="FontStyle11">
    <w:name w:val="Font Style11"/>
    <w:uiPriority w:val="99"/>
    <w:rsid w:val="00B21CDF"/>
    <w:rPr>
      <w:rFonts w:ascii="Times New Roman" w:hAnsi="Times New Roman" w:cs="Times New Roman" w:hint="default"/>
      <w:i/>
      <w:iCs w:val="0"/>
      <w:sz w:val="18"/>
    </w:rPr>
  </w:style>
  <w:style w:type="character" w:customStyle="1" w:styleId="FontStyle13">
    <w:name w:val="Font Style13"/>
    <w:uiPriority w:val="99"/>
    <w:rsid w:val="00B21CDF"/>
    <w:rPr>
      <w:rFonts w:ascii="Times New Roman" w:hAnsi="Times New Roman" w:cs="Times New Roman" w:hint="default"/>
      <w:sz w:val="18"/>
    </w:rPr>
  </w:style>
  <w:style w:type="character" w:customStyle="1" w:styleId="blk">
    <w:name w:val="blk"/>
    <w:rsid w:val="00B21CDF"/>
  </w:style>
  <w:style w:type="character" w:customStyle="1" w:styleId="13">
    <w:name w:val="Основной текст1"/>
    <w:uiPriority w:val="99"/>
    <w:rsid w:val="00B21CDF"/>
    <w:rPr>
      <w:rFonts w:ascii="Times New Roman" w:hAnsi="Times New Roman" w:cs="Times New Roman" w:hint="default"/>
      <w:strike w:val="0"/>
      <w:dstrike w:val="0"/>
      <w:color w:val="000000"/>
      <w:spacing w:val="0"/>
      <w:w w:val="100"/>
      <w:position w:val="0"/>
      <w:sz w:val="22"/>
      <w:u w:val="none"/>
      <w:effect w:val="none"/>
      <w:lang w:val="ru-RU" w:eastAsia="x-none"/>
    </w:rPr>
  </w:style>
  <w:style w:type="character" w:customStyle="1" w:styleId="29pt">
    <w:name w:val="Основной текст (2) + 9 pt"/>
    <w:aliases w:val="Не полужирный"/>
    <w:rsid w:val="00B21CDF"/>
    <w:rPr>
      <w:rFonts w:ascii="Times New Roman" w:hAnsi="Times New Roman" w:cs="Times New Roman" w:hint="default"/>
      <w:b/>
      <w:bCs w:val="0"/>
      <w:strike w:val="0"/>
      <w:dstrike w:val="0"/>
      <w:color w:val="000000"/>
      <w:spacing w:val="0"/>
      <w:w w:val="100"/>
      <w:position w:val="0"/>
      <w:sz w:val="18"/>
      <w:u w:val="none"/>
      <w:effect w:val="none"/>
      <w:lang w:val="ru-RU" w:eastAsia="ru-RU"/>
    </w:rPr>
  </w:style>
  <w:style w:type="character" w:customStyle="1" w:styleId="FontStyle47">
    <w:name w:val="Font Style47"/>
    <w:rsid w:val="00B21CDF"/>
    <w:rPr>
      <w:rFonts w:ascii="Times New Roman" w:hAnsi="Times New Roman" w:cs="Times New Roman" w:hint="default"/>
      <w:i/>
      <w:iCs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66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D23EC67E212900D61DF019C582AF16CFD0DA970E2B8885F37380B4F535B64WEF" TargetMode="External"/><Relationship Id="rId3" Type="http://schemas.microsoft.com/office/2007/relationships/stylesWithEffects" Target="stylesWithEffects.xml"/><Relationship Id="rId7" Type="http://schemas.openxmlformats.org/officeDocument/2006/relationships/image" Target="file:///A:\&#1043;&#1077;&#1088;&#1073;%20&#1057;&#1084;&#1086;&#1083;.%20&#1086;&#1073;&#1083;&#1072;&#1089;&#1090;&#1080;-3.gif" TargetMode="External"/><Relationship Id="rId12" Type="http://schemas.openxmlformats.org/officeDocument/2006/relationships/hyperlink" Target="consultantplus://offline/ref%3DA397FE100A04CF436DCCCECBCB31C68B42BE200191B8B806F655A1EE54601F0A8CDCC862B6B13B1233FA6C374EFDx9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3DA397FE100A04CF436DCCCECBCB31C68B42BB23069BBDB806F655A1EE54601F0A9EDC906DB7BA2E4666A03B3A4CDA072EB6A14582EAF0xA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document/cons_doc_LAW_357290/b124e72af2b0eabb7334175b1c01a5454388a0cb/%23dst2014" TargetMode="External"/><Relationship Id="rId4" Type="http://schemas.openxmlformats.org/officeDocument/2006/relationships/settings" Target="settings.xml"/><Relationship Id="rId9" Type="http://schemas.openxmlformats.org/officeDocument/2006/relationships/hyperlink" Target="http://www.consultant.ru/document/cons_doc_LAW_357290/1a2396cf5e4aecc0e6e96fafa771cb3e6d25db7f/%23dst203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17063</Words>
  <Characters>97261</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2023-03-06T09:58:00Z</dcterms:created>
  <dcterms:modified xsi:type="dcterms:W3CDTF">2023-03-17T06:55:00Z</dcterms:modified>
</cp:coreProperties>
</file>