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52" w:rsidRPr="003C6052" w:rsidRDefault="00813DB0" w:rsidP="003C6052">
      <w:pPr>
        <w:spacing w:after="0" w:line="240" w:lineRule="auto"/>
        <w:ind w:firstLine="284"/>
        <w:rPr>
          <w:rFonts w:ascii="Times New Roman" w:hAnsi="Times New Roman" w:cs="Times New Roman"/>
          <w:bCs/>
          <w:color w:val="222222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A51478">
        <w:rPr>
          <w:rFonts w:ascii="Times New Roman" w:hAnsi="Times New Roman" w:cs="Times New Roman"/>
          <w:b/>
          <w:i/>
        </w:rPr>
        <w:t>Бруцеллез</w:t>
      </w:r>
      <w:r w:rsidRPr="00A51478">
        <w:rPr>
          <w:rFonts w:ascii="Times New Roman" w:hAnsi="Times New Roman" w:cs="Times New Roman"/>
        </w:rPr>
        <w:t xml:space="preserve"> – </w:t>
      </w:r>
      <w:r w:rsidR="00A51478" w:rsidRPr="00A51478">
        <w:rPr>
          <w:rFonts w:ascii="Times New Roman" w:hAnsi="Times New Roman" w:cs="Times New Roman"/>
          <w:bCs/>
          <w:color w:val="222222"/>
          <w:bdr w:val="none" w:sz="0" w:space="0" w:color="auto" w:frame="1"/>
          <w:shd w:val="clear" w:color="auto" w:fill="FFFFFF"/>
        </w:rPr>
        <w:t xml:space="preserve">инфекционное хроническое заболевание сельскохозяйственных и домашних животных, </w:t>
      </w:r>
      <w:r w:rsidR="007F35EB">
        <w:rPr>
          <w:rFonts w:ascii="Times New Roman" w:hAnsi="Times New Roman" w:cs="Times New Roman"/>
          <w:bCs/>
          <w:color w:val="222222"/>
          <w:bdr w:val="none" w:sz="0" w:space="0" w:color="auto" w:frame="1"/>
          <w:shd w:val="clear" w:color="auto" w:fill="FFFFFF"/>
        </w:rPr>
        <w:t xml:space="preserve">а также </w:t>
      </w:r>
      <w:r w:rsidR="00A51478" w:rsidRPr="00A51478">
        <w:rPr>
          <w:rFonts w:ascii="Times New Roman" w:hAnsi="Times New Roman" w:cs="Times New Roman"/>
          <w:bCs/>
          <w:color w:val="222222"/>
          <w:bdr w:val="none" w:sz="0" w:space="0" w:color="auto" w:frame="1"/>
          <w:shd w:val="clear" w:color="auto" w:fill="FFFFFF"/>
        </w:rPr>
        <w:t>человек</w:t>
      </w:r>
      <w:r w:rsidR="007F35EB">
        <w:rPr>
          <w:rFonts w:ascii="Times New Roman" w:hAnsi="Times New Roman" w:cs="Times New Roman"/>
          <w:bCs/>
          <w:color w:val="222222"/>
          <w:bdr w:val="none" w:sz="0" w:space="0" w:color="auto" w:frame="1"/>
          <w:shd w:val="clear" w:color="auto" w:fill="FFFFFF"/>
        </w:rPr>
        <w:t>а</w:t>
      </w:r>
      <w:r w:rsidR="00A51478" w:rsidRPr="00A51478">
        <w:rPr>
          <w:rFonts w:ascii="Times New Roman" w:hAnsi="Times New Roman" w:cs="Times New Roman"/>
          <w:bCs/>
          <w:color w:val="222222"/>
          <w:bdr w:val="none" w:sz="0" w:space="0" w:color="auto" w:frame="1"/>
          <w:shd w:val="clear" w:color="auto" w:fill="FFFFFF"/>
        </w:rPr>
        <w:t>.</w:t>
      </w:r>
    </w:p>
    <w:p w:rsidR="003C6052" w:rsidRPr="00A51478" w:rsidRDefault="003C6052" w:rsidP="003C605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У животных </w:t>
      </w:r>
      <w:r>
        <w:rPr>
          <w:rFonts w:ascii="Times New Roman" w:hAnsi="Times New Roman" w:cs="Times New Roman"/>
        </w:rPr>
        <w:t>бруцеллез проявляется</w:t>
      </w:r>
      <w:r w:rsidRPr="00A51478">
        <w:rPr>
          <w:rFonts w:ascii="Times New Roman" w:hAnsi="Times New Roman" w:cs="Times New Roman"/>
        </w:rPr>
        <w:t xml:space="preserve"> абортами, рождением нежизнеспособного молодняка, снижением продуктивности.</w:t>
      </w:r>
    </w:p>
    <w:p w:rsidR="003C6052" w:rsidRDefault="003C6052" w:rsidP="003C605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</w:t>
      </w:r>
    </w:p>
    <w:p w:rsidR="003C6052" w:rsidRDefault="003C6052" w:rsidP="003C605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>Заражение человека происходит при ок</w:t>
      </w:r>
      <w:r w:rsidR="007F35EB">
        <w:rPr>
          <w:rFonts w:ascii="Times New Roman" w:hAnsi="Times New Roman" w:cs="Times New Roman"/>
        </w:rPr>
        <w:t>азании помощи при родах</w:t>
      </w:r>
      <w:r w:rsidRPr="00A51478">
        <w:rPr>
          <w:rFonts w:ascii="Times New Roman" w:hAnsi="Times New Roman" w:cs="Times New Roman"/>
        </w:rPr>
        <w:t>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</w:t>
      </w:r>
      <w:r w:rsidR="007F35EB">
        <w:rPr>
          <w:rFonts w:ascii="Times New Roman" w:hAnsi="Times New Roman" w:cs="Times New Roman"/>
        </w:rPr>
        <w:t>, полученных от больных животных</w:t>
      </w:r>
      <w:r w:rsidRPr="00A51478">
        <w:rPr>
          <w:rFonts w:ascii="Times New Roman" w:hAnsi="Times New Roman" w:cs="Times New Roman"/>
        </w:rPr>
        <w:t xml:space="preserve">. </w:t>
      </w:r>
    </w:p>
    <w:p w:rsidR="00123CE8" w:rsidRPr="00123CE8" w:rsidRDefault="003C6052" w:rsidP="003C605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23CE8">
        <w:rPr>
          <w:rFonts w:ascii="Times New Roman" w:hAnsi="Times New Roman" w:cs="Times New Roman"/>
        </w:rPr>
        <w:t xml:space="preserve">Возбудитель бруцеллёза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</w:t>
      </w:r>
    </w:p>
    <w:p w:rsidR="003C6052" w:rsidRPr="00123CE8" w:rsidRDefault="003C6052" w:rsidP="003C605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23CE8">
        <w:rPr>
          <w:rFonts w:ascii="Times New Roman" w:hAnsi="Times New Roman" w:cs="Times New Roman"/>
        </w:rPr>
        <w:t xml:space="preserve">Инкубационный период заболевания (время от контакта с больным животным до появления клинических симптомов) составляет 1 -2 недели, а иногда затягивается до двух месяцев. </w:t>
      </w:r>
    </w:p>
    <w:p w:rsidR="00123CE8" w:rsidRDefault="007F35EB" w:rsidP="00763DB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человека</w:t>
      </w:r>
      <w:r w:rsidR="003C6052" w:rsidRPr="00A51478">
        <w:rPr>
          <w:rFonts w:ascii="Times New Roman" w:hAnsi="Times New Roman" w:cs="Times New Roman"/>
        </w:rPr>
        <w:t xml:space="preserve"> болезнь</w:t>
      </w:r>
      <w:r>
        <w:rPr>
          <w:rFonts w:ascii="Times New Roman" w:hAnsi="Times New Roman" w:cs="Times New Roman"/>
        </w:rPr>
        <w:t xml:space="preserve"> н</w:t>
      </w:r>
      <w:r w:rsidRPr="00A51478">
        <w:rPr>
          <w:rFonts w:ascii="Times New Roman" w:hAnsi="Times New Roman" w:cs="Times New Roman"/>
        </w:rPr>
        <w:t>ачинается</w:t>
      </w:r>
      <w:r w:rsidR="003C6052" w:rsidRPr="00A51478">
        <w:rPr>
          <w:rFonts w:ascii="Times New Roman" w:hAnsi="Times New Roman" w:cs="Times New Roman"/>
        </w:rPr>
        <w:t xml:space="preserve">, как правило, с повышения температуры тела до 39- 40°С (характерны подъемы </w:t>
      </w:r>
      <w:r w:rsidR="00A925A3">
        <w:rPr>
          <w:rFonts w:ascii="Times New Roman" w:hAnsi="Times New Roman" w:cs="Times New Roman"/>
          <w:lang w:val="en-US"/>
        </w:rPr>
        <w:t>t</w:t>
      </w:r>
      <w:r w:rsidR="00A925A3">
        <w:rPr>
          <w:rFonts w:ascii="Times New Roman" w:hAnsi="Times New Roman" w:cs="Times New Roman"/>
        </w:rPr>
        <w:t>°</w:t>
      </w:r>
      <w:r w:rsidR="00A925A3">
        <w:rPr>
          <w:rFonts w:ascii="Times New Roman" w:hAnsi="Times New Roman" w:cs="Times New Roman"/>
          <w:lang w:val="en-US"/>
        </w:rPr>
        <w:t>C</w:t>
      </w:r>
      <w:r w:rsidR="00A925A3">
        <w:rPr>
          <w:rFonts w:ascii="Times New Roman" w:hAnsi="Times New Roman" w:cs="Times New Roman"/>
        </w:rPr>
        <w:t xml:space="preserve"> </w:t>
      </w:r>
      <w:r w:rsidR="003C6052" w:rsidRPr="00A51478">
        <w:rPr>
          <w:rFonts w:ascii="Times New Roman" w:hAnsi="Times New Roman" w:cs="Times New Roman"/>
        </w:rPr>
        <w:t xml:space="preserve">в вечерние и ночные часы) в течение 7-10 дней. Лихорадка сопровождается ознобами, повышенной потливостью и общими симптомами интоксикации. </w:t>
      </w:r>
    </w:p>
    <w:p w:rsidR="00D420DD" w:rsidRDefault="00A925A3" w:rsidP="00A925A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8D5">
        <w:rPr>
          <w:rFonts w:ascii="Times New Roman" w:hAnsi="Times New Roman" w:cs="Times New Roman"/>
          <w:i/>
        </w:rPr>
        <w:t>Другие признаки бруцеллеза</w:t>
      </w:r>
      <w:r w:rsidRPr="00A514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E4FED">
        <w:rPr>
          <w:rFonts w:ascii="Times New Roman" w:hAnsi="Times New Roman" w:cs="Times New Roman"/>
        </w:rPr>
        <w:t>потеря аппетита</w:t>
      </w:r>
      <w:r w:rsidRPr="00D4758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D4758A">
        <w:rPr>
          <w:rFonts w:ascii="Times New Roman" w:hAnsi="Times New Roman" w:cs="Times New Roman"/>
        </w:rPr>
        <w:t>боль в животе;</w:t>
      </w:r>
      <w:r>
        <w:rPr>
          <w:rFonts w:ascii="Times New Roman" w:hAnsi="Times New Roman" w:cs="Times New Roman"/>
        </w:rPr>
        <w:t xml:space="preserve"> </w:t>
      </w:r>
      <w:r w:rsidRPr="00D4758A">
        <w:rPr>
          <w:rFonts w:ascii="Times New Roman" w:hAnsi="Times New Roman" w:cs="Times New Roman"/>
        </w:rPr>
        <w:t>заторможенность;</w:t>
      </w:r>
      <w:r>
        <w:rPr>
          <w:rFonts w:ascii="Times New Roman" w:hAnsi="Times New Roman" w:cs="Times New Roman"/>
        </w:rPr>
        <w:t xml:space="preserve"> </w:t>
      </w:r>
      <w:r w:rsidRPr="00D4758A">
        <w:rPr>
          <w:rFonts w:ascii="Times New Roman" w:hAnsi="Times New Roman" w:cs="Times New Roman"/>
        </w:rPr>
        <w:t>периодическое повышение температуры;</w:t>
      </w:r>
      <w:r>
        <w:rPr>
          <w:rFonts w:ascii="Times New Roman" w:hAnsi="Times New Roman" w:cs="Times New Roman"/>
        </w:rPr>
        <w:t xml:space="preserve"> </w:t>
      </w:r>
      <w:r w:rsidRPr="00D4758A">
        <w:rPr>
          <w:rFonts w:ascii="Times New Roman" w:hAnsi="Times New Roman" w:cs="Times New Roman"/>
        </w:rPr>
        <w:t>потеря веса.</w:t>
      </w:r>
    </w:p>
    <w:p w:rsidR="00123CE8" w:rsidRDefault="00123CE8" w:rsidP="00123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B4121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Памятка </w:t>
      </w:r>
      <w:r>
        <w:rPr>
          <w:rFonts w:ascii="Times New Roman" w:hAnsi="Times New Roman" w:cs="Times New Roman"/>
          <w:b/>
          <w:i/>
          <w:sz w:val="40"/>
          <w:szCs w:val="40"/>
        </w:rPr>
        <w:t>для населения</w:t>
      </w:r>
    </w:p>
    <w:p w:rsidR="00D420DD" w:rsidRPr="00123CE8" w:rsidRDefault="00D420DD" w:rsidP="00D42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336550</wp:posOffset>
            </wp:positionV>
            <wp:extent cx="3172149" cy="21960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06-29_09-01-31_4535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149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E8" w:rsidRPr="00123CE8">
        <w:rPr>
          <w:rFonts w:ascii="Times New Roman" w:hAnsi="Times New Roman" w:cs="Times New Roman"/>
          <w:b/>
          <w:i/>
          <w:sz w:val="40"/>
        </w:rPr>
        <w:t>Бруцеллез</w:t>
      </w:r>
    </w:p>
    <w:p w:rsidR="00A51478" w:rsidRPr="003C6052" w:rsidRDefault="003C6052" w:rsidP="003C605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В последующем присоединяются симптомы поражения опорно-двигательного аппарата (суставов), сердечно-сосудистой, нервной и других систем организма. </w:t>
      </w:r>
    </w:p>
    <w:p w:rsidR="00A846A4" w:rsidRDefault="00A846A4" w:rsidP="0002193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23CE8">
        <w:rPr>
          <w:rFonts w:ascii="Times New Roman" w:hAnsi="Times New Roman" w:cs="Times New Roman"/>
          <w:i/>
        </w:rPr>
        <w:t>Лечение бруцеллеза – трудная задача</w:t>
      </w:r>
      <w:r w:rsidRPr="00A51478">
        <w:rPr>
          <w:rFonts w:ascii="Times New Roman" w:hAnsi="Times New Roman" w:cs="Times New Roman"/>
        </w:rPr>
        <w:t xml:space="preserve">. </w:t>
      </w:r>
      <w:r w:rsidR="000B2D83">
        <w:rPr>
          <w:rFonts w:ascii="Times New Roman" w:hAnsi="Times New Roman" w:cs="Times New Roman"/>
        </w:rPr>
        <w:t>О</w:t>
      </w:r>
      <w:r w:rsidR="000B2D83" w:rsidRPr="00A51478">
        <w:rPr>
          <w:rFonts w:ascii="Times New Roman" w:hAnsi="Times New Roman" w:cs="Times New Roman"/>
        </w:rPr>
        <w:t>пределить бруцеллез у человека</w:t>
      </w:r>
      <w:r w:rsidR="000B2D83" w:rsidRPr="00A846A4">
        <w:rPr>
          <w:rFonts w:ascii="Times New Roman" w:hAnsi="Times New Roman" w:cs="Times New Roman"/>
        </w:rPr>
        <w:t xml:space="preserve"> </w:t>
      </w:r>
      <w:r w:rsidR="000B2D83">
        <w:rPr>
          <w:rFonts w:ascii="Times New Roman" w:hAnsi="Times New Roman" w:cs="Times New Roman"/>
        </w:rPr>
        <w:t>могут</w:t>
      </w:r>
      <w:r w:rsidR="000B2D83" w:rsidRPr="00A51478">
        <w:rPr>
          <w:rFonts w:ascii="Times New Roman" w:hAnsi="Times New Roman" w:cs="Times New Roman"/>
        </w:rPr>
        <w:t xml:space="preserve"> только врачи-инфекционисты.</w:t>
      </w:r>
      <w:r w:rsidR="0002193D">
        <w:rPr>
          <w:rFonts w:ascii="Times New Roman" w:hAnsi="Times New Roman" w:cs="Times New Roman"/>
        </w:rPr>
        <w:t xml:space="preserve"> </w:t>
      </w:r>
      <w:r w:rsidRPr="00A51478">
        <w:rPr>
          <w:rFonts w:ascii="Times New Roman" w:hAnsi="Times New Roman" w:cs="Times New Roman"/>
        </w:rPr>
        <w:t xml:space="preserve">После завершения терапии пациенту необходим курс длительной реабилитации для восстановления физической работоспособности, функций сердца, легких, нервной и других пострадавших систем. </w:t>
      </w:r>
    </w:p>
    <w:p w:rsidR="00A20548" w:rsidRPr="00A51478" w:rsidRDefault="00A20548" w:rsidP="00123CE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>Антибиотики при бруцеллезе не так эффективн</w:t>
      </w:r>
      <w:r w:rsidR="0002193D">
        <w:rPr>
          <w:rFonts w:ascii="Times New Roman" w:hAnsi="Times New Roman" w:cs="Times New Roman"/>
        </w:rPr>
        <w:t>ы, как при других инфекциях. Наз</w:t>
      </w:r>
      <w:r w:rsidRPr="00A51478">
        <w:rPr>
          <w:rFonts w:ascii="Times New Roman" w:hAnsi="Times New Roman" w:cs="Times New Roman"/>
        </w:rPr>
        <w:t>начаются как минимум 2 препарата, продолжитель</w:t>
      </w:r>
      <w:r w:rsidR="00123CE8">
        <w:rPr>
          <w:rFonts w:ascii="Times New Roman" w:hAnsi="Times New Roman" w:cs="Times New Roman"/>
        </w:rPr>
        <w:t>ность курса – 6 недель и более.</w:t>
      </w:r>
    </w:p>
    <w:p w:rsidR="00223EE7" w:rsidRPr="0002193D" w:rsidRDefault="00A20548" w:rsidP="00223EE7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02193D">
        <w:rPr>
          <w:rFonts w:ascii="Times New Roman" w:hAnsi="Times New Roman" w:cs="Times New Roman"/>
          <w:i/>
        </w:rPr>
        <w:t>Для предупреждения заб</w:t>
      </w:r>
      <w:r w:rsidR="0002193D" w:rsidRPr="0002193D">
        <w:rPr>
          <w:rFonts w:ascii="Times New Roman" w:hAnsi="Times New Roman" w:cs="Times New Roman"/>
          <w:i/>
        </w:rPr>
        <w:t>олевания бруцеллёзом необходимо:</w:t>
      </w:r>
    </w:p>
    <w:p w:rsidR="00223EE7" w:rsidRDefault="00223EE7" w:rsidP="00123CE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Важно носить спецодежду, соблюдать санитарный режим на пищевом производстве. Переболевшие в течение 2 – 3 лет </w:t>
      </w:r>
      <w:r w:rsidR="007F35EB">
        <w:rPr>
          <w:rFonts w:ascii="Times New Roman" w:hAnsi="Times New Roman" w:cs="Times New Roman"/>
        </w:rPr>
        <w:t xml:space="preserve">люди </w:t>
      </w:r>
      <w:r w:rsidRPr="00A51478">
        <w:rPr>
          <w:rFonts w:ascii="Times New Roman" w:hAnsi="Times New Roman" w:cs="Times New Roman"/>
        </w:rPr>
        <w:t>регулярно наблюдаются у инфекциониста, при необходимости им назначаются консультации терапе</w:t>
      </w:r>
      <w:r w:rsidR="00123CE8">
        <w:rPr>
          <w:rFonts w:ascii="Times New Roman" w:hAnsi="Times New Roman" w:cs="Times New Roman"/>
        </w:rPr>
        <w:t>вта, невролога и других врачей.</w:t>
      </w:r>
    </w:p>
    <w:p w:rsidR="00223EE7" w:rsidRPr="0002193D" w:rsidRDefault="00A20548" w:rsidP="00A51478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02193D">
        <w:rPr>
          <w:rFonts w:ascii="Times New Roman" w:hAnsi="Times New Roman" w:cs="Times New Roman"/>
          <w:i/>
        </w:rPr>
        <w:lastRenderedPageBreak/>
        <w:t xml:space="preserve">Лицам, содержащим скот в частных подворьях: </w:t>
      </w:r>
    </w:p>
    <w:p w:rsidR="00223EE7" w:rsidRDefault="00A20548" w:rsidP="00A5147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>- производить регистрацию животных в ветеринарном учреждении, получать регистрационный номер в форме бирки;</w:t>
      </w:r>
    </w:p>
    <w:p w:rsidR="00223EE7" w:rsidRDefault="00A20548" w:rsidP="00A5147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 - покупку, продажу, сдачу на убой, выгон, размещение на пастбище и все другие перемещения проводить только с разрешения ветеринарной службы; </w:t>
      </w:r>
    </w:p>
    <w:p w:rsidR="00223EE7" w:rsidRDefault="00A20548" w:rsidP="00A5147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>- карантинировать в течение 30 дней вновь приобретенных животных для проведения ветеринарных исследований и обработок;</w:t>
      </w:r>
    </w:p>
    <w:p w:rsidR="00223EE7" w:rsidRDefault="00A20548" w:rsidP="00A5147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 - информировать ветеринарную службу обо всех случаях заболевания с подозрением на бруцеллёз (аборты, рождение нежизнеспособного молодняка);</w:t>
      </w:r>
    </w:p>
    <w:p w:rsidR="00A51478" w:rsidRPr="00A51478" w:rsidRDefault="00D420DD" w:rsidP="00123CE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72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6876415</wp:posOffset>
            </wp:positionH>
            <wp:positionV relativeFrom="paragraph">
              <wp:posOffset>435610</wp:posOffset>
            </wp:positionV>
            <wp:extent cx="3815715" cy="1609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548" w:rsidRPr="00A51478">
        <w:rPr>
          <w:rFonts w:ascii="Times New Roman" w:hAnsi="Times New Roman" w:cs="Times New Roman"/>
        </w:rPr>
        <w:t xml:space="preserve"> - строго соблюдать рекомендации ветеринарной службы по содержанию скота.</w:t>
      </w:r>
    </w:p>
    <w:p w:rsidR="00223EE7" w:rsidRDefault="00A51478" w:rsidP="00A5147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2193D">
        <w:rPr>
          <w:rFonts w:ascii="Times New Roman" w:hAnsi="Times New Roman" w:cs="Times New Roman"/>
          <w:i/>
        </w:rPr>
        <w:t>Населению</w:t>
      </w:r>
      <w:r w:rsidRPr="00A51478">
        <w:rPr>
          <w:rFonts w:ascii="Times New Roman" w:hAnsi="Times New Roman" w:cs="Times New Roman"/>
        </w:rPr>
        <w:t xml:space="preserve">: </w:t>
      </w:r>
    </w:p>
    <w:p w:rsidR="00223EE7" w:rsidRDefault="00A51478" w:rsidP="00A5147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- Приобретать продукты в строго установленных местах (рынки, магазины, мини маркеты и т.д.); </w:t>
      </w:r>
    </w:p>
    <w:p w:rsidR="00223EE7" w:rsidRDefault="00A51478" w:rsidP="00A5147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>- не допускать употребление сырого молока, приобретенного у частных лиц;</w:t>
      </w:r>
    </w:p>
    <w:p w:rsidR="00223EE7" w:rsidRDefault="00A51478" w:rsidP="007F35EB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1478">
        <w:rPr>
          <w:rFonts w:ascii="Times New Roman" w:hAnsi="Times New Roman" w:cs="Times New Roman"/>
        </w:rPr>
        <w:t xml:space="preserve"> - при приготовлении мяса</w:t>
      </w:r>
      <w:r w:rsidR="007F35EB">
        <w:rPr>
          <w:rFonts w:ascii="Times New Roman" w:hAnsi="Times New Roman" w:cs="Times New Roman"/>
        </w:rPr>
        <w:t xml:space="preserve"> </w:t>
      </w:r>
      <w:r w:rsidRPr="00A51478">
        <w:rPr>
          <w:rFonts w:ascii="Times New Roman" w:hAnsi="Times New Roman" w:cs="Times New Roman"/>
        </w:rPr>
        <w:t xml:space="preserve">готовить небольшими кусками, с проведением термической обработки не менее часа. </w:t>
      </w:r>
    </w:p>
    <w:p w:rsidR="00223EE7" w:rsidRPr="00D420DD" w:rsidRDefault="00223EE7" w:rsidP="00D420DD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24D0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Контактные телефоны филиалов ОГБУВ «Госветслужба» Смоленской области размещены на сайте </w:t>
      </w:r>
      <w:hyperlink r:id="rId8" w:history="1">
        <w:r w:rsidRPr="00324D08">
          <w:rPr>
            <w:rStyle w:val="a4"/>
            <w:rFonts w:ascii="Times New Roman" w:hAnsi="Times New Roman" w:cs="Times New Roman"/>
            <w:bCs/>
            <w:shd w:val="clear" w:color="auto" w:fill="FFFFFF"/>
          </w:rPr>
          <w:t>http://vet-smolensk.ru</w:t>
        </w:r>
      </w:hyperlink>
      <w:r w:rsidRPr="00324D0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</w:p>
    <w:sectPr w:rsidR="00223EE7" w:rsidRPr="00D420DD" w:rsidSect="00813D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27A9"/>
    <w:multiLevelType w:val="hybridMultilevel"/>
    <w:tmpl w:val="4AEC92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AB536D8"/>
    <w:multiLevelType w:val="hybridMultilevel"/>
    <w:tmpl w:val="8EB67F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B2C2778"/>
    <w:multiLevelType w:val="hybridMultilevel"/>
    <w:tmpl w:val="C9B80E2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4"/>
    <w:rsid w:val="0002193D"/>
    <w:rsid w:val="00095DD8"/>
    <w:rsid w:val="000B2D83"/>
    <w:rsid w:val="00123CE8"/>
    <w:rsid w:val="00223EE7"/>
    <w:rsid w:val="003C6052"/>
    <w:rsid w:val="00763DBC"/>
    <w:rsid w:val="007F35EB"/>
    <w:rsid w:val="00813DB0"/>
    <w:rsid w:val="00A20548"/>
    <w:rsid w:val="00A51478"/>
    <w:rsid w:val="00A846A4"/>
    <w:rsid w:val="00A925A3"/>
    <w:rsid w:val="00B825C0"/>
    <w:rsid w:val="00BE4FED"/>
    <w:rsid w:val="00D420DD"/>
    <w:rsid w:val="00D54014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E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E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-smolens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1</cp:lastModifiedBy>
  <cp:revision>2</cp:revision>
  <cp:lastPrinted>2023-03-20T09:29:00Z</cp:lastPrinted>
  <dcterms:created xsi:type="dcterms:W3CDTF">2023-03-21T10:01:00Z</dcterms:created>
  <dcterms:modified xsi:type="dcterms:W3CDTF">2023-03-21T10:01:00Z</dcterms:modified>
</cp:coreProperties>
</file>