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F8" w:rsidRDefault="00C869F8" w:rsidP="00B47D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211E" w:rsidRPr="005D211E" w:rsidRDefault="00962531" w:rsidP="00B47D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D2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bookmarkStart w:id="0" w:name="_GoBack"/>
      <w:r w:rsidR="005D211E" w:rsidRPr="005D2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05362D">
        <w:rPr>
          <w:rFonts w:ascii="Times New Roman" w:hAnsi="Times New Roman" w:cs="Times New Roman"/>
          <w:b/>
          <w:sz w:val="24"/>
          <w:szCs w:val="24"/>
        </w:rPr>
        <w:t>Старт</w:t>
      </w:r>
      <w:r w:rsidR="003C7E7A" w:rsidRPr="003C7E7A">
        <w:rPr>
          <w:rFonts w:ascii="Times New Roman" w:hAnsi="Times New Roman" w:cs="Times New Roman"/>
          <w:b/>
          <w:sz w:val="24"/>
          <w:szCs w:val="24"/>
        </w:rPr>
        <w:t xml:space="preserve"> Всероссийск</w:t>
      </w:r>
      <w:r w:rsidR="0005362D">
        <w:rPr>
          <w:rFonts w:ascii="Times New Roman" w:hAnsi="Times New Roman" w:cs="Times New Roman"/>
          <w:b/>
          <w:sz w:val="24"/>
          <w:szCs w:val="24"/>
        </w:rPr>
        <w:t>ой</w:t>
      </w:r>
      <w:r w:rsidR="003C7E7A" w:rsidRPr="003C7E7A">
        <w:rPr>
          <w:rFonts w:ascii="Times New Roman" w:hAnsi="Times New Roman" w:cs="Times New Roman"/>
          <w:b/>
          <w:sz w:val="24"/>
          <w:szCs w:val="24"/>
        </w:rPr>
        <w:t xml:space="preserve"> недел</w:t>
      </w:r>
      <w:r w:rsidR="0005362D">
        <w:rPr>
          <w:rFonts w:ascii="Times New Roman" w:hAnsi="Times New Roman" w:cs="Times New Roman"/>
          <w:b/>
          <w:sz w:val="24"/>
          <w:szCs w:val="24"/>
        </w:rPr>
        <w:t>и</w:t>
      </w:r>
      <w:r w:rsidR="003C7E7A" w:rsidRPr="003C7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362D">
        <w:rPr>
          <w:rFonts w:ascii="Times New Roman" w:hAnsi="Times New Roman" w:cs="Times New Roman"/>
          <w:b/>
          <w:sz w:val="24"/>
          <w:szCs w:val="24"/>
        </w:rPr>
        <w:t>сбережений</w:t>
      </w:r>
      <w:r w:rsidR="00CF4963" w:rsidRPr="00CF4963">
        <w:rPr>
          <w:rFonts w:ascii="Tahoma" w:eastAsia="Times New Roman" w:hAnsi="Tahoma" w:cs="Tahoma"/>
          <w:color w:val="9C4E5A"/>
          <w:sz w:val="27"/>
          <w:szCs w:val="27"/>
          <w:lang w:eastAsia="ru-RU"/>
        </w:rPr>
        <w:t xml:space="preserve"> </w:t>
      </w:r>
      <w:proofErr w:type="spellStart"/>
      <w:r w:rsidR="00CF4963" w:rsidRPr="00CF4963">
        <w:rPr>
          <w:rFonts w:ascii="Times New Roman" w:eastAsia="Times New Roman" w:hAnsi="Times New Roman" w:cs="Times New Roman"/>
          <w:color w:val="9C4E5A"/>
          <w:sz w:val="24"/>
          <w:szCs w:val="24"/>
          <w:lang w:eastAsia="ru-RU"/>
        </w:rPr>
        <w:t>ФинЗОЖ</w:t>
      </w:r>
      <w:proofErr w:type="spellEnd"/>
      <w:r w:rsidR="00CF4963" w:rsidRPr="00CF4963">
        <w:rPr>
          <w:rFonts w:ascii="Times New Roman" w:eastAsia="Times New Roman" w:hAnsi="Times New Roman" w:cs="Times New Roman"/>
          <w:color w:val="9C4E5A"/>
          <w:sz w:val="24"/>
          <w:szCs w:val="24"/>
          <w:lang w:eastAsia="ru-RU"/>
        </w:rPr>
        <w:t xml:space="preserve"> Фест</w:t>
      </w:r>
      <w:r w:rsidR="0005362D">
        <w:rPr>
          <w:rFonts w:ascii="Times New Roman" w:eastAsia="Times New Roman" w:hAnsi="Times New Roman" w:cs="Times New Roman"/>
          <w:color w:val="9C4E5A"/>
          <w:sz w:val="24"/>
          <w:szCs w:val="24"/>
          <w:lang w:eastAsia="ru-RU"/>
        </w:rPr>
        <w:t>-</w:t>
      </w:r>
      <w:r w:rsidR="00CF4963" w:rsidRPr="00CF4963">
        <w:rPr>
          <w:rFonts w:ascii="Times New Roman" w:eastAsia="Times New Roman" w:hAnsi="Times New Roman" w:cs="Times New Roman"/>
          <w:color w:val="9C4E5A"/>
          <w:sz w:val="24"/>
          <w:szCs w:val="24"/>
          <w:lang w:eastAsia="ru-RU"/>
        </w:rPr>
        <w:t>202</w:t>
      </w:r>
      <w:r w:rsidR="0005362D">
        <w:rPr>
          <w:rFonts w:ascii="Times New Roman" w:eastAsia="Times New Roman" w:hAnsi="Times New Roman" w:cs="Times New Roman"/>
          <w:color w:val="9C4E5A"/>
          <w:sz w:val="24"/>
          <w:szCs w:val="24"/>
          <w:lang w:eastAsia="ru-RU"/>
        </w:rPr>
        <w:t>2 осень</w:t>
      </w:r>
      <w:r w:rsidR="005D211E" w:rsidRPr="003C7E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bookmarkEnd w:id="0"/>
    <w:p w:rsidR="00B47D8A" w:rsidRDefault="00B47D8A" w:rsidP="00B47D8A">
      <w:pPr>
        <w:pStyle w:val="a3"/>
        <w:shd w:val="clear" w:color="auto" w:fill="FFFFFF"/>
        <w:spacing w:before="0" w:beforeAutospacing="0" w:after="0" w:afterAutospacing="0"/>
        <w:jc w:val="both"/>
      </w:pPr>
    </w:p>
    <w:p w:rsidR="00FA2D08" w:rsidRDefault="00FA2D08" w:rsidP="00B47D8A">
      <w:pPr>
        <w:pStyle w:val="a3"/>
        <w:shd w:val="clear" w:color="auto" w:fill="FFFFFF"/>
        <w:spacing w:before="0" w:beforeAutospacing="0" w:after="0" w:afterAutospacing="0"/>
        <w:jc w:val="both"/>
      </w:pPr>
    </w:p>
    <w:p w:rsidR="00FA2D08" w:rsidRPr="005E265D" w:rsidRDefault="005E265D" w:rsidP="005E265D">
      <w:pPr>
        <w:pStyle w:val="a3"/>
        <w:shd w:val="clear" w:color="auto" w:fill="FFFFFF"/>
        <w:spacing w:before="0" w:beforeAutospacing="0" w:after="0" w:afterAutospacing="0"/>
        <w:jc w:val="both"/>
      </w:pPr>
      <w:r w:rsidRPr="00C4602D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9967</wp:posOffset>
            </wp:positionV>
            <wp:extent cx="3122295" cy="1637030"/>
            <wp:effectExtent l="0" t="0" r="1905" b="1270"/>
            <wp:wrapTight wrapText="bothSides">
              <wp:wrapPolygon edited="0">
                <wp:start x="0" y="0"/>
                <wp:lineTo x="0" y="21365"/>
                <wp:lineTo x="21481" y="21365"/>
                <wp:lineTo x="2148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0" t="3336" r="3600" b="8947"/>
                    <a:stretch/>
                  </pic:blipFill>
                  <pic:spPr bwMode="auto">
                    <a:xfrm>
                      <a:off x="0" y="0"/>
                      <a:ext cx="3122295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D08">
        <w:t xml:space="preserve">В ноябре 2022 года во всех субъектах Российской Федерации пройдут просветительские и образовательные мероприятия в рамках Всероссийской Недели сбережений-2022 (далее – Неделя). На федеральном уровне в рамках Недели пройдет </w:t>
      </w:r>
      <w:r w:rsidR="00FA2D08" w:rsidRPr="00822480">
        <w:rPr>
          <w:b/>
        </w:rPr>
        <w:t>«</w:t>
      </w:r>
      <w:proofErr w:type="spellStart"/>
      <w:r w:rsidR="00FA2D08" w:rsidRPr="00822480">
        <w:rPr>
          <w:b/>
        </w:rPr>
        <w:t>ФинЗОЖ</w:t>
      </w:r>
      <w:proofErr w:type="spellEnd"/>
      <w:r w:rsidR="00FA2D08" w:rsidRPr="00822480">
        <w:rPr>
          <w:b/>
        </w:rPr>
        <w:t xml:space="preserve"> Фест-2022. Марафон полезн</w:t>
      </w:r>
      <w:r w:rsidR="00822480">
        <w:rPr>
          <w:b/>
        </w:rPr>
        <w:t>ых финансовых привычек».</w:t>
      </w:r>
    </w:p>
    <w:p w:rsidR="0005362D" w:rsidRDefault="00FA2D08" w:rsidP="0005362D">
      <w:pPr>
        <w:pStyle w:val="a3"/>
        <w:shd w:val="clear" w:color="auto" w:fill="FFFFFF"/>
        <w:spacing w:before="0" w:beforeAutospacing="0" w:after="0" w:afterAutospacing="0"/>
        <w:jc w:val="both"/>
      </w:pPr>
      <w:r>
        <w:t>«</w:t>
      </w:r>
      <w:proofErr w:type="spellStart"/>
      <w:r>
        <w:t>ФинЗОЖ</w:t>
      </w:r>
      <w:proofErr w:type="spellEnd"/>
      <w:r>
        <w:t xml:space="preserve"> Фест-2022. Марафон полезных финансовых привычек» пройдет 17 ноября 2022 года в сообществе «Мои финансы» </w:t>
      </w:r>
      <w:proofErr w:type="spellStart"/>
      <w:r>
        <w:t>ВКонтакте</w:t>
      </w:r>
      <w:proofErr w:type="spellEnd"/>
      <w:r>
        <w:t xml:space="preserve">. Материалы марафона также размещены на портале </w:t>
      </w:r>
      <w:proofErr w:type="spellStart"/>
      <w:r>
        <w:t>моифинансы</w:t>
      </w:r>
      <w:proofErr w:type="gramStart"/>
      <w:r>
        <w:t>.р</w:t>
      </w:r>
      <w:proofErr w:type="gramEnd"/>
      <w:r>
        <w:t>ф</w:t>
      </w:r>
      <w:proofErr w:type="spellEnd"/>
      <w:r>
        <w:t xml:space="preserve"> в разделе </w:t>
      </w:r>
      <w:proofErr w:type="spellStart"/>
      <w:r>
        <w:t>ФинЗОЖ</w:t>
      </w:r>
      <w:proofErr w:type="spellEnd"/>
      <w:r>
        <w:t xml:space="preserve"> </w:t>
      </w:r>
      <w:proofErr w:type="spellStart"/>
      <w:r>
        <w:t>Фест</w:t>
      </w:r>
      <w:proofErr w:type="spellEnd"/>
      <w:r>
        <w:t xml:space="preserve"> и будут доступны пользователям портала для изучения. </w:t>
      </w:r>
    </w:p>
    <w:p w:rsidR="000F6C25" w:rsidRDefault="000F6C25" w:rsidP="0005362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Марафон поможет выработать полезные финансовые </w:t>
      </w:r>
      <w:r w:rsidR="0005362D">
        <w:t>привычки</w:t>
      </w:r>
      <w:r>
        <w:t>, чтобы у участников появилось ощущение уверенности и безопасности. Ведь чтобы поддержать финансово себя и своих близких, важно знать, с чего начать.</w:t>
      </w:r>
    </w:p>
    <w:p w:rsidR="00504115" w:rsidRPr="00DE0A08" w:rsidRDefault="00504115" w:rsidP="0005362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DE0A08">
        <w:t xml:space="preserve">Специалистами Консультационного центра для потребителей ФБУЗ «Центр гигиены и эпидемиологии в </w:t>
      </w:r>
      <w:r w:rsidR="001125FB" w:rsidRPr="00DE0A08">
        <w:t xml:space="preserve">Смоленской </w:t>
      </w:r>
      <w:r w:rsidRPr="00DE0A08">
        <w:t xml:space="preserve">области» запланированы </w:t>
      </w:r>
      <w:r w:rsidR="00A916B2" w:rsidRPr="00DE0A08">
        <w:t>образовательные мероприятия</w:t>
      </w:r>
      <w:r w:rsidRPr="00DE0A08">
        <w:t xml:space="preserve">: просветительские </w:t>
      </w:r>
      <w:r w:rsidR="00061711" w:rsidRPr="00DE0A08">
        <w:t xml:space="preserve">лекции, </w:t>
      </w:r>
      <w:r w:rsidRPr="00DE0A08">
        <w:t>«горячие линии», в ходе которых участники мероприятий могут получить консультацию по таким вопросам, как:</w:t>
      </w:r>
    </w:p>
    <w:p w:rsidR="00DE0A08" w:rsidRDefault="00504115" w:rsidP="00DE0A08">
      <w:pPr>
        <w:pStyle w:val="rtejustify"/>
        <w:shd w:val="clear" w:color="auto" w:fill="FFFFFF"/>
        <w:spacing w:before="0" w:beforeAutospacing="0" w:after="0" w:afterAutospacing="0"/>
      </w:pPr>
      <w:r w:rsidRPr="00DE0A08">
        <w:t xml:space="preserve">- </w:t>
      </w:r>
      <w:r w:rsidR="00DE0A08" w:rsidRPr="00DE0A08">
        <w:t>общие вопросы в области защиты прав потребителей</w:t>
      </w:r>
      <w:r w:rsidR="00DE0A08">
        <w:t xml:space="preserve"> финансовых услуг;</w:t>
      </w:r>
    </w:p>
    <w:p w:rsidR="00504115" w:rsidRPr="00DE0A08" w:rsidRDefault="00822480" w:rsidP="00DE0A08">
      <w:pPr>
        <w:pStyle w:val="rtejustify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E0A08">
        <w:rPr>
          <w:noProof/>
        </w:rPr>
        <w:drawing>
          <wp:anchor distT="0" distB="0" distL="114300" distR="114300" simplePos="0" relativeHeight="251659264" behindDoc="1" locked="0" layoutInCell="1" allowOverlap="1" wp14:anchorId="3528BD0F" wp14:editId="76E9C3DC">
            <wp:simplePos x="0" y="0"/>
            <wp:positionH relativeFrom="column">
              <wp:posOffset>4937621</wp:posOffset>
            </wp:positionH>
            <wp:positionV relativeFrom="paragraph">
              <wp:posOffset>88514</wp:posOffset>
            </wp:positionV>
            <wp:extent cx="817880" cy="851999"/>
            <wp:effectExtent l="0" t="0" r="1270" b="0"/>
            <wp:wrapTight wrapText="bothSides">
              <wp:wrapPolygon edited="0">
                <wp:start x="12578" y="5315"/>
                <wp:lineTo x="5534" y="7248"/>
                <wp:lineTo x="503" y="10148"/>
                <wp:lineTo x="503" y="15946"/>
                <wp:lineTo x="19118" y="15946"/>
                <wp:lineTo x="21130" y="14013"/>
                <wp:lineTo x="21130" y="5315"/>
                <wp:lineTo x="12578" y="5315"/>
              </wp:wrapPolygon>
            </wp:wrapTight>
            <wp:docPr id="1" name="Рисунок 1" descr="https://xn--80apaohbc3aw9e.xn--p1ai/uploads4editor/finzosh-fest/finzogh_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paohbc3aw9e.xn--p1ai/uploads4editor/finzosh-fest/finzogh_logo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5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A08">
        <w:t>-</w:t>
      </w:r>
      <w:r w:rsidR="00DE0A08" w:rsidRPr="00DE0A08">
        <w:t xml:space="preserve"> </w:t>
      </w:r>
      <w:r w:rsidR="00504115" w:rsidRPr="00DE0A08">
        <w:t xml:space="preserve">порядок возврата страховой </w:t>
      </w:r>
      <w:r w:rsidR="001125FB" w:rsidRPr="00DE0A08">
        <w:t>премии по кредиту;</w:t>
      </w:r>
    </w:p>
    <w:p w:rsidR="00504115" w:rsidRPr="00DE0A08" w:rsidRDefault="00504115" w:rsidP="00DE0A08">
      <w:pPr>
        <w:pStyle w:val="rtejustify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E0A08">
        <w:t>- права и обязанности сторон, при заключении кредитного договора;</w:t>
      </w:r>
    </w:p>
    <w:p w:rsidR="00DE0A08" w:rsidRDefault="00504115" w:rsidP="00DE0A08">
      <w:pPr>
        <w:pStyle w:val="rtejustify"/>
        <w:shd w:val="clear" w:color="auto" w:fill="FFFFFF"/>
        <w:spacing w:before="0" w:beforeAutospacing="0" w:after="0" w:afterAutospacing="0"/>
      </w:pPr>
      <w:r w:rsidRPr="00DE0A08">
        <w:t xml:space="preserve">- </w:t>
      </w:r>
      <w:r w:rsidR="00DC35E9" w:rsidRPr="00DE0A08">
        <w:t>-личное финансовое планирование;</w:t>
      </w:r>
    </w:p>
    <w:p w:rsidR="00DC35E9" w:rsidRPr="00DE0A08" w:rsidRDefault="00DE0A08" w:rsidP="00DE0A08">
      <w:pPr>
        <w:pStyle w:val="rtejustify"/>
        <w:shd w:val="clear" w:color="auto" w:fill="FFFFFF"/>
        <w:spacing w:before="0" w:beforeAutospacing="0" w:after="0" w:afterAutospacing="0"/>
      </w:pPr>
      <w:r>
        <w:t>- финансовое мошенничество;</w:t>
      </w:r>
    </w:p>
    <w:p w:rsidR="00CF4698" w:rsidRPr="00CF4698" w:rsidRDefault="00DE0A08" w:rsidP="00CF4698">
      <w:pPr>
        <w:pStyle w:val="rtejustify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t xml:space="preserve">- </w:t>
      </w:r>
      <w:r w:rsidRPr="00DE0A08">
        <w:t>порядок обращения потребител</w:t>
      </w:r>
      <w:r w:rsidR="004B4BC6">
        <w:t>ей в суд по финансовым вопросам.</w:t>
      </w:r>
    </w:p>
    <w:p w:rsidR="009D0834" w:rsidRDefault="00434E09" w:rsidP="00CF469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hd w:val="clear" w:color="auto" w:fill="FFFFFF"/>
        </w:rPr>
      </w:pPr>
      <w:r w:rsidRPr="00DE0A08">
        <w:rPr>
          <w:shd w:val="clear" w:color="auto" w:fill="FFFFFF"/>
        </w:rPr>
        <w:t xml:space="preserve">В рамках проведения </w:t>
      </w:r>
      <w:r w:rsidR="00EB1643" w:rsidRPr="00DE0A08">
        <w:rPr>
          <w:shd w:val="clear" w:color="auto" w:fill="FFFFFF"/>
        </w:rPr>
        <w:t>Всероссийской н</w:t>
      </w:r>
      <w:r w:rsidRPr="00DE0A08">
        <w:rPr>
          <w:shd w:val="clear" w:color="auto" w:fill="FFFFFF"/>
        </w:rPr>
        <w:t>едели</w:t>
      </w:r>
      <w:r w:rsidR="00EB1643" w:rsidRPr="00DE0A08">
        <w:rPr>
          <w:shd w:val="clear" w:color="auto" w:fill="FFFFFF"/>
        </w:rPr>
        <w:t xml:space="preserve"> </w:t>
      </w:r>
      <w:r w:rsidR="0005362D">
        <w:rPr>
          <w:shd w:val="clear" w:color="auto" w:fill="FFFFFF"/>
        </w:rPr>
        <w:t>сбережений</w:t>
      </w:r>
      <w:r w:rsidRPr="00DE0A08">
        <w:rPr>
          <w:shd w:val="clear" w:color="auto" w:fill="FFFFFF"/>
        </w:rPr>
        <w:t xml:space="preserve"> </w:t>
      </w:r>
      <w:r w:rsidR="0005362D">
        <w:rPr>
          <w:shd w:val="clear" w:color="auto" w:fill="FFFFFF"/>
        </w:rPr>
        <w:t>к</w:t>
      </w:r>
      <w:r w:rsidRPr="00DE0A08">
        <w:rPr>
          <w:shd w:val="clear" w:color="auto" w:fill="FFFFFF"/>
        </w:rPr>
        <w:t xml:space="preserve">онсультационным центром </w:t>
      </w:r>
      <w:r w:rsidR="007F5457">
        <w:rPr>
          <w:shd w:val="clear" w:color="auto" w:fill="FFFFFF"/>
        </w:rPr>
        <w:t>ФБУЗ «Центр гигиены и эпидемиологии в Смоленской области»</w:t>
      </w:r>
      <w:r w:rsidRPr="00DE0A08">
        <w:rPr>
          <w:shd w:val="clear" w:color="auto" w:fill="FFFFFF"/>
        </w:rPr>
        <w:t xml:space="preserve"> </w:t>
      </w:r>
      <w:r w:rsidR="00E56B95" w:rsidRPr="00DE0A08">
        <w:rPr>
          <w:shd w:val="clear" w:color="auto" w:fill="FFFFFF"/>
        </w:rPr>
        <w:t xml:space="preserve">с </w:t>
      </w:r>
      <w:r w:rsidR="00822480">
        <w:rPr>
          <w:shd w:val="clear" w:color="auto" w:fill="FFFFFF"/>
        </w:rPr>
        <w:t>14.11.2022</w:t>
      </w:r>
      <w:r w:rsidR="00E56B95" w:rsidRPr="00DE0A08">
        <w:rPr>
          <w:shd w:val="clear" w:color="auto" w:fill="FFFFFF"/>
        </w:rPr>
        <w:t xml:space="preserve"> г. по </w:t>
      </w:r>
      <w:r w:rsidR="005549F2">
        <w:rPr>
          <w:shd w:val="clear" w:color="auto" w:fill="FFFFFF"/>
        </w:rPr>
        <w:t>30</w:t>
      </w:r>
      <w:r w:rsidR="00DC35E9" w:rsidRPr="00DE0A08">
        <w:rPr>
          <w:shd w:val="clear" w:color="auto" w:fill="FFFFFF"/>
        </w:rPr>
        <w:t>.11</w:t>
      </w:r>
      <w:r w:rsidR="00822480">
        <w:rPr>
          <w:shd w:val="clear" w:color="auto" w:fill="FFFFFF"/>
        </w:rPr>
        <w:t>.2022</w:t>
      </w:r>
      <w:r w:rsidR="00E56B95" w:rsidRPr="00DE0A08">
        <w:rPr>
          <w:shd w:val="clear" w:color="auto" w:fill="FFFFFF"/>
        </w:rPr>
        <w:t xml:space="preserve"> г. </w:t>
      </w:r>
      <w:r w:rsidR="00EB1643" w:rsidRPr="00DE0A08">
        <w:rPr>
          <w:shd w:val="clear" w:color="auto" w:fill="FFFFFF"/>
        </w:rPr>
        <w:t xml:space="preserve">будет </w:t>
      </w:r>
      <w:r w:rsidRPr="00DE0A08">
        <w:rPr>
          <w:shd w:val="clear" w:color="auto" w:fill="FFFFFF"/>
        </w:rPr>
        <w:t>открыта</w:t>
      </w:r>
      <w:r w:rsidR="00EB1643" w:rsidRPr="00DE0A08">
        <w:rPr>
          <w:shd w:val="clear" w:color="auto" w:fill="FFFFFF"/>
        </w:rPr>
        <w:t xml:space="preserve"> </w:t>
      </w:r>
      <w:r w:rsidRPr="00DE0A08">
        <w:rPr>
          <w:shd w:val="clear" w:color="auto" w:fill="FFFFFF"/>
        </w:rPr>
        <w:t>тематическая «горячая линия» </w:t>
      </w:r>
      <w:r w:rsidR="00DC35E9" w:rsidRPr="00DE0A08">
        <w:rPr>
          <w:rStyle w:val="a4"/>
          <w:shd w:val="clear" w:color="auto" w:fill="FFFFFF"/>
        </w:rPr>
        <w:t>для потребителей финансовых услуг</w:t>
      </w:r>
      <w:r w:rsidRPr="00DE0A08">
        <w:rPr>
          <w:rStyle w:val="a4"/>
          <w:shd w:val="clear" w:color="auto" w:fill="FFFFFF"/>
        </w:rPr>
        <w:t>.</w:t>
      </w:r>
      <w:r w:rsidRPr="00DE0A08">
        <w:rPr>
          <w:shd w:val="clear" w:color="auto" w:fill="FFFFFF"/>
        </w:rPr>
        <w:t xml:space="preserve">  </w:t>
      </w:r>
    </w:p>
    <w:p w:rsidR="00CF4698" w:rsidRPr="00CF4698" w:rsidRDefault="00434E09" w:rsidP="00CF469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hd w:val="clear" w:color="auto" w:fill="FFFFFF"/>
        </w:rPr>
      </w:pPr>
      <w:r w:rsidRPr="00DE0A08">
        <w:rPr>
          <w:shd w:val="clear" w:color="auto" w:fill="FFFFFF"/>
        </w:rPr>
        <w:t xml:space="preserve">С целью получения </w:t>
      </w:r>
      <w:r w:rsidR="009D0834">
        <w:rPr>
          <w:shd w:val="clear" w:color="auto" w:fill="FFFFFF"/>
        </w:rPr>
        <w:t>консультаций и оказания практической помощи</w:t>
      </w:r>
      <w:r w:rsidRPr="00DE0A08">
        <w:rPr>
          <w:shd w:val="clear" w:color="auto" w:fill="FFFFFF"/>
        </w:rPr>
        <w:t xml:space="preserve"> по защите прав потребителей в сфере финансовых услуг можно   обратиться </w:t>
      </w:r>
      <w:r w:rsidR="00EB1643" w:rsidRPr="00DE0A08">
        <w:rPr>
          <w:shd w:val="clear" w:color="auto" w:fill="FFFFFF"/>
        </w:rPr>
        <w:t xml:space="preserve">лично </w:t>
      </w:r>
      <w:r w:rsidRPr="00DE0A08">
        <w:rPr>
          <w:shd w:val="clear" w:color="auto" w:fill="FFFFFF"/>
        </w:rPr>
        <w:t xml:space="preserve">в </w:t>
      </w:r>
      <w:r w:rsidR="00EB1643" w:rsidRPr="00DE0A08">
        <w:rPr>
          <w:shd w:val="clear" w:color="auto" w:fill="FFFFFF"/>
        </w:rPr>
        <w:t>консультационный центр</w:t>
      </w:r>
      <w:r w:rsidRPr="00DE0A08">
        <w:rPr>
          <w:shd w:val="clear" w:color="auto" w:fill="FFFFFF"/>
        </w:rPr>
        <w:t xml:space="preserve"> </w:t>
      </w:r>
      <w:r w:rsidR="009D0834">
        <w:rPr>
          <w:shd w:val="clear" w:color="auto" w:fill="FFFFFF"/>
        </w:rPr>
        <w:t xml:space="preserve">по адресу: </w:t>
      </w:r>
      <w:proofErr w:type="spellStart"/>
      <w:r w:rsidR="009D0834">
        <w:rPr>
          <w:shd w:val="clear" w:color="auto" w:fill="FFFFFF"/>
        </w:rPr>
        <w:t>г.Смоленск</w:t>
      </w:r>
      <w:proofErr w:type="spellEnd"/>
      <w:r w:rsidR="009D0834">
        <w:rPr>
          <w:shd w:val="clear" w:color="auto" w:fill="FFFFFF"/>
        </w:rPr>
        <w:t xml:space="preserve">, </w:t>
      </w:r>
      <w:proofErr w:type="spellStart"/>
      <w:r w:rsidR="009D0834">
        <w:rPr>
          <w:shd w:val="clear" w:color="auto" w:fill="FFFFFF"/>
        </w:rPr>
        <w:t>ул.Тенищевой</w:t>
      </w:r>
      <w:proofErr w:type="spellEnd"/>
      <w:r w:rsidR="009D0834">
        <w:rPr>
          <w:shd w:val="clear" w:color="auto" w:fill="FFFFFF"/>
        </w:rPr>
        <w:t xml:space="preserve">, д.26 </w:t>
      </w:r>
      <w:r w:rsidR="00CF4698" w:rsidRPr="00DE0A08">
        <w:rPr>
          <w:shd w:val="clear" w:color="auto" w:fill="FFFFFF"/>
        </w:rPr>
        <w:t xml:space="preserve">с понедельника по пятницу </w:t>
      </w:r>
      <w:r w:rsidR="009D0834">
        <w:rPr>
          <w:shd w:val="clear" w:color="auto" w:fill="FFFFFF"/>
        </w:rPr>
        <w:t xml:space="preserve">с 9-16 час. </w:t>
      </w:r>
      <w:r w:rsidRPr="00DE0A08">
        <w:rPr>
          <w:shd w:val="clear" w:color="auto" w:fill="FFFFFF"/>
        </w:rPr>
        <w:t>или позвонить по телефону </w:t>
      </w:r>
      <w:r w:rsidRPr="00DE0A08">
        <w:rPr>
          <w:rStyle w:val="a4"/>
          <w:shd w:val="clear" w:color="auto" w:fill="FFFFFF"/>
        </w:rPr>
        <w:t>(8</w:t>
      </w:r>
      <w:r w:rsidR="00EB1643" w:rsidRPr="00DE0A08">
        <w:rPr>
          <w:rStyle w:val="a4"/>
          <w:shd w:val="clear" w:color="auto" w:fill="FFFFFF"/>
        </w:rPr>
        <w:t>4812</w:t>
      </w:r>
      <w:r w:rsidRPr="00DE0A08">
        <w:rPr>
          <w:rStyle w:val="a4"/>
          <w:shd w:val="clear" w:color="auto" w:fill="FFFFFF"/>
        </w:rPr>
        <w:t>)</w:t>
      </w:r>
      <w:r w:rsidRPr="00DE0A08">
        <w:rPr>
          <w:rStyle w:val="a4"/>
          <w:u w:val="single"/>
          <w:shd w:val="clear" w:color="auto" w:fill="FFFFFF"/>
        </w:rPr>
        <w:t> </w:t>
      </w:r>
      <w:r w:rsidR="00EB1643" w:rsidRPr="00DE0A08">
        <w:rPr>
          <w:rStyle w:val="a4"/>
          <w:u w:val="single"/>
          <w:shd w:val="clear" w:color="auto" w:fill="FFFFFF"/>
        </w:rPr>
        <w:t>64-60-26</w:t>
      </w:r>
      <w:r w:rsidRPr="00DE0A08">
        <w:rPr>
          <w:shd w:val="clear" w:color="auto" w:fill="FFFFFF"/>
        </w:rPr>
        <w:t xml:space="preserve">    </w:t>
      </w:r>
      <w:r w:rsidR="00405CA6">
        <w:rPr>
          <w:shd w:val="clear" w:color="auto" w:fill="FFFFFF"/>
        </w:rPr>
        <w:t>в рабочие дни</w:t>
      </w:r>
      <w:r w:rsidR="00CF4698">
        <w:rPr>
          <w:shd w:val="clear" w:color="auto" w:fill="FFFFFF"/>
        </w:rPr>
        <w:t xml:space="preserve"> с 9-</w:t>
      </w:r>
      <w:r w:rsidRPr="00DE0A08">
        <w:rPr>
          <w:shd w:val="clear" w:color="auto" w:fill="FFFFFF"/>
        </w:rPr>
        <w:t>1</w:t>
      </w:r>
      <w:r w:rsidR="00EB1643" w:rsidRPr="00DE0A08">
        <w:rPr>
          <w:shd w:val="clear" w:color="auto" w:fill="FFFFFF"/>
        </w:rPr>
        <w:t>7</w:t>
      </w:r>
      <w:r w:rsidRPr="00DE0A08">
        <w:rPr>
          <w:shd w:val="clear" w:color="auto" w:fill="FFFFFF"/>
        </w:rPr>
        <w:t xml:space="preserve"> час.</w:t>
      </w:r>
      <w:r w:rsidR="00CF4698">
        <w:rPr>
          <w:shd w:val="clear" w:color="auto" w:fill="FFFFFF"/>
        </w:rPr>
        <w:t xml:space="preserve">, кроме того обращение можно направить на адрес электронной почты: </w:t>
      </w:r>
      <w:hyperlink r:id="rId8" w:history="1">
        <w:r w:rsidR="00CF4698" w:rsidRPr="00C6259B">
          <w:rPr>
            <w:rStyle w:val="a7"/>
            <w:shd w:val="clear" w:color="auto" w:fill="FFFFFF"/>
            <w:lang w:val="en-US"/>
          </w:rPr>
          <w:t>kc</w:t>
        </w:r>
        <w:r w:rsidR="00CF4698" w:rsidRPr="00C6259B">
          <w:rPr>
            <w:rStyle w:val="a7"/>
            <w:shd w:val="clear" w:color="auto" w:fill="FFFFFF"/>
          </w:rPr>
          <w:t>-</w:t>
        </w:r>
        <w:r w:rsidR="00CF4698" w:rsidRPr="00C6259B">
          <w:rPr>
            <w:rStyle w:val="a7"/>
            <w:shd w:val="clear" w:color="auto" w:fill="FFFFFF"/>
            <w:lang w:val="en-US"/>
          </w:rPr>
          <w:t>smolensk</w:t>
        </w:r>
        <w:r w:rsidR="00CF4698" w:rsidRPr="00C6259B">
          <w:rPr>
            <w:rStyle w:val="a7"/>
            <w:shd w:val="clear" w:color="auto" w:fill="FFFFFF"/>
          </w:rPr>
          <w:t>@</w:t>
        </w:r>
        <w:r w:rsidR="00CF4698" w:rsidRPr="00C6259B">
          <w:rPr>
            <w:rStyle w:val="a7"/>
            <w:shd w:val="clear" w:color="auto" w:fill="FFFFFF"/>
            <w:lang w:val="en-US"/>
          </w:rPr>
          <w:t>mail</w:t>
        </w:r>
        <w:r w:rsidR="00CF4698" w:rsidRPr="00C6259B">
          <w:rPr>
            <w:rStyle w:val="a7"/>
            <w:shd w:val="clear" w:color="auto" w:fill="FFFFFF"/>
          </w:rPr>
          <w:t>.</w:t>
        </w:r>
        <w:r w:rsidR="00CF4698" w:rsidRPr="00C6259B">
          <w:rPr>
            <w:rStyle w:val="a7"/>
            <w:shd w:val="clear" w:color="auto" w:fill="FFFFFF"/>
            <w:lang w:val="en-US"/>
          </w:rPr>
          <w:t>ru</w:t>
        </w:r>
      </w:hyperlink>
      <w:r w:rsidR="00CF4698">
        <w:rPr>
          <w:shd w:val="clear" w:color="auto" w:fill="FFFFFF"/>
        </w:rPr>
        <w:t>.</w:t>
      </w:r>
    </w:p>
    <w:p w:rsidR="00CF4698" w:rsidRDefault="009D0834" w:rsidP="00CF4698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EF15C7">
        <w:t>Также консультацию можно получить по телефону Единого консультационного центра 8 800 555 49 43 (звонок бесплатный). Единый консультационный центр функционирует в круглосуточном режиме, без выходных дней на русском и английском языках.</w:t>
      </w:r>
    </w:p>
    <w:p w:rsidR="009D0834" w:rsidRPr="00CF4698" w:rsidRDefault="009D0834" w:rsidP="00CF4698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EF15C7">
        <w:t>Кроме того, дополнительную информацию граждане могут получить на сайте Роспотребнадзора в государственном информационном ресурсе ГИС ЗПП по адресу: http://zpp.rospotrebnadzor.ru</w:t>
      </w:r>
      <w:r w:rsidRPr="00CF4698">
        <w:rPr>
          <w:spacing w:val="3"/>
        </w:rPr>
        <w:t xml:space="preserve"> </w:t>
      </w:r>
    </w:p>
    <w:p w:rsidR="00D813BE" w:rsidRPr="00CF4698" w:rsidRDefault="00D813BE" w:rsidP="00B47D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813BE" w:rsidRPr="00CF4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67FFB"/>
    <w:multiLevelType w:val="multilevel"/>
    <w:tmpl w:val="36D4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E"/>
    <w:rsid w:val="0005362D"/>
    <w:rsid w:val="00061711"/>
    <w:rsid w:val="000F6C25"/>
    <w:rsid w:val="001125FB"/>
    <w:rsid w:val="00123F4E"/>
    <w:rsid w:val="001C252E"/>
    <w:rsid w:val="002B0C9E"/>
    <w:rsid w:val="003745F6"/>
    <w:rsid w:val="003A4535"/>
    <w:rsid w:val="003A4E83"/>
    <w:rsid w:val="003C7E7A"/>
    <w:rsid w:val="003E179C"/>
    <w:rsid w:val="00403407"/>
    <w:rsid w:val="00405CA6"/>
    <w:rsid w:val="00434E09"/>
    <w:rsid w:val="004B4BC6"/>
    <w:rsid w:val="004C109D"/>
    <w:rsid w:val="00504115"/>
    <w:rsid w:val="00527C18"/>
    <w:rsid w:val="005549F2"/>
    <w:rsid w:val="005D211E"/>
    <w:rsid w:val="005E265D"/>
    <w:rsid w:val="00636E61"/>
    <w:rsid w:val="007F5457"/>
    <w:rsid w:val="00822480"/>
    <w:rsid w:val="00847C0E"/>
    <w:rsid w:val="00922167"/>
    <w:rsid w:val="00932F07"/>
    <w:rsid w:val="00962531"/>
    <w:rsid w:val="009D0834"/>
    <w:rsid w:val="00A916B2"/>
    <w:rsid w:val="00B47D8A"/>
    <w:rsid w:val="00BC31B0"/>
    <w:rsid w:val="00C4602D"/>
    <w:rsid w:val="00C50688"/>
    <w:rsid w:val="00C50E7E"/>
    <w:rsid w:val="00C601A6"/>
    <w:rsid w:val="00C869F8"/>
    <w:rsid w:val="00CF4698"/>
    <w:rsid w:val="00CF4963"/>
    <w:rsid w:val="00CF6428"/>
    <w:rsid w:val="00D3795E"/>
    <w:rsid w:val="00D813BE"/>
    <w:rsid w:val="00DC35E9"/>
    <w:rsid w:val="00DE0A08"/>
    <w:rsid w:val="00E56B95"/>
    <w:rsid w:val="00EB1643"/>
    <w:rsid w:val="00EC667F"/>
    <w:rsid w:val="00FA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50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E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6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6B9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A4E83"/>
    <w:rPr>
      <w:color w:val="0000FF"/>
      <w:u w:val="single"/>
    </w:rPr>
  </w:style>
  <w:style w:type="character" w:customStyle="1" w:styleId="llink">
    <w:name w:val="llink"/>
    <w:basedOn w:val="a0"/>
    <w:rsid w:val="003A4E83"/>
  </w:style>
  <w:style w:type="character" w:customStyle="1" w:styleId="7">
    <w:name w:val="Основной текст (7)"/>
    <w:basedOn w:val="a0"/>
    <w:rsid w:val="001C25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504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4E0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6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6B9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A4E83"/>
    <w:rPr>
      <w:color w:val="0000FF"/>
      <w:u w:val="single"/>
    </w:rPr>
  </w:style>
  <w:style w:type="character" w:customStyle="1" w:styleId="llink">
    <w:name w:val="llink"/>
    <w:basedOn w:val="a0"/>
    <w:rsid w:val="003A4E83"/>
  </w:style>
  <w:style w:type="character" w:customStyle="1" w:styleId="7">
    <w:name w:val="Основной текст (7)"/>
    <w:basedOn w:val="a0"/>
    <w:rsid w:val="001C25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3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2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-smolensk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РПН</dc:creator>
  <cp:lastModifiedBy>1</cp:lastModifiedBy>
  <cp:revision>4</cp:revision>
  <cp:lastPrinted>2021-12-03T11:19:00Z</cp:lastPrinted>
  <dcterms:created xsi:type="dcterms:W3CDTF">2022-11-14T08:51:00Z</dcterms:created>
  <dcterms:modified xsi:type="dcterms:W3CDTF">2022-11-14T11:44:00Z</dcterms:modified>
</cp:coreProperties>
</file>